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0A7" w:rsidRDefault="0098592E" w14:paraId="3F1355AA" w14:textId="77777777">
      <w:pPr>
        <w:pStyle w:val="BodyText"/>
        <w:ind w:left="6936"/>
        <w:rPr>
          <w:rFonts w:ascii="Times New Roman"/>
          <w:sz w:val="20"/>
        </w:rPr>
      </w:pPr>
      <w:r>
        <w:rPr>
          <w:rFonts w:ascii="Times New Roman"/>
          <w:noProof/>
          <w:sz w:val="20"/>
        </w:rPr>
        <w:drawing>
          <wp:inline distT="0" distB="0" distL="0" distR="0" wp14:anchorId="741EBF02" wp14:editId="5A92933B">
            <wp:extent cx="1831735" cy="43167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831735" cy="431673"/>
                    </a:xfrm>
                    <a:prstGeom prst="rect">
                      <a:avLst/>
                    </a:prstGeom>
                  </pic:spPr>
                </pic:pic>
              </a:graphicData>
            </a:graphic>
          </wp:inline>
        </w:drawing>
      </w:r>
    </w:p>
    <w:p w:rsidR="002660A7" w:rsidRDefault="0098592E" w14:paraId="63CA3B1D" w14:textId="77777777">
      <w:pPr>
        <w:pStyle w:val="BodyText"/>
        <w:spacing w:before="83"/>
        <w:rPr>
          <w:rFonts w:ascii="Times New Roman"/>
          <w:sz w:val="20"/>
        </w:rPr>
      </w:pPr>
      <w:r>
        <w:rPr>
          <w:rFonts w:ascii="Times New Roman"/>
          <w:noProof/>
          <w:sz w:val="20"/>
        </w:rPr>
        <mc:AlternateContent>
          <mc:Choice Requires="wps">
            <w:drawing>
              <wp:anchor distT="0" distB="0" distL="0" distR="0" simplePos="0" relativeHeight="251658242" behindDoc="1" locked="0" layoutInCell="1" allowOverlap="1" wp14:editId="2C1CF89E" wp14:anchorId="442720AA">
                <wp:simplePos x="0" y="0"/>
                <wp:positionH relativeFrom="page">
                  <wp:posOffset>485140</wp:posOffset>
                </wp:positionH>
                <wp:positionV relativeFrom="paragraph">
                  <wp:posOffset>213995</wp:posOffset>
                </wp:positionV>
                <wp:extent cx="6294120" cy="10248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1024890"/>
                        </a:xfrm>
                        <a:prstGeom prst="rect">
                          <a:avLst/>
                        </a:prstGeom>
                        <a:solidFill>
                          <a:srgbClr val="B4C5E7"/>
                        </a:solidFill>
                      </wps:spPr>
                      <wps:txbx>
                        <w:txbxContent>
                          <w:p w:rsidR="002660A7" w:rsidRDefault="0098592E" w14:paraId="345B4FC8" w14:textId="77777777">
                            <w:pPr>
                              <w:spacing w:before="54" w:line="780" w:lineRule="exact"/>
                              <w:ind w:left="2018" w:right="2012" w:firstLine="720"/>
                              <w:rPr>
                                <w:b/>
                                <w:color w:val="000000"/>
                                <w:sz w:val="32"/>
                              </w:rPr>
                            </w:pPr>
                            <w:r>
                              <w:rPr>
                                <w:b/>
                                <w:color w:val="000000"/>
                                <w:sz w:val="32"/>
                              </w:rPr>
                              <w:t>SUFFOLK COUNTY COUNCIL STAYING</w:t>
                            </w:r>
                            <w:r>
                              <w:rPr>
                                <w:b/>
                                <w:color w:val="000000"/>
                                <w:spacing w:val="-11"/>
                                <w:sz w:val="32"/>
                              </w:rPr>
                              <w:t xml:space="preserve"> </w:t>
                            </w:r>
                            <w:r>
                              <w:rPr>
                                <w:b/>
                                <w:color w:val="000000"/>
                                <w:sz w:val="32"/>
                              </w:rPr>
                              <w:t>PUT</w:t>
                            </w:r>
                            <w:r>
                              <w:rPr>
                                <w:b/>
                                <w:color w:val="000000"/>
                                <w:spacing w:val="-8"/>
                                <w:sz w:val="32"/>
                              </w:rPr>
                              <w:t xml:space="preserve"> </w:t>
                            </w:r>
                            <w:r>
                              <w:rPr>
                                <w:b/>
                                <w:color w:val="000000"/>
                                <w:sz w:val="32"/>
                              </w:rPr>
                              <w:t>POLICY</w:t>
                            </w:r>
                            <w:r>
                              <w:rPr>
                                <w:b/>
                                <w:color w:val="000000"/>
                                <w:spacing w:val="-14"/>
                                <w:sz w:val="32"/>
                              </w:rPr>
                              <w:t xml:space="preserve"> </w:t>
                            </w:r>
                            <w:r>
                              <w:rPr>
                                <w:b/>
                                <w:color w:val="000000"/>
                                <w:sz w:val="32"/>
                              </w:rPr>
                              <w:t>&amp;</w:t>
                            </w:r>
                            <w:r>
                              <w:rPr>
                                <w:b/>
                                <w:color w:val="000000"/>
                                <w:spacing w:val="-12"/>
                                <w:sz w:val="32"/>
                              </w:rPr>
                              <w:t xml:space="preserve"> </w:t>
                            </w:r>
                            <w:r>
                              <w:rPr>
                                <w:b/>
                                <w:color w:val="000000"/>
                                <w:sz w:val="32"/>
                              </w:rPr>
                              <w:t>PROCEDURE</w:t>
                            </w:r>
                          </w:p>
                        </w:txbxContent>
                      </wps:txbx>
                      <wps:bodyPr wrap="square" lIns="0" tIns="0" rIns="0" bIns="0" rtlCol="0">
                        <a:noAutofit/>
                      </wps:bodyPr>
                    </wps:wsp>
                  </a:graphicData>
                </a:graphic>
              </wp:anchor>
            </w:drawing>
          </mc:Choice>
          <mc:Fallback>
            <w:pict>
              <v:shapetype id="_x0000_t202" coordsize="21600,21600" o:spt="202" path="m,l,21600r21600,l21600,xe" w14:anchorId="442720AA">
                <v:stroke joinstyle="miter"/>
                <v:path gradientshapeok="t" o:connecttype="rect"/>
              </v:shapetype>
              <v:shape id="Textbox 3" style="position:absolute;margin-left:38.2pt;margin-top:16.85pt;width:495.6pt;height:80.7pt;z-index:-251658238;visibility:visible;mso-wrap-style:square;mso-wrap-distance-left:0;mso-wrap-distance-top:0;mso-wrap-distance-right:0;mso-wrap-distance-bottom:0;mso-position-horizontal:absolute;mso-position-horizontal-relative:page;mso-position-vertical:absolute;mso-position-vertical-relative:text;v-text-anchor:top" o:spid="_x0000_s1026" fillcolor="#b4c5e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">
                <v:textbox inset="0,0,0,0">
                  <w:txbxContent>
                    <w:p w:rsidR="002660A7" w:rsidRDefault="0098592E" w14:paraId="345B4FC8" w14:textId="77777777">
                      <w:pPr>
                        <w:spacing w:before="54" w:line="780" w:lineRule="exact"/>
                        <w:ind w:left="2018" w:right="2012" w:firstLine="720"/>
                        <w:rPr>
                          <w:b/>
                          <w:color w:val="000000"/>
                          <w:sz w:val="32"/>
                        </w:rPr>
                      </w:pPr>
                      <w:r>
                        <w:rPr>
                          <w:b/>
                          <w:color w:val="000000"/>
                          <w:sz w:val="32"/>
                        </w:rPr>
                        <w:t>SUFFOLK COUNTY COUNCIL STAYING</w:t>
                      </w:r>
                      <w:r>
                        <w:rPr>
                          <w:b/>
                          <w:color w:val="000000"/>
                          <w:spacing w:val="-11"/>
                          <w:sz w:val="32"/>
                        </w:rPr>
                        <w:t xml:space="preserve"> </w:t>
                      </w:r>
                      <w:r>
                        <w:rPr>
                          <w:b/>
                          <w:color w:val="000000"/>
                          <w:sz w:val="32"/>
                        </w:rPr>
                        <w:t>PUT</w:t>
                      </w:r>
                      <w:r>
                        <w:rPr>
                          <w:b/>
                          <w:color w:val="000000"/>
                          <w:spacing w:val="-8"/>
                          <w:sz w:val="32"/>
                        </w:rPr>
                        <w:t xml:space="preserve"> </w:t>
                      </w:r>
                      <w:r>
                        <w:rPr>
                          <w:b/>
                          <w:color w:val="000000"/>
                          <w:sz w:val="32"/>
                        </w:rPr>
                        <w:t>POLICY</w:t>
                      </w:r>
                      <w:r>
                        <w:rPr>
                          <w:b/>
                          <w:color w:val="000000"/>
                          <w:spacing w:val="-14"/>
                          <w:sz w:val="32"/>
                        </w:rPr>
                        <w:t xml:space="preserve"> </w:t>
                      </w:r>
                      <w:r>
                        <w:rPr>
                          <w:b/>
                          <w:color w:val="000000"/>
                          <w:sz w:val="32"/>
                        </w:rPr>
                        <w:t>&amp;</w:t>
                      </w:r>
                      <w:r>
                        <w:rPr>
                          <w:b/>
                          <w:color w:val="000000"/>
                          <w:spacing w:val="-12"/>
                          <w:sz w:val="32"/>
                        </w:rPr>
                        <w:t xml:space="preserve"> </w:t>
                      </w:r>
                      <w:r>
                        <w:rPr>
                          <w:b/>
                          <w:color w:val="000000"/>
                          <w:sz w:val="32"/>
                        </w:rPr>
                        <w:t>PROCEDURE</w:t>
                      </w:r>
                    </w:p>
                  </w:txbxContent>
                </v:textbox>
                <w10:wrap type="topAndBottom" anchorx="page"/>
              </v:shape>
            </w:pict>
          </mc:Fallback>
        </mc:AlternateContent>
      </w:r>
    </w:p>
    <w:p w:rsidR="002660A7" w:rsidRDefault="005B0554" w14:paraId="604AB800" w14:textId="0CE9AAEF">
      <w:pPr>
        <w:pStyle w:val="BodyText"/>
        <w:rPr>
          <w:rFonts w:ascii="Times New Roman"/>
        </w:rPr>
      </w:pPr>
      <w:r>
        <w:rPr>
          <w:noProof/>
        </w:rPr>
        <mc:AlternateContent>
          <mc:Choice Requires="wps">
            <w:drawing>
              <wp:anchor distT="0" distB="0" distL="0" distR="0" simplePos="0" relativeHeight="251658240" behindDoc="1" locked="0" layoutInCell="1" allowOverlap="1" wp14:editId="5A0B9947" wp14:anchorId="6E7A9D96">
                <wp:simplePos x="0" y="0"/>
                <wp:positionH relativeFrom="page">
                  <wp:posOffset>533400</wp:posOffset>
                </wp:positionH>
                <wp:positionV relativeFrom="paragraph">
                  <wp:posOffset>1148080</wp:posOffset>
                </wp:positionV>
                <wp:extent cx="6172200" cy="4908550"/>
                <wp:effectExtent l="0" t="0" r="19050" b="2540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4908550"/>
                        </a:xfrm>
                        <a:custGeom>
                          <a:avLst/>
                          <a:gdLst/>
                          <a:ahLst/>
                          <a:cxnLst/>
                          <a:rect l="l" t="t" r="r" b="b"/>
                          <a:pathLst>
                            <a:path w="6202045" h="4775835">
                              <a:moveTo>
                                <a:pt x="0" y="2178050"/>
                              </a:moveTo>
                              <a:lnTo>
                                <a:pt x="6202045" y="2178050"/>
                              </a:lnTo>
                              <a:lnTo>
                                <a:pt x="6202045" y="0"/>
                              </a:lnTo>
                              <a:lnTo>
                                <a:pt x="0" y="0"/>
                              </a:lnTo>
                              <a:lnTo>
                                <a:pt x="0" y="2178050"/>
                              </a:lnTo>
                              <a:close/>
                            </a:path>
                            <a:path w="6202045" h="4775835">
                              <a:moveTo>
                                <a:pt x="0" y="4775454"/>
                              </a:moveTo>
                              <a:lnTo>
                                <a:pt x="6202045" y="4775454"/>
                              </a:lnTo>
                              <a:lnTo>
                                <a:pt x="6202045" y="2210054"/>
                              </a:lnTo>
                              <a:lnTo>
                                <a:pt x="0" y="2210054"/>
                              </a:lnTo>
                              <a:lnTo>
                                <a:pt x="0" y="4775454"/>
                              </a:lnTo>
                              <a:close/>
                            </a:path>
                          </a:pathLst>
                        </a:custGeom>
                        <a:ln w="177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4" style="position:absolute;margin-left:42pt;margin-top:90.4pt;width:486pt;height:38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202045,4775835" o:spid="_x0000_s1026" filled="f" strokeweight=".14pt" path="m,2178050r6202045,l6202045,,,,,2178050xem,4775454r6202045,l6202045,2210054,,2210054,,47754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" w14:anchorId="7C71C50D">
                <v:path arrowok="t"/>
                <w10:wrap anchorx="page"/>
              </v:shape>
            </w:pict>
          </mc:Fallback>
        </mc:AlternateContent>
      </w:r>
    </w:p>
    <w:p w:rsidR="002660A7" w:rsidRDefault="0098592E" w14:paraId="2D81CA7E" w14:textId="0B170363">
      <w:pPr>
        <w:ind w:left="302"/>
        <w:rPr>
          <w:sz w:val="24"/>
        </w:rPr>
      </w:pPr>
      <w:r>
        <w:rPr>
          <w:b/>
          <w:sz w:val="24"/>
        </w:rPr>
        <w:t>Operational</w:t>
      </w:r>
      <w:r>
        <w:rPr>
          <w:b/>
          <w:spacing w:val="3"/>
          <w:sz w:val="24"/>
        </w:rPr>
        <w:t xml:space="preserve"> </w:t>
      </w:r>
      <w:r>
        <w:rPr>
          <w:b/>
          <w:sz w:val="24"/>
        </w:rPr>
        <w:t xml:space="preserve">from: </w:t>
      </w:r>
      <w:r>
        <w:rPr>
          <w:sz w:val="24"/>
        </w:rPr>
        <w:t xml:space="preserve">May </w:t>
      </w:r>
      <w:r>
        <w:rPr>
          <w:spacing w:val="-4"/>
          <w:sz w:val="24"/>
        </w:rPr>
        <w:t>2019</w:t>
      </w:r>
    </w:p>
    <w:p w:rsidR="002660A7" w:rsidRDefault="0098592E" w14:paraId="67420C3A" w14:textId="77777777">
      <w:pPr>
        <w:spacing w:before="274"/>
        <w:ind w:left="302"/>
        <w:rPr>
          <w:sz w:val="24"/>
        </w:rPr>
      </w:pPr>
      <w:r>
        <w:rPr>
          <w:b/>
          <w:sz w:val="24"/>
        </w:rPr>
        <w:t>Agreed</w:t>
      </w:r>
      <w:r>
        <w:rPr>
          <w:b/>
          <w:spacing w:val="-1"/>
          <w:sz w:val="24"/>
        </w:rPr>
        <w:t xml:space="preserve"> </w:t>
      </w:r>
      <w:r>
        <w:rPr>
          <w:b/>
          <w:sz w:val="24"/>
        </w:rPr>
        <w:t>by:</w:t>
      </w:r>
      <w:r>
        <w:rPr>
          <w:b/>
          <w:spacing w:val="-4"/>
          <w:sz w:val="24"/>
        </w:rPr>
        <w:t xml:space="preserve"> </w:t>
      </w:r>
      <w:r>
        <w:rPr>
          <w:sz w:val="24"/>
        </w:rPr>
        <w:t>CYPS</w:t>
      </w:r>
      <w:r>
        <w:rPr>
          <w:spacing w:val="-5"/>
          <w:sz w:val="24"/>
        </w:rPr>
        <w:t xml:space="preserve"> </w:t>
      </w:r>
      <w:r>
        <w:rPr>
          <w:sz w:val="24"/>
        </w:rPr>
        <w:t>Policies</w:t>
      </w:r>
      <w:r>
        <w:rPr>
          <w:spacing w:val="-3"/>
          <w:sz w:val="24"/>
        </w:rPr>
        <w:t xml:space="preserve"> </w:t>
      </w:r>
      <w:r>
        <w:rPr>
          <w:sz w:val="24"/>
        </w:rPr>
        <w:t>and</w:t>
      </w:r>
      <w:r>
        <w:rPr>
          <w:spacing w:val="-7"/>
          <w:sz w:val="24"/>
        </w:rPr>
        <w:t xml:space="preserve"> </w:t>
      </w:r>
      <w:r>
        <w:rPr>
          <w:sz w:val="24"/>
        </w:rPr>
        <w:t>Procedures</w:t>
      </w:r>
      <w:r>
        <w:rPr>
          <w:spacing w:val="-4"/>
          <w:sz w:val="24"/>
        </w:rPr>
        <w:t xml:space="preserve"> </w:t>
      </w:r>
      <w:r>
        <w:rPr>
          <w:spacing w:val="-2"/>
          <w:sz w:val="24"/>
        </w:rPr>
        <w:t>Group</w:t>
      </w:r>
    </w:p>
    <w:p w:rsidR="002660A7" w:rsidRDefault="0098592E" w14:paraId="6BDBFFB5" w14:textId="1CADE650">
      <w:pPr>
        <w:pStyle w:val="Heading1"/>
        <w:spacing w:before="275"/>
        <w:ind w:left="302"/>
        <w:rPr>
          <w:b w:val="0"/>
        </w:rPr>
      </w:pPr>
      <w:r>
        <w:t>Version Number:</w:t>
      </w:r>
      <w:r>
        <w:rPr>
          <w:spacing w:val="62"/>
        </w:rPr>
        <w:t xml:space="preserve"> </w:t>
      </w:r>
      <w:r w:rsidR="00663CA8">
        <w:rPr>
          <w:b w:val="0"/>
          <w:spacing w:val="-10"/>
        </w:rPr>
        <w:t>4</w:t>
      </w:r>
      <w:r w:rsidR="00D973D9">
        <w:rPr>
          <w:b w:val="0"/>
          <w:spacing w:val="-10"/>
        </w:rPr>
        <w:t xml:space="preserve"> </w:t>
      </w:r>
    </w:p>
    <w:p w:rsidR="002660A7" w:rsidRDefault="0098592E" w14:paraId="71EDBF82" w14:textId="77777777">
      <w:pPr>
        <w:pStyle w:val="BodyText"/>
        <w:spacing w:before="274" w:line="244" w:lineRule="auto"/>
        <w:ind w:left="302" w:right="398"/>
      </w:pPr>
      <w:r>
        <w:rPr>
          <w:b/>
        </w:rPr>
        <w:t>Document</w:t>
      </w:r>
      <w:r>
        <w:rPr>
          <w:b/>
          <w:spacing w:val="-3"/>
        </w:rPr>
        <w:t xml:space="preserve"> </w:t>
      </w:r>
      <w:r>
        <w:rPr>
          <w:b/>
        </w:rPr>
        <w:t>Author:</w:t>
      </w:r>
      <w:r>
        <w:rPr>
          <w:b/>
          <w:spacing w:val="-1"/>
        </w:rPr>
        <w:t xml:space="preserve"> </w:t>
      </w:r>
      <w:r>
        <w:t>Practice</w:t>
      </w:r>
      <w:r>
        <w:rPr>
          <w:spacing w:val="-7"/>
        </w:rPr>
        <w:t xml:space="preserve"> </w:t>
      </w:r>
      <w:r>
        <w:t>Development</w:t>
      </w:r>
      <w:r>
        <w:rPr>
          <w:spacing w:val="-1"/>
        </w:rPr>
        <w:t xml:space="preserve"> </w:t>
      </w:r>
      <w:r>
        <w:t>&amp;</w:t>
      </w:r>
      <w:r>
        <w:rPr>
          <w:spacing w:val="-4"/>
        </w:rPr>
        <w:t xml:space="preserve"> </w:t>
      </w:r>
      <w:r>
        <w:t>Quality</w:t>
      </w:r>
      <w:r>
        <w:rPr>
          <w:spacing w:val="-3"/>
        </w:rPr>
        <w:t xml:space="preserve"> </w:t>
      </w:r>
      <w:r>
        <w:t>Assurance</w:t>
      </w:r>
      <w:r>
        <w:rPr>
          <w:spacing w:val="-7"/>
        </w:rPr>
        <w:t xml:space="preserve"> </w:t>
      </w:r>
      <w:r>
        <w:t>Team with</w:t>
      </w:r>
      <w:r>
        <w:rPr>
          <w:spacing w:val="-6"/>
        </w:rPr>
        <w:t xml:space="preserve"> </w:t>
      </w:r>
      <w:r>
        <w:t>FIAS Specialist Support and Training</w:t>
      </w:r>
    </w:p>
    <w:p w:rsidR="002660A7" w:rsidRDefault="002660A7" w14:paraId="48D8C8B3" w14:textId="77777777">
      <w:pPr>
        <w:pStyle w:val="BodyText"/>
        <w:spacing w:before="1"/>
      </w:pPr>
    </w:p>
    <w:p w:rsidR="002660A7" w:rsidRDefault="0098592E" w14:paraId="3F985936" w14:textId="77777777">
      <w:pPr>
        <w:ind w:left="302"/>
        <w:rPr>
          <w:sz w:val="24"/>
        </w:rPr>
      </w:pPr>
      <w:r>
        <w:rPr>
          <w:b/>
          <w:sz w:val="24"/>
        </w:rPr>
        <w:t>Responsible</w:t>
      </w:r>
      <w:r>
        <w:rPr>
          <w:b/>
          <w:spacing w:val="-5"/>
          <w:sz w:val="24"/>
        </w:rPr>
        <w:t xml:space="preserve"> </w:t>
      </w:r>
      <w:r>
        <w:rPr>
          <w:b/>
          <w:sz w:val="24"/>
        </w:rPr>
        <w:t>Service</w:t>
      </w:r>
      <w:r>
        <w:rPr>
          <w:b/>
          <w:spacing w:val="-6"/>
          <w:sz w:val="24"/>
        </w:rPr>
        <w:t xml:space="preserve"> </w:t>
      </w:r>
      <w:r>
        <w:rPr>
          <w:b/>
          <w:sz w:val="24"/>
        </w:rPr>
        <w:t>Area:</w:t>
      </w:r>
      <w:r>
        <w:rPr>
          <w:b/>
          <w:spacing w:val="-2"/>
          <w:sz w:val="24"/>
        </w:rPr>
        <w:t xml:space="preserve"> </w:t>
      </w:r>
      <w:r>
        <w:rPr>
          <w:sz w:val="24"/>
        </w:rPr>
        <w:t>Suffolk</w:t>
      </w:r>
      <w:r>
        <w:rPr>
          <w:spacing w:val="-1"/>
          <w:sz w:val="24"/>
        </w:rPr>
        <w:t xml:space="preserve"> </w:t>
      </w:r>
      <w:r>
        <w:rPr>
          <w:sz w:val="24"/>
        </w:rPr>
        <w:t>Children</w:t>
      </w:r>
      <w:r>
        <w:rPr>
          <w:spacing w:val="-5"/>
          <w:sz w:val="24"/>
        </w:rPr>
        <w:t xml:space="preserve"> </w:t>
      </w:r>
      <w:r>
        <w:rPr>
          <w:sz w:val="24"/>
        </w:rPr>
        <w:t>&amp;</w:t>
      </w:r>
      <w:r>
        <w:rPr>
          <w:spacing w:val="-3"/>
          <w:sz w:val="24"/>
        </w:rPr>
        <w:t xml:space="preserve"> </w:t>
      </w:r>
      <w:r>
        <w:rPr>
          <w:sz w:val="24"/>
        </w:rPr>
        <w:t>Young</w:t>
      </w:r>
      <w:r>
        <w:rPr>
          <w:spacing w:val="-5"/>
          <w:sz w:val="24"/>
        </w:rPr>
        <w:t xml:space="preserve"> </w:t>
      </w:r>
      <w:r>
        <w:rPr>
          <w:sz w:val="24"/>
        </w:rPr>
        <w:t>People</w:t>
      </w:r>
      <w:r>
        <w:rPr>
          <w:spacing w:val="-5"/>
          <w:sz w:val="24"/>
        </w:rPr>
        <w:t xml:space="preserve"> </w:t>
      </w:r>
      <w:r>
        <w:rPr>
          <w:sz w:val="24"/>
        </w:rPr>
        <w:t>Services</w:t>
      </w:r>
      <w:r>
        <w:rPr>
          <w:spacing w:val="-3"/>
          <w:sz w:val="24"/>
        </w:rPr>
        <w:t xml:space="preserve"> </w:t>
      </w:r>
      <w:r>
        <w:rPr>
          <w:spacing w:val="-2"/>
          <w:sz w:val="24"/>
        </w:rPr>
        <w:t>(CYPS)</w:t>
      </w:r>
    </w:p>
    <w:p w:rsidR="002660A7" w:rsidRDefault="0098592E" w14:paraId="52A352D2" w14:textId="0A5712A5">
      <w:pPr>
        <w:spacing w:before="235"/>
        <w:ind w:left="302"/>
        <w:rPr>
          <w:sz w:val="24"/>
          <w:szCs w:val="24"/>
        </w:rPr>
      </w:pPr>
      <w:r w:rsidRPr="3BF4E37E">
        <w:rPr>
          <w:b/>
          <w:sz w:val="24"/>
          <w:szCs w:val="24"/>
        </w:rPr>
        <w:t>Review</w:t>
      </w:r>
      <w:r w:rsidRPr="3BF4E37E">
        <w:rPr>
          <w:b/>
          <w:spacing w:val="-3"/>
          <w:sz w:val="24"/>
          <w:szCs w:val="24"/>
        </w:rPr>
        <w:t xml:space="preserve"> </w:t>
      </w:r>
      <w:r w:rsidRPr="3BF4E37E">
        <w:rPr>
          <w:b/>
          <w:sz w:val="24"/>
          <w:szCs w:val="24"/>
        </w:rPr>
        <w:t>Date:</w:t>
      </w:r>
      <w:r w:rsidRPr="3BF4E37E">
        <w:rPr>
          <w:b/>
          <w:spacing w:val="-7"/>
          <w:sz w:val="24"/>
          <w:szCs w:val="24"/>
        </w:rPr>
        <w:t xml:space="preserve"> </w:t>
      </w:r>
      <w:r w:rsidRPr="3BF4E37E">
        <w:rPr>
          <w:sz w:val="24"/>
          <w:szCs w:val="24"/>
        </w:rPr>
        <w:t>June</w:t>
      </w:r>
      <w:r w:rsidRPr="3BF4E37E">
        <w:rPr>
          <w:spacing w:val="-9"/>
          <w:sz w:val="24"/>
          <w:szCs w:val="24"/>
        </w:rPr>
        <w:t xml:space="preserve"> </w:t>
      </w:r>
      <w:r w:rsidRPr="3BF4E37E">
        <w:rPr>
          <w:spacing w:val="-4"/>
          <w:sz w:val="24"/>
          <w:szCs w:val="24"/>
        </w:rPr>
        <w:t>202</w:t>
      </w:r>
      <w:r w:rsidRPr="3BF4E37E" w:rsidR="00663CA8">
        <w:rPr>
          <w:spacing w:val="-4"/>
          <w:sz w:val="24"/>
          <w:szCs w:val="24"/>
        </w:rPr>
        <w:t>7</w:t>
      </w:r>
    </w:p>
    <w:p w:rsidR="3BF4E37E" w:rsidP="3BF4E37E" w:rsidRDefault="3BF4E37E" w14:paraId="1D05B346" w14:textId="340AFA74">
      <w:pPr>
        <w:spacing w:before="235"/>
        <w:ind w:left="302"/>
        <w:rPr>
          <w:sz w:val="24"/>
          <w:szCs w:val="24"/>
        </w:rPr>
      </w:pPr>
    </w:p>
    <w:p w:rsidR="002660A7" w:rsidRDefault="0098592E" w14:paraId="5EAD12D6" w14:textId="77777777">
      <w:pPr>
        <w:pStyle w:val="BodyText"/>
        <w:spacing w:before="209" w:line="235" w:lineRule="auto"/>
        <w:ind w:left="302" w:right="398"/>
      </w:pPr>
      <w:r>
        <w:t>This</w:t>
      </w:r>
      <w:r>
        <w:rPr>
          <w:spacing w:val="-17"/>
        </w:rPr>
        <w:t xml:space="preserve"> </w:t>
      </w:r>
      <w:r>
        <w:t>Policy</w:t>
      </w:r>
      <w:r>
        <w:rPr>
          <w:spacing w:val="-16"/>
        </w:rPr>
        <w:t xml:space="preserve"> </w:t>
      </w:r>
      <w:r>
        <w:t>is</w:t>
      </w:r>
      <w:r>
        <w:rPr>
          <w:spacing w:val="-15"/>
        </w:rPr>
        <w:t xml:space="preserve"> </w:t>
      </w:r>
      <w:r>
        <w:t>meant</w:t>
      </w:r>
      <w:r>
        <w:rPr>
          <w:spacing w:val="-13"/>
        </w:rPr>
        <w:t xml:space="preserve"> </w:t>
      </w:r>
      <w:r>
        <w:t>for</w:t>
      </w:r>
      <w:r>
        <w:rPr>
          <w:spacing w:val="-15"/>
        </w:rPr>
        <w:t xml:space="preserve"> </w:t>
      </w:r>
      <w:r>
        <w:t>practitioners,</w:t>
      </w:r>
      <w:r>
        <w:rPr>
          <w:spacing w:val="-13"/>
        </w:rPr>
        <w:t xml:space="preserve"> </w:t>
      </w:r>
      <w:r>
        <w:t>children</w:t>
      </w:r>
      <w:r>
        <w:rPr>
          <w:spacing w:val="-17"/>
        </w:rPr>
        <w:t xml:space="preserve"> </w:t>
      </w:r>
      <w:r>
        <w:t>in</w:t>
      </w:r>
      <w:r>
        <w:rPr>
          <w:spacing w:val="-13"/>
        </w:rPr>
        <w:t xml:space="preserve"> </w:t>
      </w:r>
      <w:r>
        <w:t>care,</w:t>
      </w:r>
      <w:r>
        <w:rPr>
          <w:spacing w:val="-13"/>
        </w:rPr>
        <w:t xml:space="preserve"> </w:t>
      </w:r>
      <w:r>
        <w:t>foster</w:t>
      </w:r>
      <w:r>
        <w:rPr>
          <w:spacing w:val="-15"/>
        </w:rPr>
        <w:t xml:space="preserve"> </w:t>
      </w:r>
      <w:r>
        <w:t>carers,</w:t>
      </w:r>
      <w:r>
        <w:rPr>
          <w:spacing w:val="-13"/>
        </w:rPr>
        <w:t xml:space="preserve"> </w:t>
      </w:r>
      <w:r>
        <w:t>staying</w:t>
      </w:r>
      <w:r>
        <w:rPr>
          <w:spacing w:val="-17"/>
        </w:rPr>
        <w:t xml:space="preserve"> </w:t>
      </w:r>
      <w:r>
        <w:t>put</w:t>
      </w:r>
      <w:r>
        <w:rPr>
          <w:spacing w:val="-12"/>
        </w:rPr>
        <w:t xml:space="preserve"> </w:t>
      </w:r>
      <w:r>
        <w:t>carers</w:t>
      </w:r>
      <w:r>
        <w:rPr>
          <w:spacing w:val="-15"/>
        </w:rPr>
        <w:t xml:space="preserve"> </w:t>
      </w:r>
      <w:r>
        <w:t>and SCC partners.</w:t>
      </w:r>
    </w:p>
    <w:p w:rsidR="002660A7" w:rsidP="001A02A2" w:rsidRDefault="002660A7" w14:paraId="30B87FB3" w14:textId="77777777">
      <w:pPr>
        <w:pStyle w:val="BodyText"/>
        <w:spacing w:before="9"/>
      </w:pPr>
    </w:p>
    <w:p w:rsidR="002660A7" w:rsidP="001A02A2" w:rsidRDefault="0098592E" w14:paraId="3107B558" w14:textId="77777777">
      <w:pPr>
        <w:pStyle w:val="BodyText"/>
        <w:ind w:left="302"/>
      </w:pPr>
      <w:r>
        <w:t>This</w:t>
      </w:r>
      <w:r>
        <w:rPr>
          <w:spacing w:val="-4"/>
        </w:rPr>
        <w:t xml:space="preserve"> </w:t>
      </w:r>
      <w:r>
        <w:t>policy</w:t>
      </w:r>
      <w:r>
        <w:rPr>
          <w:spacing w:val="-3"/>
        </w:rPr>
        <w:t xml:space="preserve"> </w:t>
      </w:r>
      <w:r>
        <w:t>document sets</w:t>
      </w:r>
      <w:r>
        <w:rPr>
          <w:spacing w:val="-3"/>
        </w:rPr>
        <w:t xml:space="preserve"> </w:t>
      </w:r>
      <w:r>
        <w:rPr>
          <w:spacing w:val="-4"/>
        </w:rPr>
        <w:t>out:</w:t>
      </w:r>
    </w:p>
    <w:p w:rsidR="002660A7" w:rsidP="0081517B" w:rsidRDefault="002660A7" w14:paraId="0FC4B71B" w14:textId="77777777">
      <w:pPr>
        <w:pStyle w:val="BodyText"/>
        <w:spacing w:before="2" w:after="80"/>
      </w:pPr>
    </w:p>
    <w:p w:rsidRPr="0081517B" w:rsidR="002660A7" w:rsidP="0081517B" w:rsidRDefault="0098592E" w14:paraId="122CD329" w14:textId="68D7D437">
      <w:pPr>
        <w:pStyle w:val="ListParagraph"/>
        <w:numPr>
          <w:ilvl w:val="0"/>
          <w:numId w:val="7"/>
        </w:numPr>
        <w:tabs>
          <w:tab w:val="left" w:pos="661"/>
          <w:tab w:val="left" w:pos="663"/>
        </w:tabs>
        <w:spacing w:after="80" w:line="235" w:lineRule="auto"/>
        <w:ind w:right="484"/>
        <w:rPr>
          <w:sz w:val="24"/>
        </w:rPr>
      </w:pPr>
      <w:r>
        <w:rPr>
          <w:sz w:val="24"/>
        </w:rPr>
        <w:t>The</w:t>
      </w:r>
      <w:r>
        <w:rPr>
          <w:spacing w:val="28"/>
          <w:sz w:val="24"/>
        </w:rPr>
        <w:t xml:space="preserve"> </w:t>
      </w:r>
      <w:r>
        <w:rPr>
          <w:sz w:val="24"/>
        </w:rPr>
        <w:t>process</w:t>
      </w:r>
      <w:r>
        <w:rPr>
          <w:spacing w:val="31"/>
          <w:sz w:val="24"/>
        </w:rPr>
        <w:t xml:space="preserve"> </w:t>
      </w:r>
      <w:r>
        <w:rPr>
          <w:sz w:val="24"/>
        </w:rPr>
        <w:t>for</w:t>
      </w:r>
      <w:r>
        <w:rPr>
          <w:spacing w:val="30"/>
          <w:sz w:val="24"/>
        </w:rPr>
        <w:t xml:space="preserve"> </w:t>
      </w:r>
      <w:r>
        <w:rPr>
          <w:sz w:val="24"/>
        </w:rPr>
        <w:t>extending</w:t>
      </w:r>
      <w:r>
        <w:rPr>
          <w:spacing w:val="27"/>
          <w:sz w:val="24"/>
        </w:rPr>
        <w:t xml:space="preserve"> </w:t>
      </w:r>
      <w:r>
        <w:rPr>
          <w:sz w:val="24"/>
        </w:rPr>
        <w:t>a</w:t>
      </w:r>
      <w:r>
        <w:rPr>
          <w:spacing w:val="28"/>
          <w:sz w:val="24"/>
        </w:rPr>
        <w:t xml:space="preserve"> </w:t>
      </w:r>
      <w:r>
        <w:rPr>
          <w:sz w:val="24"/>
        </w:rPr>
        <w:t>foster</w:t>
      </w:r>
      <w:r>
        <w:rPr>
          <w:spacing w:val="37"/>
          <w:sz w:val="24"/>
        </w:rPr>
        <w:t xml:space="preserve"> </w:t>
      </w:r>
      <w:r>
        <w:rPr>
          <w:sz w:val="24"/>
        </w:rPr>
        <w:t>placement</w:t>
      </w:r>
      <w:r>
        <w:rPr>
          <w:spacing w:val="34"/>
          <w:sz w:val="24"/>
        </w:rPr>
        <w:t xml:space="preserve"> </w:t>
      </w:r>
      <w:r>
        <w:rPr>
          <w:sz w:val="24"/>
        </w:rPr>
        <w:t>beyond</w:t>
      </w:r>
      <w:r>
        <w:rPr>
          <w:spacing w:val="37"/>
          <w:sz w:val="24"/>
        </w:rPr>
        <w:t xml:space="preserve"> </w:t>
      </w:r>
      <w:r>
        <w:rPr>
          <w:sz w:val="24"/>
        </w:rPr>
        <w:t>a</w:t>
      </w:r>
      <w:r>
        <w:rPr>
          <w:spacing w:val="27"/>
          <w:sz w:val="24"/>
        </w:rPr>
        <w:t xml:space="preserve"> </w:t>
      </w:r>
      <w:r>
        <w:rPr>
          <w:sz w:val="24"/>
        </w:rPr>
        <w:t>young</w:t>
      </w:r>
      <w:r>
        <w:rPr>
          <w:spacing w:val="28"/>
          <w:sz w:val="24"/>
        </w:rPr>
        <w:t xml:space="preserve"> </w:t>
      </w:r>
      <w:r>
        <w:rPr>
          <w:sz w:val="24"/>
        </w:rPr>
        <w:t>person’s</w:t>
      </w:r>
      <w:r>
        <w:rPr>
          <w:spacing w:val="40"/>
          <w:sz w:val="24"/>
        </w:rPr>
        <w:t xml:space="preserve"> </w:t>
      </w:r>
      <w:r>
        <w:rPr>
          <w:sz w:val="24"/>
        </w:rPr>
        <w:t>18th birthday into a Staying Put arrangement</w:t>
      </w:r>
      <w:r w:rsidR="0042347E">
        <w:rPr>
          <w:sz w:val="24"/>
        </w:rPr>
        <w:t>.</w:t>
      </w:r>
    </w:p>
    <w:p w:rsidRPr="0081517B" w:rsidR="002660A7" w:rsidP="0081517B" w:rsidRDefault="0098592E" w14:paraId="07B9E8A7" w14:textId="510B04C1">
      <w:pPr>
        <w:pStyle w:val="ListParagraph"/>
        <w:numPr>
          <w:ilvl w:val="0"/>
          <w:numId w:val="7"/>
        </w:numPr>
        <w:tabs>
          <w:tab w:val="left" w:pos="661"/>
          <w:tab w:val="left" w:pos="663"/>
        </w:tabs>
        <w:spacing w:before="1" w:after="80" w:line="278" w:lineRule="auto"/>
        <w:ind w:right="1474"/>
        <w:rPr>
          <w:sz w:val="24"/>
        </w:rPr>
      </w:pPr>
      <w:r>
        <w:rPr>
          <w:sz w:val="24"/>
        </w:rPr>
        <w:t>The</w:t>
      </w:r>
      <w:r>
        <w:rPr>
          <w:spacing w:val="-7"/>
          <w:sz w:val="24"/>
        </w:rPr>
        <w:t xml:space="preserve"> </w:t>
      </w:r>
      <w:r>
        <w:rPr>
          <w:sz w:val="24"/>
        </w:rPr>
        <w:t>social</w:t>
      </w:r>
      <w:r>
        <w:rPr>
          <w:spacing w:val="-7"/>
          <w:sz w:val="24"/>
        </w:rPr>
        <w:t xml:space="preserve"> </w:t>
      </w:r>
      <w:r>
        <w:rPr>
          <w:sz w:val="24"/>
        </w:rPr>
        <w:t>care</w:t>
      </w:r>
      <w:r>
        <w:rPr>
          <w:spacing w:val="-7"/>
          <w:sz w:val="24"/>
        </w:rPr>
        <w:t xml:space="preserve"> </w:t>
      </w:r>
      <w:r>
        <w:rPr>
          <w:sz w:val="24"/>
        </w:rPr>
        <w:t>requirements</w:t>
      </w:r>
      <w:r>
        <w:rPr>
          <w:spacing w:val="-3"/>
          <w:sz w:val="24"/>
        </w:rPr>
        <w:t xml:space="preserve"> </w:t>
      </w:r>
      <w:r>
        <w:rPr>
          <w:sz w:val="24"/>
        </w:rPr>
        <w:t>and</w:t>
      </w:r>
      <w:r>
        <w:rPr>
          <w:spacing w:val="-7"/>
          <w:sz w:val="24"/>
        </w:rPr>
        <w:t xml:space="preserve"> </w:t>
      </w:r>
      <w:r>
        <w:rPr>
          <w:sz w:val="24"/>
        </w:rPr>
        <w:t>practical</w:t>
      </w:r>
      <w:r>
        <w:rPr>
          <w:spacing w:val="-7"/>
          <w:sz w:val="24"/>
        </w:rPr>
        <w:t xml:space="preserve"> </w:t>
      </w:r>
      <w:r>
        <w:rPr>
          <w:sz w:val="24"/>
        </w:rPr>
        <w:t>issues</w:t>
      </w:r>
      <w:r>
        <w:rPr>
          <w:spacing w:val="-3"/>
          <w:sz w:val="24"/>
        </w:rPr>
        <w:t xml:space="preserve"> </w:t>
      </w:r>
      <w:r>
        <w:rPr>
          <w:sz w:val="24"/>
        </w:rPr>
        <w:t>associated</w:t>
      </w:r>
      <w:r>
        <w:rPr>
          <w:spacing w:val="-7"/>
          <w:sz w:val="24"/>
        </w:rPr>
        <w:t xml:space="preserve"> </w:t>
      </w:r>
      <w:r>
        <w:rPr>
          <w:sz w:val="24"/>
        </w:rPr>
        <w:t>with</w:t>
      </w:r>
      <w:r>
        <w:rPr>
          <w:spacing w:val="-7"/>
          <w:sz w:val="24"/>
        </w:rPr>
        <w:t xml:space="preserve"> </w:t>
      </w:r>
      <w:r>
        <w:rPr>
          <w:sz w:val="24"/>
        </w:rPr>
        <w:t>extending fostering placements into Staying Put arrangement</w:t>
      </w:r>
      <w:r w:rsidR="0042347E">
        <w:rPr>
          <w:sz w:val="24"/>
        </w:rPr>
        <w:t>.</w:t>
      </w:r>
    </w:p>
    <w:p w:rsidR="002660A7" w:rsidP="0081517B" w:rsidRDefault="0098592E" w14:paraId="021EFE40" w14:textId="77777777">
      <w:pPr>
        <w:pStyle w:val="ListParagraph"/>
        <w:numPr>
          <w:ilvl w:val="0"/>
          <w:numId w:val="7"/>
        </w:numPr>
        <w:tabs>
          <w:tab w:val="left" w:pos="661"/>
          <w:tab w:val="left" w:pos="663"/>
        </w:tabs>
        <w:spacing w:after="80" w:line="278" w:lineRule="auto"/>
        <w:ind w:right="927"/>
        <w:rPr>
          <w:sz w:val="24"/>
        </w:rPr>
      </w:pPr>
      <w:r>
        <w:rPr>
          <w:sz w:val="24"/>
        </w:rPr>
        <w:t>The</w:t>
      </w:r>
      <w:r>
        <w:rPr>
          <w:spacing w:val="-7"/>
          <w:sz w:val="24"/>
        </w:rPr>
        <w:t xml:space="preserve"> </w:t>
      </w:r>
      <w:r>
        <w:rPr>
          <w:sz w:val="24"/>
        </w:rPr>
        <w:t>financial</w:t>
      </w:r>
      <w:r>
        <w:rPr>
          <w:spacing w:val="-7"/>
          <w:sz w:val="24"/>
        </w:rPr>
        <w:t xml:space="preserve"> </w:t>
      </w:r>
      <w:r>
        <w:rPr>
          <w:sz w:val="24"/>
        </w:rPr>
        <w:t>requirements</w:t>
      </w:r>
      <w:r>
        <w:rPr>
          <w:spacing w:val="-3"/>
          <w:sz w:val="24"/>
        </w:rPr>
        <w:t xml:space="preserve"> </w:t>
      </w:r>
      <w:r>
        <w:rPr>
          <w:sz w:val="24"/>
        </w:rPr>
        <w:t>and</w:t>
      </w:r>
      <w:r>
        <w:rPr>
          <w:spacing w:val="-7"/>
          <w:sz w:val="24"/>
        </w:rPr>
        <w:t xml:space="preserve"> </w:t>
      </w:r>
      <w:r>
        <w:rPr>
          <w:sz w:val="24"/>
        </w:rPr>
        <w:t>benefit issues</w:t>
      </w:r>
      <w:r>
        <w:rPr>
          <w:spacing w:val="-3"/>
          <w:sz w:val="24"/>
        </w:rPr>
        <w:t xml:space="preserve"> </w:t>
      </w:r>
      <w:r>
        <w:rPr>
          <w:sz w:val="24"/>
        </w:rPr>
        <w:t>for</w:t>
      </w:r>
      <w:r>
        <w:rPr>
          <w:spacing w:val="-3"/>
          <w:sz w:val="24"/>
        </w:rPr>
        <w:t xml:space="preserve"> </w:t>
      </w:r>
      <w:r>
        <w:rPr>
          <w:sz w:val="24"/>
        </w:rPr>
        <w:t>young</w:t>
      </w:r>
      <w:r>
        <w:rPr>
          <w:spacing w:val="-7"/>
          <w:sz w:val="24"/>
        </w:rPr>
        <w:t xml:space="preserve"> </w:t>
      </w:r>
      <w:r>
        <w:rPr>
          <w:sz w:val="24"/>
        </w:rPr>
        <w:t>people, foster</w:t>
      </w:r>
      <w:r>
        <w:rPr>
          <w:spacing w:val="-3"/>
          <w:sz w:val="24"/>
        </w:rPr>
        <w:t xml:space="preserve"> </w:t>
      </w:r>
      <w:r>
        <w:rPr>
          <w:sz w:val="24"/>
        </w:rPr>
        <w:t>carers</w:t>
      </w:r>
      <w:r>
        <w:rPr>
          <w:spacing w:val="-3"/>
          <w:sz w:val="24"/>
        </w:rPr>
        <w:t xml:space="preserve"> </w:t>
      </w:r>
      <w:r>
        <w:rPr>
          <w:sz w:val="24"/>
        </w:rPr>
        <w:t>and staying put carers.</w:t>
      </w:r>
    </w:p>
    <w:p w:rsidR="0081517B" w:rsidRDefault="0081517B" w14:paraId="7A0C9DD6" w14:textId="77777777">
      <w:pPr>
        <w:pStyle w:val="BodyText"/>
        <w:spacing w:before="76"/>
        <w:rPr>
          <w:sz w:val="22"/>
        </w:rPr>
      </w:pPr>
    </w:p>
    <w:p w:rsidR="002660A7" w:rsidRDefault="0098592E" w14:paraId="51100A9D" w14:textId="77777777">
      <w:pPr>
        <w:spacing w:line="247" w:lineRule="auto"/>
        <w:ind w:left="373"/>
        <w:rPr>
          <w:b/>
        </w:rPr>
      </w:pPr>
      <w:r>
        <w:rPr>
          <w:b/>
        </w:rPr>
        <w:t>We</w:t>
      </w:r>
      <w:r>
        <w:rPr>
          <w:b/>
          <w:spacing w:val="-9"/>
        </w:rPr>
        <w:t xml:space="preserve"> </w:t>
      </w:r>
      <w:r>
        <w:rPr>
          <w:b/>
        </w:rPr>
        <w:t>will</w:t>
      </w:r>
      <w:r>
        <w:rPr>
          <w:b/>
          <w:spacing w:val="-7"/>
        </w:rPr>
        <w:t xml:space="preserve"> </w:t>
      </w:r>
      <w:r>
        <w:rPr>
          <w:b/>
        </w:rPr>
        <w:t>on</w:t>
      </w:r>
      <w:r>
        <w:rPr>
          <w:b/>
          <w:spacing w:val="-10"/>
        </w:rPr>
        <w:t xml:space="preserve"> </w:t>
      </w:r>
      <w:r>
        <w:rPr>
          <w:b/>
        </w:rPr>
        <w:t>request produce</w:t>
      </w:r>
      <w:r>
        <w:rPr>
          <w:b/>
          <w:spacing w:val="-7"/>
        </w:rPr>
        <w:t xml:space="preserve"> </w:t>
      </w:r>
      <w:r>
        <w:rPr>
          <w:b/>
        </w:rPr>
        <w:t>this policy, or</w:t>
      </w:r>
      <w:r>
        <w:rPr>
          <w:b/>
          <w:spacing w:val="-3"/>
        </w:rPr>
        <w:t xml:space="preserve"> </w:t>
      </w:r>
      <w:r>
        <w:rPr>
          <w:b/>
        </w:rPr>
        <w:t>particular</w:t>
      </w:r>
      <w:r>
        <w:rPr>
          <w:b/>
          <w:spacing w:val="-2"/>
        </w:rPr>
        <w:t xml:space="preserve"> </w:t>
      </w:r>
      <w:r>
        <w:rPr>
          <w:b/>
        </w:rPr>
        <w:t>parts of</w:t>
      </w:r>
      <w:r>
        <w:rPr>
          <w:b/>
          <w:spacing w:val="-1"/>
        </w:rPr>
        <w:t xml:space="preserve"> </w:t>
      </w:r>
      <w:r>
        <w:rPr>
          <w:b/>
        </w:rPr>
        <w:t>it,</w:t>
      </w:r>
      <w:r>
        <w:rPr>
          <w:b/>
          <w:spacing w:val="-7"/>
        </w:rPr>
        <w:t xml:space="preserve"> </w:t>
      </w:r>
      <w:r>
        <w:rPr>
          <w:b/>
        </w:rPr>
        <w:t>into</w:t>
      </w:r>
      <w:r>
        <w:rPr>
          <w:b/>
          <w:spacing w:val="-2"/>
        </w:rPr>
        <w:t xml:space="preserve"> </w:t>
      </w:r>
      <w:r>
        <w:rPr>
          <w:b/>
        </w:rPr>
        <w:t>other</w:t>
      </w:r>
      <w:r>
        <w:rPr>
          <w:b/>
          <w:spacing w:val="-3"/>
        </w:rPr>
        <w:t xml:space="preserve"> </w:t>
      </w:r>
      <w:r>
        <w:rPr>
          <w:b/>
        </w:rPr>
        <w:t>languages and formats, in order that everyone can use and comment upon its content.</w:t>
      </w:r>
    </w:p>
    <w:p w:rsidR="002660A7" w:rsidRDefault="002660A7" w14:paraId="6F73FAC8" w14:textId="77777777">
      <w:pPr>
        <w:pStyle w:val="BodyText"/>
        <w:spacing w:after="1"/>
        <w:rPr>
          <w:b/>
          <w:sz w:val="10"/>
        </w:rPr>
      </w:pPr>
    </w:p>
    <w:tbl>
      <w:tblPr>
        <w:tblW w:w="0" w:type="auto"/>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82"/>
        <w:gridCol w:w="6105"/>
        <w:gridCol w:w="1701"/>
      </w:tblGrid>
      <w:tr w:rsidR="002660A7" w:rsidTr="57D8E851" w14:paraId="27E4BFA7" w14:textId="77777777">
        <w:trPr>
          <w:trHeight w:val="460"/>
        </w:trPr>
        <w:tc>
          <w:tcPr>
            <w:tcW w:w="1982" w:type="dxa"/>
          </w:tcPr>
          <w:p w:rsidR="002660A7" w:rsidRDefault="0098592E" w14:paraId="4F68AB03" w14:textId="77777777">
            <w:pPr>
              <w:pStyle w:val="TableParagraph"/>
              <w:ind w:left="245"/>
              <w:rPr>
                <w:b/>
                <w:sz w:val="20"/>
              </w:rPr>
            </w:pPr>
            <w:r>
              <w:rPr>
                <w:b/>
                <w:sz w:val="20"/>
              </w:rPr>
              <w:t>Version</w:t>
            </w:r>
            <w:r>
              <w:rPr>
                <w:b/>
                <w:spacing w:val="-4"/>
                <w:sz w:val="20"/>
              </w:rPr>
              <w:t xml:space="preserve"> </w:t>
            </w:r>
            <w:r>
              <w:rPr>
                <w:b/>
                <w:spacing w:val="-2"/>
                <w:sz w:val="20"/>
              </w:rPr>
              <w:t>Control</w:t>
            </w:r>
          </w:p>
        </w:tc>
        <w:tc>
          <w:tcPr>
            <w:tcW w:w="6105" w:type="dxa"/>
          </w:tcPr>
          <w:p w:rsidR="002660A7" w:rsidRDefault="0098592E" w14:paraId="7D7582B4" w14:textId="77777777">
            <w:pPr>
              <w:pStyle w:val="TableParagraph"/>
              <w:ind w:left="505"/>
              <w:rPr>
                <w:b/>
                <w:sz w:val="20"/>
              </w:rPr>
            </w:pPr>
            <w:r>
              <w:rPr>
                <w:b/>
                <w:sz w:val="20"/>
              </w:rPr>
              <w:t>Reason</w:t>
            </w:r>
            <w:r>
              <w:rPr>
                <w:b/>
                <w:spacing w:val="-5"/>
                <w:sz w:val="20"/>
              </w:rPr>
              <w:t xml:space="preserve"> </w:t>
            </w:r>
            <w:r>
              <w:rPr>
                <w:b/>
                <w:sz w:val="20"/>
              </w:rPr>
              <w:t>for</w:t>
            </w:r>
            <w:r>
              <w:rPr>
                <w:b/>
                <w:spacing w:val="1"/>
                <w:sz w:val="20"/>
              </w:rPr>
              <w:t xml:space="preserve"> </w:t>
            </w:r>
            <w:r>
              <w:rPr>
                <w:b/>
                <w:sz w:val="20"/>
              </w:rPr>
              <w:t>revision</w:t>
            </w:r>
            <w:r>
              <w:rPr>
                <w:b/>
                <w:spacing w:val="-4"/>
                <w:sz w:val="20"/>
              </w:rPr>
              <w:t xml:space="preserve"> </w:t>
            </w:r>
            <w:r>
              <w:rPr>
                <w:b/>
                <w:sz w:val="20"/>
              </w:rPr>
              <w:t>and</w:t>
            </w:r>
            <w:r>
              <w:rPr>
                <w:b/>
                <w:spacing w:val="-4"/>
                <w:sz w:val="20"/>
              </w:rPr>
              <w:t xml:space="preserve"> </w:t>
            </w:r>
            <w:r>
              <w:rPr>
                <w:b/>
                <w:sz w:val="20"/>
              </w:rPr>
              <w:t>summary</w:t>
            </w:r>
            <w:r>
              <w:rPr>
                <w:b/>
                <w:spacing w:val="-3"/>
                <w:sz w:val="20"/>
              </w:rPr>
              <w:t xml:space="preserve"> </w:t>
            </w:r>
            <w:r>
              <w:rPr>
                <w:b/>
                <w:sz w:val="20"/>
              </w:rPr>
              <w:t>of</w:t>
            </w:r>
            <w:r>
              <w:rPr>
                <w:b/>
                <w:spacing w:val="-9"/>
                <w:sz w:val="20"/>
              </w:rPr>
              <w:t xml:space="preserve"> </w:t>
            </w:r>
            <w:r>
              <w:rPr>
                <w:b/>
                <w:sz w:val="20"/>
              </w:rPr>
              <w:t>changes</w:t>
            </w:r>
            <w:r>
              <w:rPr>
                <w:b/>
                <w:spacing w:val="-3"/>
                <w:sz w:val="20"/>
              </w:rPr>
              <w:t xml:space="preserve"> </w:t>
            </w:r>
            <w:r>
              <w:rPr>
                <w:b/>
                <w:spacing w:val="-2"/>
                <w:sz w:val="20"/>
              </w:rPr>
              <w:t>needed</w:t>
            </w:r>
          </w:p>
        </w:tc>
        <w:tc>
          <w:tcPr>
            <w:tcW w:w="1701" w:type="dxa"/>
            <w:tcBorders>
              <w:right w:val="single" w:color="000000" w:themeColor="text1" w:sz="6" w:space="0"/>
            </w:tcBorders>
          </w:tcPr>
          <w:p w:rsidR="002660A7" w:rsidRDefault="0098592E" w14:paraId="202433D2" w14:textId="77777777">
            <w:pPr>
              <w:pStyle w:val="TableParagraph"/>
              <w:ind w:left="33"/>
              <w:jc w:val="center"/>
              <w:rPr>
                <w:b/>
                <w:sz w:val="20"/>
              </w:rPr>
            </w:pPr>
            <w:r>
              <w:rPr>
                <w:b/>
                <w:spacing w:val="-4"/>
                <w:sz w:val="20"/>
              </w:rPr>
              <w:t>Date</w:t>
            </w:r>
          </w:p>
        </w:tc>
      </w:tr>
      <w:tr w:rsidR="002660A7" w:rsidTr="57D8E851" w14:paraId="4487D02E" w14:textId="77777777">
        <w:trPr>
          <w:trHeight w:val="990"/>
        </w:trPr>
        <w:tc>
          <w:tcPr>
            <w:tcW w:w="1982" w:type="dxa"/>
          </w:tcPr>
          <w:p w:rsidR="002660A7" w:rsidRDefault="0098592E" w14:paraId="0D9944A2" w14:textId="77777777">
            <w:pPr>
              <w:pStyle w:val="TableParagraph"/>
              <w:rPr>
                <w:sz w:val="20"/>
              </w:rPr>
            </w:pPr>
            <w:r>
              <w:rPr>
                <w:spacing w:val="-5"/>
                <w:sz w:val="20"/>
              </w:rPr>
              <w:t>V2</w:t>
            </w:r>
          </w:p>
        </w:tc>
        <w:tc>
          <w:tcPr>
            <w:tcW w:w="6105" w:type="dxa"/>
          </w:tcPr>
          <w:p w:rsidR="002660A7" w:rsidRDefault="0098592E" w14:paraId="4BEAC1F5" w14:textId="77777777">
            <w:pPr>
              <w:pStyle w:val="TableParagraph"/>
              <w:spacing w:line="276" w:lineRule="auto"/>
              <w:ind w:left="114" w:right="64"/>
              <w:rPr>
                <w:sz w:val="20"/>
              </w:rPr>
            </w:pPr>
            <w:r>
              <w:rPr>
                <w:sz w:val="20"/>
              </w:rPr>
              <w:t>Changes in benefits system is reflected in this version, including the</w:t>
            </w:r>
            <w:r>
              <w:rPr>
                <w:spacing w:val="-1"/>
                <w:sz w:val="20"/>
              </w:rPr>
              <w:t xml:space="preserve"> </w:t>
            </w:r>
            <w:r>
              <w:rPr>
                <w:sz w:val="20"/>
              </w:rPr>
              <w:t>removal</w:t>
            </w:r>
            <w:r>
              <w:rPr>
                <w:spacing w:val="-5"/>
                <w:sz w:val="20"/>
              </w:rPr>
              <w:t xml:space="preserve"> </w:t>
            </w:r>
            <w:r>
              <w:rPr>
                <w:sz w:val="20"/>
              </w:rPr>
              <w:t>of</w:t>
            </w:r>
            <w:r>
              <w:rPr>
                <w:spacing w:val="-6"/>
                <w:sz w:val="20"/>
              </w:rPr>
              <w:t xml:space="preserve"> </w:t>
            </w:r>
            <w:r>
              <w:rPr>
                <w:sz w:val="20"/>
              </w:rPr>
              <w:t>Step</w:t>
            </w:r>
            <w:r>
              <w:rPr>
                <w:spacing w:val="-1"/>
                <w:sz w:val="20"/>
              </w:rPr>
              <w:t xml:space="preserve"> </w:t>
            </w:r>
            <w:r>
              <w:rPr>
                <w:sz w:val="20"/>
              </w:rPr>
              <w:t>1</w:t>
            </w:r>
            <w:r>
              <w:rPr>
                <w:spacing w:val="-11"/>
                <w:sz w:val="20"/>
              </w:rPr>
              <w:t xml:space="preserve"> </w:t>
            </w:r>
            <w:r>
              <w:rPr>
                <w:sz w:val="20"/>
              </w:rPr>
              <w:t>to</w:t>
            </w:r>
            <w:r>
              <w:rPr>
                <w:spacing w:val="-1"/>
                <w:sz w:val="20"/>
              </w:rPr>
              <w:t xml:space="preserve"> </w:t>
            </w:r>
            <w:r>
              <w:rPr>
                <w:sz w:val="20"/>
              </w:rPr>
              <w:t>Step</w:t>
            </w:r>
            <w:r>
              <w:rPr>
                <w:spacing w:val="-1"/>
                <w:sz w:val="20"/>
              </w:rPr>
              <w:t xml:space="preserve"> </w:t>
            </w:r>
            <w:r>
              <w:rPr>
                <w:sz w:val="20"/>
              </w:rPr>
              <w:t>2</w:t>
            </w:r>
            <w:r>
              <w:rPr>
                <w:spacing w:val="-11"/>
                <w:sz w:val="20"/>
              </w:rPr>
              <w:t xml:space="preserve"> </w:t>
            </w:r>
            <w:r>
              <w:rPr>
                <w:sz w:val="20"/>
              </w:rPr>
              <w:t>in</w:t>
            </w:r>
            <w:r>
              <w:rPr>
                <w:spacing w:val="-1"/>
                <w:sz w:val="20"/>
              </w:rPr>
              <w:t xml:space="preserve"> </w:t>
            </w:r>
            <w:r>
              <w:rPr>
                <w:sz w:val="20"/>
              </w:rPr>
              <w:t>the</w:t>
            </w:r>
            <w:r>
              <w:rPr>
                <w:spacing w:val="-1"/>
                <w:sz w:val="20"/>
              </w:rPr>
              <w:t xml:space="preserve"> </w:t>
            </w:r>
            <w:r>
              <w:rPr>
                <w:sz w:val="20"/>
              </w:rPr>
              <w:t>previous</w:t>
            </w:r>
            <w:r>
              <w:rPr>
                <w:spacing w:val="-1"/>
                <w:sz w:val="20"/>
              </w:rPr>
              <w:t xml:space="preserve"> </w:t>
            </w:r>
            <w:r>
              <w:rPr>
                <w:sz w:val="20"/>
              </w:rPr>
              <w:t>version</w:t>
            </w:r>
            <w:r>
              <w:rPr>
                <w:spacing w:val="-1"/>
                <w:sz w:val="20"/>
              </w:rPr>
              <w:t xml:space="preserve"> </w:t>
            </w:r>
            <w:r>
              <w:rPr>
                <w:sz w:val="20"/>
              </w:rPr>
              <w:t>which</w:t>
            </w:r>
            <w:r>
              <w:rPr>
                <w:spacing w:val="-1"/>
                <w:sz w:val="20"/>
              </w:rPr>
              <w:t xml:space="preserve"> </w:t>
            </w:r>
            <w:r>
              <w:rPr>
                <w:sz w:val="20"/>
              </w:rPr>
              <w:t>is</w:t>
            </w:r>
            <w:r>
              <w:rPr>
                <w:spacing w:val="-1"/>
                <w:sz w:val="20"/>
              </w:rPr>
              <w:t xml:space="preserve"> </w:t>
            </w:r>
            <w:r>
              <w:rPr>
                <w:sz w:val="20"/>
              </w:rPr>
              <w:t>no longer applicable.</w:t>
            </w:r>
          </w:p>
        </w:tc>
        <w:tc>
          <w:tcPr>
            <w:tcW w:w="1701" w:type="dxa"/>
            <w:tcBorders>
              <w:right w:val="single" w:color="000000" w:themeColor="text1" w:sz="6" w:space="0"/>
            </w:tcBorders>
          </w:tcPr>
          <w:p w:rsidR="002660A7" w:rsidRDefault="0098592E" w14:paraId="081FBC4F" w14:textId="77777777">
            <w:pPr>
              <w:pStyle w:val="TableParagraph"/>
              <w:ind w:left="114"/>
              <w:rPr>
                <w:sz w:val="20"/>
              </w:rPr>
            </w:pPr>
            <w:r>
              <w:rPr>
                <w:sz w:val="20"/>
              </w:rPr>
              <w:t xml:space="preserve">May </w:t>
            </w:r>
            <w:r>
              <w:rPr>
                <w:spacing w:val="-4"/>
                <w:sz w:val="20"/>
              </w:rPr>
              <w:t>2019</w:t>
            </w:r>
          </w:p>
        </w:tc>
      </w:tr>
      <w:tr w:rsidR="002660A7" w:rsidTr="57D8E851" w14:paraId="3C42F6EB" w14:textId="77777777">
        <w:trPr>
          <w:trHeight w:val="1000"/>
        </w:trPr>
        <w:tc>
          <w:tcPr>
            <w:tcW w:w="1982" w:type="dxa"/>
          </w:tcPr>
          <w:p w:rsidR="002660A7" w:rsidRDefault="0098592E" w14:paraId="294A585E" w14:textId="77777777">
            <w:pPr>
              <w:pStyle w:val="TableParagraph"/>
              <w:rPr>
                <w:sz w:val="20"/>
              </w:rPr>
            </w:pPr>
            <w:r>
              <w:rPr>
                <w:spacing w:val="-5"/>
                <w:sz w:val="20"/>
              </w:rPr>
              <w:t>V3</w:t>
            </w:r>
          </w:p>
        </w:tc>
        <w:tc>
          <w:tcPr>
            <w:tcW w:w="6105" w:type="dxa"/>
          </w:tcPr>
          <w:p w:rsidR="002660A7" w:rsidRDefault="0098592E" w14:paraId="242CD7F4" w14:textId="77777777">
            <w:pPr>
              <w:pStyle w:val="TableParagraph"/>
              <w:spacing w:line="276" w:lineRule="auto"/>
              <w:ind w:left="114" w:right="64"/>
              <w:rPr>
                <w:sz w:val="20"/>
              </w:rPr>
            </w:pPr>
            <w:r>
              <w:rPr>
                <w:sz w:val="20"/>
              </w:rPr>
              <w:t>New</w:t>
            </w:r>
            <w:r>
              <w:rPr>
                <w:spacing w:val="-9"/>
                <w:sz w:val="20"/>
              </w:rPr>
              <w:t xml:space="preserve"> </w:t>
            </w:r>
            <w:r>
              <w:rPr>
                <w:sz w:val="20"/>
              </w:rPr>
              <w:t>updated</w:t>
            </w:r>
            <w:r>
              <w:rPr>
                <w:spacing w:val="-6"/>
                <w:sz w:val="20"/>
              </w:rPr>
              <w:t xml:space="preserve"> </w:t>
            </w:r>
            <w:r>
              <w:rPr>
                <w:sz w:val="20"/>
              </w:rPr>
              <w:t>calculations,</w:t>
            </w:r>
            <w:r>
              <w:rPr>
                <w:spacing w:val="-1"/>
                <w:sz w:val="20"/>
              </w:rPr>
              <w:t xml:space="preserve"> </w:t>
            </w:r>
            <w:r>
              <w:rPr>
                <w:sz w:val="20"/>
              </w:rPr>
              <w:t>update</w:t>
            </w:r>
            <w:r>
              <w:rPr>
                <w:spacing w:val="-6"/>
                <w:sz w:val="20"/>
              </w:rPr>
              <w:t xml:space="preserve"> </w:t>
            </w:r>
            <w:r>
              <w:rPr>
                <w:sz w:val="20"/>
              </w:rPr>
              <w:t>of</w:t>
            </w:r>
            <w:r>
              <w:rPr>
                <w:spacing w:val="-1"/>
                <w:sz w:val="20"/>
              </w:rPr>
              <w:t xml:space="preserve"> </w:t>
            </w:r>
            <w:r>
              <w:rPr>
                <w:sz w:val="20"/>
              </w:rPr>
              <w:t>links</w:t>
            </w:r>
            <w:r>
              <w:rPr>
                <w:spacing w:val="-5"/>
                <w:sz w:val="20"/>
              </w:rPr>
              <w:t xml:space="preserve"> </w:t>
            </w:r>
            <w:r>
              <w:rPr>
                <w:sz w:val="20"/>
              </w:rPr>
              <w:t>and</w:t>
            </w:r>
            <w:r>
              <w:rPr>
                <w:spacing w:val="-6"/>
                <w:sz w:val="20"/>
              </w:rPr>
              <w:t xml:space="preserve"> </w:t>
            </w:r>
            <w:r>
              <w:rPr>
                <w:sz w:val="20"/>
              </w:rPr>
              <w:t>appendixes</w:t>
            </w:r>
            <w:r>
              <w:rPr>
                <w:spacing w:val="-5"/>
                <w:sz w:val="20"/>
              </w:rPr>
              <w:t xml:space="preserve"> </w:t>
            </w:r>
            <w:r>
              <w:rPr>
                <w:sz w:val="20"/>
              </w:rPr>
              <w:t>and</w:t>
            </w:r>
            <w:r>
              <w:rPr>
                <w:spacing w:val="-6"/>
                <w:sz w:val="20"/>
              </w:rPr>
              <w:t xml:space="preserve"> </w:t>
            </w:r>
            <w:r>
              <w:rPr>
                <w:sz w:val="20"/>
              </w:rPr>
              <w:t>the addition of Glossary of terms. Authorisation of arrangement by Head of Corporate Parenting rather than County</w:t>
            </w:r>
            <w:r>
              <w:rPr>
                <w:spacing w:val="-3"/>
                <w:sz w:val="20"/>
              </w:rPr>
              <w:t xml:space="preserve"> </w:t>
            </w:r>
            <w:r>
              <w:rPr>
                <w:sz w:val="20"/>
              </w:rPr>
              <w:t>Resource panel.</w:t>
            </w:r>
          </w:p>
        </w:tc>
        <w:tc>
          <w:tcPr>
            <w:tcW w:w="1701" w:type="dxa"/>
            <w:tcBorders>
              <w:right w:val="single" w:color="000000" w:themeColor="text1" w:sz="6" w:space="0"/>
            </w:tcBorders>
          </w:tcPr>
          <w:p w:rsidR="002660A7" w:rsidRDefault="0098592E" w14:paraId="67658241" w14:textId="77777777">
            <w:pPr>
              <w:pStyle w:val="TableParagraph"/>
              <w:ind w:left="114"/>
              <w:rPr>
                <w:sz w:val="20"/>
              </w:rPr>
            </w:pPr>
            <w:r>
              <w:rPr>
                <w:sz w:val="20"/>
              </w:rPr>
              <w:t>June</w:t>
            </w:r>
            <w:r>
              <w:rPr>
                <w:spacing w:val="57"/>
                <w:sz w:val="20"/>
              </w:rPr>
              <w:t xml:space="preserve"> </w:t>
            </w:r>
            <w:r>
              <w:rPr>
                <w:spacing w:val="-4"/>
                <w:sz w:val="20"/>
              </w:rPr>
              <w:t>2023</w:t>
            </w:r>
          </w:p>
        </w:tc>
      </w:tr>
      <w:tr w:rsidR="00663CA8" w:rsidTr="57D8E851" w14:paraId="4B72BBF4" w14:textId="77777777">
        <w:trPr>
          <w:trHeight w:val="1000"/>
        </w:trPr>
        <w:tc>
          <w:tcPr>
            <w:tcW w:w="1982" w:type="dxa"/>
          </w:tcPr>
          <w:p w:rsidR="00663CA8" w:rsidRDefault="00663CA8" w14:paraId="3895EB29" w14:textId="46FE4059">
            <w:pPr>
              <w:pStyle w:val="TableParagraph"/>
              <w:rPr>
                <w:spacing w:val="-5"/>
                <w:sz w:val="20"/>
              </w:rPr>
            </w:pPr>
            <w:r>
              <w:rPr>
                <w:spacing w:val="-5"/>
                <w:sz w:val="20"/>
              </w:rPr>
              <w:t>V4</w:t>
            </w:r>
          </w:p>
        </w:tc>
        <w:tc>
          <w:tcPr>
            <w:tcW w:w="6105" w:type="dxa"/>
          </w:tcPr>
          <w:p w:rsidR="00663CA8" w:rsidP="57D8E851" w:rsidRDefault="78BC17B0" w14:paraId="6A6B5EC8" w14:textId="29769CA3">
            <w:pPr>
              <w:spacing w:line="276" w:lineRule="auto"/>
              <w:ind w:left="114" w:right="64"/>
            </w:pPr>
            <w:r w:rsidRPr="57D8E851">
              <w:rPr>
                <w:sz w:val="20"/>
                <w:szCs w:val="20"/>
              </w:rPr>
              <w:t>Policy review including change of contribution from SCC, change to University offer including payments to</w:t>
            </w:r>
            <w:r w:rsidRPr="46DFD2BE" w:rsidR="681ED8B7">
              <w:rPr>
                <w:sz w:val="20"/>
                <w:szCs w:val="20"/>
              </w:rPr>
              <w:t xml:space="preserve"> </w:t>
            </w:r>
            <w:r w:rsidRPr="3A92573F" w:rsidR="681ED8B7">
              <w:rPr>
                <w:sz w:val="20"/>
                <w:szCs w:val="20"/>
              </w:rPr>
              <w:t xml:space="preserve">carers </w:t>
            </w:r>
            <w:r w:rsidRPr="608EE78C" w:rsidR="681ED8B7">
              <w:rPr>
                <w:sz w:val="20"/>
                <w:szCs w:val="20"/>
              </w:rPr>
              <w:t xml:space="preserve">while </w:t>
            </w:r>
            <w:r w:rsidR="0049118F">
              <w:rPr>
                <w:sz w:val="20"/>
                <w:szCs w:val="20"/>
              </w:rPr>
              <w:t>young persons are awa</w:t>
            </w:r>
            <w:r w:rsidR="0061079D">
              <w:rPr>
                <w:sz w:val="20"/>
                <w:szCs w:val="20"/>
              </w:rPr>
              <w:t>y.</w:t>
            </w:r>
          </w:p>
        </w:tc>
        <w:tc>
          <w:tcPr>
            <w:tcW w:w="1701" w:type="dxa"/>
            <w:tcBorders>
              <w:right w:val="single" w:color="000000" w:themeColor="text1" w:sz="6" w:space="0"/>
            </w:tcBorders>
          </w:tcPr>
          <w:p w:rsidR="00663CA8" w:rsidRDefault="00663CA8" w14:paraId="34200529" w14:textId="16A61152">
            <w:pPr>
              <w:pStyle w:val="TableParagraph"/>
              <w:ind w:left="114"/>
              <w:rPr>
                <w:sz w:val="20"/>
              </w:rPr>
            </w:pPr>
            <w:r>
              <w:rPr>
                <w:sz w:val="20"/>
              </w:rPr>
              <w:t>April 2025</w:t>
            </w:r>
          </w:p>
        </w:tc>
      </w:tr>
    </w:tbl>
    <w:p w:rsidR="002660A7" w:rsidRDefault="002660A7" w14:paraId="70076026" w14:textId="77777777">
      <w:pPr>
        <w:pStyle w:val="TableParagraph"/>
        <w:rPr>
          <w:sz w:val="20"/>
        </w:rPr>
        <w:sectPr w:rsidR="002660A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640" w:right="992" w:bottom="1180" w:left="708" w:header="0" w:footer="996" w:gutter="0"/>
          <w:pgNumType w:start="1"/>
          <w:cols w:space="720"/>
        </w:sectPr>
      </w:pPr>
    </w:p>
    <w:p w:rsidR="002660A7" w:rsidRDefault="0098592E" w14:paraId="66007648" w14:textId="77777777">
      <w:pPr>
        <w:spacing w:before="78"/>
        <w:ind w:left="373"/>
        <w:rPr>
          <w:b/>
          <w:sz w:val="28"/>
        </w:rPr>
      </w:pPr>
      <w:r>
        <w:rPr>
          <w:b/>
          <w:sz w:val="28"/>
        </w:rPr>
        <w:lastRenderedPageBreak/>
        <w:t>Contents</w:t>
      </w:r>
      <w:r>
        <w:rPr>
          <w:b/>
          <w:spacing w:val="-10"/>
          <w:sz w:val="28"/>
        </w:rPr>
        <w:t xml:space="preserve"> </w:t>
      </w:r>
      <w:r>
        <w:rPr>
          <w:b/>
          <w:spacing w:val="-4"/>
          <w:sz w:val="28"/>
        </w:rPr>
        <w:t>page</w:t>
      </w:r>
    </w:p>
    <w:p w:rsidR="002660A7" w:rsidRDefault="002660A7" w14:paraId="3AC69853" w14:textId="77777777">
      <w:pPr>
        <w:pStyle w:val="BodyText"/>
        <w:spacing w:before="21"/>
        <w:rPr>
          <w:b/>
          <w:sz w:val="20"/>
        </w:rPr>
      </w:pPr>
    </w:p>
    <w:tbl>
      <w:tblPr>
        <w:tblW w:w="0" w:type="auto"/>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51"/>
        <w:gridCol w:w="7006"/>
        <w:gridCol w:w="1221"/>
      </w:tblGrid>
      <w:tr w:rsidR="002660A7" w14:paraId="594F9CB6" w14:textId="77777777">
        <w:trPr>
          <w:trHeight w:val="450"/>
        </w:trPr>
        <w:tc>
          <w:tcPr>
            <w:tcW w:w="1551" w:type="dxa"/>
          </w:tcPr>
          <w:p w:rsidR="002660A7" w:rsidRDefault="0098592E" w14:paraId="6FCE7EC4" w14:textId="1F7881C7">
            <w:pPr>
              <w:pStyle w:val="TableParagraph"/>
              <w:spacing w:before="4"/>
              <w:ind w:left="105"/>
            </w:pPr>
            <w:r>
              <w:t>Content</w:t>
            </w:r>
            <w:r>
              <w:rPr>
                <w:spacing w:val="-9"/>
              </w:rPr>
              <w:t xml:space="preserve"> </w:t>
            </w:r>
            <w:r w:rsidR="00556153">
              <w:rPr>
                <w:spacing w:val="-5"/>
              </w:rPr>
              <w:t>no’s</w:t>
            </w:r>
          </w:p>
        </w:tc>
        <w:tc>
          <w:tcPr>
            <w:tcW w:w="7006" w:type="dxa"/>
          </w:tcPr>
          <w:p w:rsidR="002660A7" w:rsidRDefault="0098592E" w14:paraId="5FE22481" w14:textId="77777777">
            <w:pPr>
              <w:pStyle w:val="TableParagraph"/>
              <w:spacing w:before="3"/>
              <w:rPr>
                <w:sz w:val="20"/>
              </w:rPr>
            </w:pPr>
            <w:r>
              <w:rPr>
                <w:sz w:val="20"/>
              </w:rPr>
              <w:t>Subject</w:t>
            </w:r>
            <w:r>
              <w:rPr>
                <w:spacing w:val="5"/>
                <w:sz w:val="20"/>
              </w:rPr>
              <w:t xml:space="preserve"> </w:t>
            </w:r>
            <w:r>
              <w:rPr>
                <w:sz w:val="20"/>
              </w:rPr>
              <w:t>/</w:t>
            </w:r>
            <w:r>
              <w:rPr>
                <w:spacing w:val="6"/>
                <w:sz w:val="20"/>
              </w:rPr>
              <w:t xml:space="preserve"> </w:t>
            </w:r>
            <w:r>
              <w:rPr>
                <w:spacing w:val="-2"/>
                <w:sz w:val="20"/>
              </w:rPr>
              <w:t>Heading</w:t>
            </w:r>
          </w:p>
        </w:tc>
        <w:tc>
          <w:tcPr>
            <w:tcW w:w="1221" w:type="dxa"/>
          </w:tcPr>
          <w:p w:rsidR="002660A7" w:rsidRDefault="0098592E" w14:paraId="019F5A16" w14:textId="77777777">
            <w:pPr>
              <w:pStyle w:val="TableParagraph"/>
              <w:spacing w:before="4"/>
            </w:pPr>
            <w:r>
              <w:t>Page</w:t>
            </w:r>
            <w:r>
              <w:rPr>
                <w:spacing w:val="-7"/>
              </w:rPr>
              <w:t xml:space="preserve"> </w:t>
            </w:r>
            <w:r>
              <w:rPr>
                <w:spacing w:val="-5"/>
              </w:rPr>
              <w:t>No</w:t>
            </w:r>
          </w:p>
        </w:tc>
      </w:tr>
      <w:tr w:rsidR="002660A7" w14:paraId="01D7B9BB" w14:textId="77777777">
        <w:trPr>
          <w:trHeight w:val="460"/>
        </w:trPr>
        <w:tc>
          <w:tcPr>
            <w:tcW w:w="1551" w:type="dxa"/>
          </w:tcPr>
          <w:p w:rsidR="002660A7" w:rsidRDefault="002660A7" w14:paraId="5E3BDE17" w14:textId="77777777">
            <w:pPr>
              <w:pStyle w:val="TableParagraph"/>
              <w:spacing w:before="0"/>
              <w:ind w:left="0"/>
              <w:rPr>
                <w:rFonts w:ascii="Times New Roman"/>
                <w:sz w:val="20"/>
              </w:rPr>
            </w:pPr>
          </w:p>
        </w:tc>
        <w:tc>
          <w:tcPr>
            <w:tcW w:w="7006" w:type="dxa"/>
          </w:tcPr>
          <w:p w:rsidR="002660A7" w:rsidRDefault="0098592E" w14:paraId="39C3F3D8" w14:textId="77777777">
            <w:pPr>
              <w:pStyle w:val="TableParagraph"/>
              <w:rPr>
                <w:sz w:val="20"/>
              </w:rPr>
            </w:pPr>
            <w:r>
              <w:rPr>
                <w:sz w:val="20"/>
              </w:rPr>
              <w:t>Glossary</w:t>
            </w:r>
            <w:r>
              <w:rPr>
                <w:spacing w:val="-1"/>
                <w:sz w:val="20"/>
              </w:rPr>
              <w:t xml:space="preserve"> </w:t>
            </w:r>
            <w:r>
              <w:rPr>
                <w:sz w:val="20"/>
              </w:rPr>
              <w:t>of</w:t>
            </w:r>
            <w:r>
              <w:rPr>
                <w:spacing w:val="5"/>
                <w:sz w:val="20"/>
              </w:rPr>
              <w:t xml:space="preserve"> </w:t>
            </w:r>
            <w:r>
              <w:rPr>
                <w:spacing w:val="-4"/>
                <w:sz w:val="20"/>
              </w:rPr>
              <w:t>terms</w:t>
            </w:r>
          </w:p>
        </w:tc>
        <w:tc>
          <w:tcPr>
            <w:tcW w:w="1221" w:type="dxa"/>
          </w:tcPr>
          <w:p w:rsidR="002660A7" w:rsidRDefault="0098592E" w14:paraId="2D6E76FE" w14:textId="77777777">
            <w:pPr>
              <w:pStyle w:val="TableParagraph"/>
              <w:spacing w:before="3"/>
            </w:pPr>
            <w:r>
              <w:rPr>
                <w:spacing w:val="-10"/>
              </w:rPr>
              <w:t>3</w:t>
            </w:r>
          </w:p>
        </w:tc>
      </w:tr>
      <w:tr w:rsidR="002660A7" w14:paraId="47F34AD3" w14:textId="77777777">
        <w:trPr>
          <w:trHeight w:val="450"/>
        </w:trPr>
        <w:tc>
          <w:tcPr>
            <w:tcW w:w="1551" w:type="dxa"/>
          </w:tcPr>
          <w:p w:rsidR="002660A7" w:rsidRDefault="0098592E" w14:paraId="4BFCEB0A" w14:textId="77777777">
            <w:pPr>
              <w:pStyle w:val="TableParagraph"/>
              <w:ind w:left="105"/>
              <w:rPr>
                <w:sz w:val="20"/>
              </w:rPr>
            </w:pPr>
            <w:r>
              <w:rPr>
                <w:spacing w:val="-10"/>
                <w:sz w:val="20"/>
              </w:rPr>
              <w:t>1</w:t>
            </w:r>
          </w:p>
        </w:tc>
        <w:tc>
          <w:tcPr>
            <w:tcW w:w="7006" w:type="dxa"/>
          </w:tcPr>
          <w:p w:rsidR="002660A7" w:rsidRDefault="0098592E" w14:paraId="40D1A9A3" w14:textId="77777777">
            <w:pPr>
              <w:pStyle w:val="TableParagraph"/>
              <w:rPr>
                <w:sz w:val="20"/>
              </w:rPr>
            </w:pPr>
            <w:r>
              <w:rPr>
                <w:sz w:val="20"/>
              </w:rPr>
              <w:t>Introduction,</w:t>
            </w:r>
            <w:r>
              <w:rPr>
                <w:spacing w:val="6"/>
                <w:sz w:val="20"/>
              </w:rPr>
              <w:t xml:space="preserve"> </w:t>
            </w:r>
            <w:r>
              <w:rPr>
                <w:sz w:val="20"/>
              </w:rPr>
              <w:t>Definitions</w:t>
            </w:r>
            <w:r>
              <w:rPr>
                <w:spacing w:val="2"/>
                <w:sz w:val="20"/>
              </w:rPr>
              <w:t xml:space="preserve"> </w:t>
            </w:r>
            <w:r>
              <w:rPr>
                <w:sz w:val="20"/>
              </w:rPr>
              <w:t>and</w:t>
            </w:r>
            <w:r>
              <w:rPr>
                <w:spacing w:val="1"/>
                <w:sz w:val="20"/>
              </w:rPr>
              <w:t xml:space="preserve"> </w:t>
            </w:r>
            <w:r>
              <w:rPr>
                <w:sz w:val="20"/>
              </w:rPr>
              <w:t>Legal</w:t>
            </w:r>
            <w:r>
              <w:rPr>
                <w:spacing w:val="-2"/>
                <w:sz w:val="20"/>
              </w:rPr>
              <w:t xml:space="preserve"> Framework</w:t>
            </w:r>
          </w:p>
        </w:tc>
        <w:tc>
          <w:tcPr>
            <w:tcW w:w="1221" w:type="dxa"/>
          </w:tcPr>
          <w:p w:rsidR="002660A7" w:rsidRDefault="0098592E" w14:paraId="4665BC3D" w14:textId="77777777">
            <w:pPr>
              <w:pStyle w:val="TableParagraph"/>
              <w:spacing w:before="3"/>
            </w:pPr>
            <w:r>
              <w:rPr>
                <w:spacing w:val="-10"/>
              </w:rPr>
              <w:t>4</w:t>
            </w:r>
          </w:p>
        </w:tc>
      </w:tr>
      <w:tr w:rsidR="002660A7" w14:paraId="49A2F9C2" w14:textId="77777777">
        <w:trPr>
          <w:trHeight w:val="450"/>
        </w:trPr>
        <w:tc>
          <w:tcPr>
            <w:tcW w:w="1551" w:type="dxa"/>
          </w:tcPr>
          <w:p w:rsidR="002660A7" w:rsidRDefault="0098592E" w14:paraId="5B8A523F" w14:textId="77777777">
            <w:pPr>
              <w:pStyle w:val="TableParagraph"/>
              <w:ind w:left="105"/>
              <w:rPr>
                <w:sz w:val="20"/>
              </w:rPr>
            </w:pPr>
            <w:r>
              <w:rPr>
                <w:spacing w:val="-10"/>
                <w:sz w:val="20"/>
              </w:rPr>
              <w:t>2</w:t>
            </w:r>
          </w:p>
        </w:tc>
        <w:tc>
          <w:tcPr>
            <w:tcW w:w="7006" w:type="dxa"/>
          </w:tcPr>
          <w:p w:rsidR="002660A7" w:rsidRDefault="0098592E" w14:paraId="648233AB" w14:textId="77777777">
            <w:pPr>
              <w:pStyle w:val="TableParagraph"/>
              <w:rPr>
                <w:sz w:val="20"/>
              </w:rPr>
            </w:pPr>
            <w:r>
              <w:rPr>
                <w:sz w:val="20"/>
              </w:rPr>
              <w:t>Arrangement and</w:t>
            </w:r>
            <w:r>
              <w:rPr>
                <w:spacing w:val="-4"/>
                <w:sz w:val="20"/>
              </w:rPr>
              <w:t xml:space="preserve"> </w:t>
            </w:r>
            <w:r>
              <w:rPr>
                <w:sz w:val="20"/>
              </w:rPr>
              <w:t>Procedure</w:t>
            </w:r>
            <w:r>
              <w:rPr>
                <w:spacing w:val="-1"/>
                <w:sz w:val="20"/>
              </w:rPr>
              <w:t xml:space="preserve"> </w:t>
            </w:r>
            <w:r>
              <w:rPr>
                <w:sz w:val="20"/>
              </w:rPr>
              <w:t>–</w:t>
            </w:r>
            <w:r>
              <w:rPr>
                <w:spacing w:val="-4"/>
                <w:sz w:val="20"/>
              </w:rPr>
              <w:t xml:space="preserve"> </w:t>
            </w:r>
            <w:r>
              <w:rPr>
                <w:sz w:val="20"/>
              </w:rPr>
              <w:t>who</w:t>
            </w:r>
            <w:r>
              <w:rPr>
                <w:spacing w:val="-13"/>
                <w:sz w:val="20"/>
              </w:rPr>
              <w:t xml:space="preserve"> </w:t>
            </w:r>
            <w:r>
              <w:rPr>
                <w:sz w:val="20"/>
              </w:rPr>
              <w:t>the</w:t>
            </w:r>
            <w:r>
              <w:rPr>
                <w:spacing w:val="-3"/>
                <w:sz w:val="20"/>
              </w:rPr>
              <w:t xml:space="preserve"> </w:t>
            </w:r>
            <w:r>
              <w:rPr>
                <w:sz w:val="20"/>
              </w:rPr>
              <w:t>policy</w:t>
            </w:r>
            <w:r>
              <w:rPr>
                <w:spacing w:val="-3"/>
                <w:sz w:val="20"/>
              </w:rPr>
              <w:t xml:space="preserve"> </w:t>
            </w:r>
            <w:r>
              <w:rPr>
                <w:sz w:val="20"/>
              </w:rPr>
              <w:t>applies</w:t>
            </w:r>
            <w:r>
              <w:rPr>
                <w:spacing w:val="-2"/>
                <w:sz w:val="20"/>
              </w:rPr>
              <w:t xml:space="preserve"> </w:t>
            </w:r>
            <w:r>
              <w:rPr>
                <w:spacing w:val="-5"/>
                <w:sz w:val="20"/>
              </w:rPr>
              <w:t>to</w:t>
            </w:r>
          </w:p>
        </w:tc>
        <w:tc>
          <w:tcPr>
            <w:tcW w:w="1221" w:type="dxa"/>
          </w:tcPr>
          <w:p w:rsidR="002660A7" w:rsidRDefault="0098592E" w14:paraId="72051FD4" w14:textId="77777777">
            <w:pPr>
              <w:pStyle w:val="TableParagraph"/>
              <w:spacing w:before="3"/>
            </w:pPr>
            <w:r>
              <w:rPr>
                <w:spacing w:val="-10"/>
              </w:rPr>
              <w:t>6</w:t>
            </w:r>
          </w:p>
        </w:tc>
      </w:tr>
      <w:tr w:rsidR="002660A7" w14:paraId="4112CE9B" w14:textId="77777777">
        <w:trPr>
          <w:trHeight w:val="460"/>
        </w:trPr>
        <w:tc>
          <w:tcPr>
            <w:tcW w:w="1551" w:type="dxa"/>
          </w:tcPr>
          <w:p w:rsidR="002660A7" w:rsidRDefault="0098592E" w14:paraId="0C545721" w14:textId="77777777">
            <w:pPr>
              <w:pStyle w:val="TableParagraph"/>
              <w:ind w:left="105"/>
              <w:rPr>
                <w:sz w:val="20"/>
              </w:rPr>
            </w:pPr>
            <w:r>
              <w:rPr>
                <w:spacing w:val="-10"/>
                <w:sz w:val="20"/>
              </w:rPr>
              <w:t>3</w:t>
            </w:r>
          </w:p>
        </w:tc>
        <w:tc>
          <w:tcPr>
            <w:tcW w:w="7006" w:type="dxa"/>
          </w:tcPr>
          <w:p w:rsidR="002660A7" w:rsidRDefault="0098592E" w14:paraId="1A9F43B0" w14:textId="77777777">
            <w:pPr>
              <w:pStyle w:val="TableParagraph"/>
              <w:rPr>
                <w:sz w:val="20"/>
              </w:rPr>
            </w:pPr>
            <w:r>
              <w:rPr>
                <w:sz w:val="20"/>
              </w:rPr>
              <w:t>Procedure</w:t>
            </w:r>
            <w:r>
              <w:rPr>
                <w:spacing w:val="27"/>
                <w:sz w:val="20"/>
              </w:rPr>
              <w:t xml:space="preserve"> </w:t>
            </w:r>
            <w:r>
              <w:rPr>
                <w:sz w:val="20"/>
              </w:rPr>
              <w:t>for</w:t>
            </w:r>
            <w:r>
              <w:rPr>
                <w:spacing w:val="34"/>
                <w:sz w:val="20"/>
              </w:rPr>
              <w:t xml:space="preserve"> </w:t>
            </w:r>
            <w:r>
              <w:rPr>
                <w:sz w:val="20"/>
              </w:rPr>
              <w:t>establishing</w:t>
            </w:r>
            <w:r>
              <w:rPr>
                <w:spacing w:val="41"/>
                <w:sz w:val="20"/>
              </w:rPr>
              <w:t xml:space="preserve"> </w:t>
            </w:r>
            <w:r>
              <w:rPr>
                <w:sz w:val="20"/>
              </w:rPr>
              <w:t>a</w:t>
            </w:r>
            <w:r>
              <w:rPr>
                <w:spacing w:val="42"/>
                <w:sz w:val="20"/>
              </w:rPr>
              <w:t xml:space="preserve"> </w:t>
            </w:r>
            <w:r>
              <w:rPr>
                <w:sz w:val="20"/>
              </w:rPr>
              <w:t>Staying</w:t>
            </w:r>
            <w:r>
              <w:rPr>
                <w:spacing w:val="42"/>
                <w:sz w:val="20"/>
              </w:rPr>
              <w:t xml:space="preserve"> </w:t>
            </w:r>
            <w:r>
              <w:rPr>
                <w:sz w:val="20"/>
              </w:rPr>
              <w:t>Put</w:t>
            </w:r>
            <w:r>
              <w:rPr>
                <w:spacing w:val="49"/>
                <w:sz w:val="20"/>
              </w:rPr>
              <w:t xml:space="preserve"> </w:t>
            </w:r>
            <w:r>
              <w:rPr>
                <w:sz w:val="20"/>
              </w:rPr>
              <w:t>Arrangements</w:t>
            </w:r>
            <w:r>
              <w:rPr>
                <w:spacing w:val="44"/>
                <w:sz w:val="20"/>
              </w:rPr>
              <w:t xml:space="preserve"> </w:t>
            </w:r>
            <w:r>
              <w:rPr>
                <w:sz w:val="20"/>
              </w:rPr>
              <w:t>(Pre-</w:t>
            </w:r>
            <w:r>
              <w:rPr>
                <w:spacing w:val="-5"/>
                <w:sz w:val="20"/>
              </w:rPr>
              <w:t>18)</w:t>
            </w:r>
          </w:p>
        </w:tc>
        <w:tc>
          <w:tcPr>
            <w:tcW w:w="1221" w:type="dxa"/>
          </w:tcPr>
          <w:p w:rsidR="002660A7" w:rsidRDefault="0098592E" w14:paraId="6AF48157" w14:textId="77777777">
            <w:pPr>
              <w:pStyle w:val="TableParagraph"/>
              <w:spacing w:before="3"/>
            </w:pPr>
            <w:r>
              <w:rPr>
                <w:spacing w:val="-10"/>
              </w:rPr>
              <w:t>6</w:t>
            </w:r>
          </w:p>
        </w:tc>
      </w:tr>
      <w:tr w:rsidR="002660A7" w14:paraId="28104A96" w14:textId="77777777">
        <w:trPr>
          <w:trHeight w:val="450"/>
        </w:trPr>
        <w:tc>
          <w:tcPr>
            <w:tcW w:w="1551" w:type="dxa"/>
          </w:tcPr>
          <w:p w:rsidR="002660A7" w:rsidRDefault="0098592E" w14:paraId="098CEEA6" w14:textId="77777777">
            <w:pPr>
              <w:pStyle w:val="TableParagraph"/>
              <w:ind w:left="105"/>
              <w:rPr>
                <w:sz w:val="20"/>
              </w:rPr>
            </w:pPr>
            <w:r>
              <w:rPr>
                <w:spacing w:val="-10"/>
                <w:sz w:val="20"/>
              </w:rPr>
              <w:t>4</w:t>
            </w:r>
          </w:p>
        </w:tc>
        <w:tc>
          <w:tcPr>
            <w:tcW w:w="7006" w:type="dxa"/>
          </w:tcPr>
          <w:p w:rsidR="002660A7" w:rsidRDefault="0098592E" w14:paraId="7EABFDB7" w14:textId="77777777">
            <w:pPr>
              <w:pStyle w:val="TableParagraph"/>
              <w:rPr>
                <w:sz w:val="20"/>
              </w:rPr>
            </w:pPr>
            <w:r>
              <w:rPr>
                <w:sz w:val="20"/>
              </w:rPr>
              <w:t>Reviewing</w:t>
            </w:r>
            <w:r>
              <w:rPr>
                <w:spacing w:val="32"/>
                <w:sz w:val="20"/>
              </w:rPr>
              <w:t xml:space="preserve"> </w:t>
            </w:r>
            <w:r>
              <w:rPr>
                <w:sz w:val="20"/>
              </w:rPr>
              <w:t>Staying</w:t>
            </w:r>
            <w:r>
              <w:rPr>
                <w:spacing w:val="32"/>
                <w:sz w:val="20"/>
              </w:rPr>
              <w:t xml:space="preserve"> </w:t>
            </w:r>
            <w:r>
              <w:rPr>
                <w:sz w:val="20"/>
              </w:rPr>
              <w:t>Put</w:t>
            </w:r>
            <w:r>
              <w:rPr>
                <w:spacing w:val="39"/>
                <w:sz w:val="20"/>
              </w:rPr>
              <w:t xml:space="preserve"> </w:t>
            </w:r>
            <w:r>
              <w:rPr>
                <w:sz w:val="20"/>
              </w:rPr>
              <w:t>Arrangement</w:t>
            </w:r>
            <w:r>
              <w:rPr>
                <w:spacing w:val="39"/>
                <w:sz w:val="20"/>
              </w:rPr>
              <w:t xml:space="preserve"> </w:t>
            </w:r>
            <w:r>
              <w:rPr>
                <w:sz w:val="20"/>
              </w:rPr>
              <w:t>&amp;</w:t>
            </w:r>
            <w:r>
              <w:rPr>
                <w:spacing w:val="28"/>
                <w:sz w:val="20"/>
              </w:rPr>
              <w:t xml:space="preserve"> </w:t>
            </w:r>
            <w:r>
              <w:rPr>
                <w:spacing w:val="-2"/>
                <w:sz w:val="20"/>
              </w:rPr>
              <w:t>Decisions</w:t>
            </w:r>
          </w:p>
        </w:tc>
        <w:tc>
          <w:tcPr>
            <w:tcW w:w="1221" w:type="dxa"/>
          </w:tcPr>
          <w:p w:rsidR="002660A7" w:rsidRDefault="0098592E" w14:paraId="27314427" w14:textId="77777777">
            <w:pPr>
              <w:pStyle w:val="TableParagraph"/>
              <w:spacing w:before="3"/>
            </w:pPr>
            <w:r>
              <w:rPr>
                <w:spacing w:val="-10"/>
              </w:rPr>
              <w:t>9</w:t>
            </w:r>
          </w:p>
        </w:tc>
      </w:tr>
      <w:tr w:rsidR="002660A7" w14:paraId="549C3519" w14:textId="77777777">
        <w:trPr>
          <w:trHeight w:val="690"/>
        </w:trPr>
        <w:tc>
          <w:tcPr>
            <w:tcW w:w="1551" w:type="dxa"/>
          </w:tcPr>
          <w:p w:rsidR="002660A7" w:rsidRDefault="0098592E" w14:paraId="140A1BBC" w14:textId="77777777">
            <w:pPr>
              <w:pStyle w:val="TableParagraph"/>
              <w:ind w:left="105"/>
              <w:rPr>
                <w:sz w:val="20"/>
              </w:rPr>
            </w:pPr>
            <w:r>
              <w:rPr>
                <w:spacing w:val="-10"/>
                <w:sz w:val="20"/>
              </w:rPr>
              <w:t>5</w:t>
            </w:r>
          </w:p>
        </w:tc>
        <w:tc>
          <w:tcPr>
            <w:tcW w:w="7006" w:type="dxa"/>
          </w:tcPr>
          <w:p w:rsidR="002660A7" w:rsidRDefault="0098592E" w14:paraId="62D6BA76" w14:textId="77777777">
            <w:pPr>
              <w:pStyle w:val="TableParagraph"/>
              <w:rPr>
                <w:sz w:val="20"/>
              </w:rPr>
            </w:pPr>
            <w:r>
              <w:rPr>
                <w:sz w:val="20"/>
              </w:rPr>
              <w:t>Changing</w:t>
            </w:r>
            <w:r>
              <w:rPr>
                <w:spacing w:val="51"/>
                <w:sz w:val="20"/>
              </w:rPr>
              <w:t xml:space="preserve"> </w:t>
            </w:r>
            <w:r>
              <w:rPr>
                <w:spacing w:val="-2"/>
                <w:sz w:val="20"/>
              </w:rPr>
              <w:t>Status</w:t>
            </w:r>
          </w:p>
          <w:p w:rsidR="002660A7" w:rsidRDefault="0098592E" w14:paraId="62BC1F6D" w14:textId="77777777">
            <w:pPr>
              <w:pStyle w:val="TableParagraph"/>
              <w:spacing w:before="0"/>
              <w:rPr>
                <w:sz w:val="20"/>
              </w:rPr>
            </w:pPr>
            <w:r>
              <w:rPr>
                <w:sz w:val="20"/>
              </w:rPr>
              <w:t>From</w:t>
            </w:r>
            <w:r>
              <w:rPr>
                <w:spacing w:val="23"/>
                <w:sz w:val="20"/>
              </w:rPr>
              <w:t xml:space="preserve"> </w:t>
            </w:r>
            <w:r>
              <w:rPr>
                <w:sz w:val="20"/>
              </w:rPr>
              <w:t>Foster</w:t>
            </w:r>
            <w:r>
              <w:rPr>
                <w:spacing w:val="34"/>
                <w:sz w:val="20"/>
              </w:rPr>
              <w:t xml:space="preserve"> </w:t>
            </w:r>
            <w:r>
              <w:rPr>
                <w:sz w:val="20"/>
              </w:rPr>
              <w:t>Care</w:t>
            </w:r>
            <w:r>
              <w:rPr>
                <w:spacing w:val="29"/>
                <w:sz w:val="20"/>
              </w:rPr>
              <w:t xml:space="preserve"> </w:t>
            </w:r>
            <w:r>
              <w:rPr>
                <w:sz w:val="20"/>
              </w:rPr>
              <w:t>Placement</w:t>
            </w:r>
            <w:r>
              <w:rPr>
                <w:spacing w:val="23"/>
                <w:sz w:val="20"/>
              </w:rPr>
              <w:t xml:space="preserve"> </w:t>
            </w:r>
            <w:r>
              <w:rPr>
                <w:sz w:val="20"/>
              </w:rPr>
              <w:t>to</w:t>
            </w:r>
            <w:r>
              <w:rPr>
                <w:spacing w:val="17"/>
                <w:sz w:val="20"/>
              </w:rPr>
              <w:t xml:space="preserve"> </w:t>
            </w:r>
            <w:r>
              <w:rPr>
                <w:sz w:val="20"/>
              </w:rPr>
              <w:t>Staying</w:t>
            </w:r>
            <w:r>
              <w:rPr>
                <w:spacing w:val="29"/>
                <w:sz w:val="20"/>
              </w:rPr>
              <w:t xml:space="preserve"> </w:t>
            </w:r>
            <w:r>
              <w:rPr>
                <w:sz w:val="20"/>
              </w:rPr>
              <w:t>Put</w:t>
            </w:r>
            <w:r>
              <w:rPr>
                <w:spacing w:val="45"/>
                <w:sz w:val="20"/>
              </w:rPr>
              <w:t xml:space="preserve"> </w:t>
            </w:r>
            <w:r>
              <w:rPr>
                <w:spacing w:val="-2"/>
                <w:sz w:val="20"/>
              </w:rPr>
              <w:t>Arrangement</w:t>
            </w:r>
          </w:p>
        </w:tc>
        <w:tc>
          <w:tcPr>
            <w:tcW w:w="1221" w:type="dxa"/>
          </w:tcPr>
          <w:p w:rsidR="002660A7" w:rsidRDefault="0098592E" w14:paraId="660E7B47" w14:textId="77777777">
            <w:pPr>
              <w:pStyle w:val="TableParagraph"/>
              <w:spacing w:before="3"/>
            </w:pPr>
            <w:r>
              <w:rPr>
                <w:spacing w:val="-10"/>
              </w:rPr>
              <w:t>9</w:t>
            </w:r>
          </w:p>
        </w:tc>
      </w:tr>
      <w:tr w:rsidR="00985845" w14:paraId="37944C93" w14:textId="77777777">
        <w:trPr>
          <w:trHeight w:val="690"/>
        </w:trPr>
        <w:tc>
          <w:tcPr>
            <w:tcW w:w="1551" w:type="dxa"/>
          </w:tcPr>
          <w:p w:rsidR="00985845" w:rsidRDefault="00985845" w14:paraId="7F5F3F32" w14:textId="2335FE68">
            <w:pPr>
              <w:pStyle w:val="TableParagraph"/>
              <w:ind w:left="105"/>
              <w:rPr>
                <w:spacing w:val="-10"/>
                <w:sz w:val="20"/>
              </w:rPr>
            </w:pPr>
            <w:r>
              <w:rPr>
                <w:spacing w:val="-10"/>
                <w:sz w:val="20"/>
              </w:rPr>
              <w:t>6</w:t>
            </w:r>
          </w:p>
        </w:tc>
        <w:tc>
          <w:tcPr>
            <w:tcW w:w="7006" w:type="dxa"/>
          </w:tcPr>
          <w:p w:rsidR="00985845" w:rsidRDefault="00985845" w14:paraId="04085455" w14:textId="1DEFF3B7">
            <w:pPr>
              <w:pStyle w:val="TableParagraph"/>
              <w:rPr>
                <w:sz w:val="20"/>
              </w:rPr>
            </w:pPr>
            <w:r w:rsidRPr="00985845">
              <w:rPr>
                <w:sz w:val="20"/>
              </w:rPr>
              <w:t>Other Private Arrangements – non-staying put arrangements</w:t>
            </w:r>
          </w:p>
        </w:tc>
        <w:tc>
          <w:tcPr>
            <w:tcW w:w="1221" w:type="dxa"/>
          </w:tcPr>
          <w:p w:rsidR="00985845" w:rsidRDefault="00985845" w14:paraId="4E97FB66" w14:textId="64873B84">
            <w:pPr>
              <w:pStyle w:val="TableParagraph"/>
              <w:spacing w:before="3"/>
              <w:rPr>
                <w:spacing w:val="-10"/>
              </w:rPr>
            </w:pPr>
            <w:r>
              <w:rPr>
                <w:spacing w:val="-10"/>
              </w:rPr>
              <w:t>10</w:t>
            </w:r>
          </w:p>
        </w:tc>
      </w:tr>
      <w:tr w:rsidR="002660A7" w14:paraId="0C08FDA8" w14:textId="77777777">
        <w:trPr>
          <w:trHeight w:val="450"/>
        </w:trPr>
        <w:tc>
          <w:tcPr>
            <w:tcW w:w="1551" w:type="dxa"/>
          </w:tcPr>
          <w:p w:rsidR="002660A7" w:rsidRDefault="00985845" w14:paraId="07ADE5EA" w14:textId="1A2070F8">
            <w:pPr>
              <w:pStyle w:val="TableParagraph"/>
              <w:ind w:left="105"/>
              <w:rPr>
                <w:sz w:val="20"/>
              </w:rPr>
            </w:pPr>
            <w:r>
              <w:rPr>
                <w:spacing w:val="-10"/>
                <w:sz w:val="20"/>
              </w:rPr>
              <w:t>7</w:t>
            </w:r>
          </w:p>
        </w:tc>
        <w:tc>
          <w:tcPr>
            <w:tcW w:w="7006" w:type="dxa"/>
          </w:tcPr>
          <w:p w:rsidR="002660A7" w:rsidRDefault="0098592E" w14:paraId="3559EFB7" w14:textId="77777777">
            <w:pPr>
              <w:pStyle w:val="TableParagraph"/>
              <w:rPr>
                <w:sz w:val="20"/>
              </w:rPr>
            </w:pPr>
            <w:r>
              <w:rPr>
                <w:sz w:val="20"/>
              </w:rPr>
              <w:t>Financial</w:t>
            </w:r>
            <w:r>
              <w:rPr>
                <w:spacing w:val="-9"/>
                <w:sz w:val="20"/>
              </w:rPr>
              <w:t xml:space="preserve"> </w:t>
            </w:r>
            <w:r>
              <w:rPr>
                <w:sz w:val="20"/>
              </w:rPr>
              <w:t>Circumstances</w:t>
            </w:r>
            <w:r>
              <w:rPr>
                <w:spacing w:val="-3"/>
                <w:sz w:val="20"/>
              </w:rPr>
              <w:t xml:space="preserve"> </w:t>
            </w:r>
            <w:r>
              <w:rPr>
                <w:sz w:val="20"/>
              </w:rPr>
              <w:t>and</w:t>
            </w:r>
            <w:r>
              <w:rPr>
                <w:spacing w:val="-5"/>
                <w:sz w:val="20"/>
              </w:rPr>
              <w:t xml:space="preserve"> </w:t>
            </w:r>
            <w:r>
              <w:rPr>
                <w:sz w:val="20"/>
              </w:rPr>
              <w:t>Considerations for</w:t>
            </w:r>
            <w:r>
              <w:rPr>
                <w:spacing w:val="-1"/>
                <w:sz w:val="20"/>
              </w:rPr>
              <w:t xml:space="preserve"> </w:t>
            </w:r>
            <w:r>
              <w:rPr>
                <w:sz w:val="20"/>
              </w:rPr>
              <w:t>young</w:t>
            </w:r>
            <w:r>
              <w:rPr>
                <w:spacing w:val="-4"/>
                <w:sz w:val="20"/>
              </w:rPr>
              <w:t xml:space="preserve"> </w:t>
            </w:r>
            <w:r>
              <w:rPr>
                <w:spacing w:val="-2"/>
                <w:sz w:val="20"/>
              </w:rPr>
              <w:t>people</w:t>
            </w:r>
          </w:p>
        </w:tc>
        <w:tc>
          <w:tcPr>
            <w:tcW w:w="1221" w:type="dxa"/>
          </w:tcPr>
          <w:p w:rsidR="002660A7" w:rsidRDefault="0098592E" w14:paraId="564E11AD" w14:textId="635D3D2E">
            <w:pPr>
              <w:pStyle w:val="TableParagraph"/>
              <w:spacing w:before="3"/>
            </w:pPr>
            <w:r>
              <w:rPr>
                <w:spacing w:val="-5"/>
              </w:rPr>
              <w:t>1</w:t>
            </w:r>
            <w:r w:rsidR="00985845">
              <w:rPr>
                <w:spacing w:val="-5"/>
              </w:rPr>
              <w:t>0</w:t>
            </w:r>
          </w:p>
        </w:tc>
      </w:tr>
      <w:tr w:rsidR="002660A7" w14:paraId="4D3EF589" w14:textId="77777777">
        <w:trPr>
          <w:trHeight w:val="450"/>
        </w:trPr>
        <w:tc>
          <w:tcPr>
            <w:tcW w:w="1551" w:type="dxa"/>
          </w:tcPr>
          <w:p w:rsidR="002660A7" w:rsidRDefault="00985845" w14:paraId="4FF7C769" w14:textId="6B41142C">
            <w:pPr>
              <w:pStyle w:val="TableParagraph"/>
              <w:ind w:left="105"/>
              <w:rPr>
                <w:sz w:val="20"/>
              </w:rPr>
            </w:pPr>
            <w:r>
              <w:rPr>
                <w:spacing w:val="-10"/>
                <w:sz w:val="20"/>
              </w:rPr>
              <w:t>8</w:t>
            </w:r>
          </w:p>
        </w:tc>
        <w:tc>
          <w:tcPr>
            <w:tcW w:w="7006" w:type="dxa"/>
          </w:tcPr>
          <w:p w:rsidR="002660A7" w:rsidRDefault="0098592E" w14:paraId="6FA9D584" w14:textId="77777777">
            <w:pPr>
              <w:pStyle w:val="TableParagraph"/>
              <w:rPr>
                <w:sz w:val="20"/>
              </w:rPr>
            </w:pPr>
            <w:r>
              <w:rPr>
                <w:sz w:val="20"/>
              </w:rPr>
              <w:t>Financial</w:t>
            </w:r>
            <w:r>
              <w:rPr>
                <w:spacing w:val="-9"/>
                <w:sz w:val="20"/>
              </w:rPr>
              <w:t xml:space="preserve"> </w:t>
            </w:r>
            <w:r>
              <w:rPr>
                <w:sz w:val="20"/>
              </w:rPr>
              <w:t>Circumstances</w:t>
            </w:r>
            <w:r>
              <w:rPr>
                <w:spacing w:val="-4"/>
                <w:sz w:val="20"/>
              </w:rPr>
              <w:t xml:space="preserve"> </w:t>
            </w:r>
            <w:r>
              <w:rPr>
                <w:sz w:val="20"/>
              </w:rPr>
              <w:t>and</w:t>
            </w:r>
            <w:r>
              <w:rPr>
                <w:spacing w:val="-4"/>
                <w:sz w:val="20"/>
              </w:rPr>
              <w:t xml:space="preserve"> </w:t>
            </w:r>
            <w:r>
              <w:rPr>
                <w:sz w:val="20"/>
              </w:rPr>
              <w:t>Considerations for</w:t>
            </w:r>
            <w:r>
              <w:rPr>
                <w:spacing w:val="-1"/>
                <w:sz w:val="20"/>
              </w:rPr>
              <w:t xml:space="preserve"> </w:t>
            </w:r>
            <w:r>
              <w:rPr>
                <w:sz w:val="20"/>
              </w:rPr>
              <w:t>Staying</w:t>
            </w:r>
            <w:r>
              <w:rPr>
                <w:spacing w:val="-5"/>
                <w:sz w:val="20"/>
              </w:rPr>
              <w:t xml:space="preserve"> </w:t>
            </w:r>
            <w:r>
              <w:rPr>
                <w:sz w:val="20"/>
              </w:rPr>
              <w:t xml:space="preserve">Put </w:t>
            </w:r>
            <w:r>
              <w:rPr>
                <w:spacing w:val="-2"/>
                <w:sz w:val="20"/>
              </w:rPr>
              <w:t>Carers</w:t>
            </w:r>
          </w:p>
        </w:tc>
        <w:tc>
          <w:tcPr>
            <w:tcW w:w="1221" w:type="dxa"/>
          </w:tcPr>
          <w:p w:rsidR="002660A7" w:rsidRDefault="0098592E" w14:paraId="61712901" w14:textId="22361ABF">
            <w:pPr>
              <w:pStyle w:val="TableParagraph"/>
              <w:spacing w:before="3"/>
            </w:pPr>
            <w:r>
              <w:rPr>
                <w:spacing w:val="-5"/>
              </w:rPr>
              <w:t>1</w:t>
            </w:r>
            <w:r w:rsidR="00985845">
              <w:rPr>
                <w:spacing w:val="-5"/>
              </w:rPr>
              <w:t>3</w:t>
            </w:r>
          </w:p>
        </w:tc>
      </w:tr>
      <w:tr w:rsidR="002660A7" w14:paraId="445CC098" w14:textId="77777777">
        <w:trPr>
          <w:trHeight w:val="459"/>
        </w:trPr>
        <w:tc>
          <w:tcPr>
            <w:tcW w:w="1551" w:type="dxa"/>
          </w:tcPr>
          <w:p w:rsidR="002660A7" w:rsidRDefault="00985845" w14:paraId="035E7160" w14:textId="0463146F">
            <w:pPr>
              <w:pStyle w:val="TableParagraph"/>
              <w:ind w:left="105"/>
              <w:rPr>
                <w:sz w:val="20"/>
              </w:rPr>
            </w:pPr>
            <w:r>
              <w:rPr>
                <w:spacing w:val="-10"/>
                <w:sz w:val="20"/>
              </w:rPr>
              <w:t>9</w:t>
            </w:r>
          </w:p>
        </w:tc>
        <w:tc>
          <w:tcPr>
            <w:tcW w:w="7006" w:type="dxa"/>
          </w:tcPr>
          <w:p w:rsidR="002660A7" w:rsidRDefault="0098592E" w14:paraId="593012DE" w14:textId="77777777">
            <w:pPr>
              <w:pStyle w:val="TableParagraph"/>
              <w:rPr>
                <w:sz w:val="20"/>
              </w:rPr>
            </w:pPr>
            <w:r>
              <w:rPr>
                <w:sz w:val="20"/>
              </w:rPr>
              <w:t>Studying</w:t>
            </w:r>
            <w:r>
              <w:rPr>
                <w:spacing w:val="-4"/>
                <w:sz w:val="20"/>
              </w:rPr>
              <w:t xml:space="preserve"> </w:t>
            </w:r>
            <w:r>
              <w:rPr>
                <w:sz w:val="20"/>
              </w:rPr>
              <w:t>at</w:t>
            </w:r>
            <w:r>
              <w:rPr>
                <w:spacing w:val="1"/>
                <w:sz w:val="20"/>
              </w:rPr>
              <w:t xml:space="preserve"> </w:t>
            </w:r>
            <w:r>
              <w:rPr>
                <w:spacing w:val="-2"/>
                <w:sz w:val="20"/>
              </w:rPr>
              <w:t>University</w:t>
            </w:r>
          </w:p>
        </w:tc>
        <w:tc>
          <w:tcPr>
            <w:tcW w:w="1221" w:type="dxa"/>
          </w:tcPr>
          <w:p w:rsidR="002660A7" w:rsidRDefault="0098592E" w14:paraId="2450A1D2" w14:textId="416533DD">
            <w:pPr>
              <w:pStyle w:val="TableParagraph"/>
              <w:spacing w:before="3"/>
            </w:pPr>
            <w:r>
              <w:rPr>
                <w:spacing w:val="-5"/>
              </w:rPr>
              <w:t>1</w:t>
            </w:r>
            <w:r w:rsidR="00985845">
              <w:rPr>
                <w:spacing w:val="-5"/>
              </w:rPr>
              <w:t>6</w:t>
            </w:r>
          </w:p>
        </w:tc>
      </w:tr>
      <w:tr w:rsidR="002660A7" w14:paraId="4E2C7A0E" w14:textId="77777777">
        <w:trPr>
          <w:trHeight w:val="460"/>
        </w:trPr>
        <w:tc>
          <w:tcPr>
            <w:tcW w:w="1551" w:type="dxa"/>
          </w:tcPr>
          <w:p w:rsidR="002660A7" w:rsidRDefault="00985845" w14:paraId="35554FC0" w14:textId="77D867D0">
            <w:pPr>
              <w:pStyle w:val="TableParagraph"/>
              <w:ind w:left="105"/>
              <w:rPr>
                <w:sz w:val="20"/>
              </w:rPr>
            </w:pPr>
            <w:r>
              <w:rPr>
                <w:spacing w:val="-10"/>
                <w:sz w:val="20"/>
              </w:rPr>
              <w:t>10</w:t>
            </w:r>
          </w:p>
        </w:tc>
        <w:tc>
          <w:tcPr>
            <w:tcW w:w="7006" w:type="dxa"/>
          </w:tcPr>
          <w:p w:rsidR="002660A7" w:rsidRDefault="0098592E" w14:paraId="24E14BFF" w14:textId="77777777">
            <w:pPr>
              <w:pStyle w:val="TableParagraph"/>
              <w:rPr>
                <w:sz w:val="20"/>
              </w:rPr>
            </w:pPr>
            <w:r>
              <w:rPr>
                <w:sz w:val="20"/>
              </w:rPr>
              <w:t>Staying</w:t>
            </w:r>
            <w:r>
              <w:rPr>
                <w:spacing w:val="-4"/>
                <w:sz w:val="20"/>
              </w:rPr>
              <w:t xml:space="preserve"> </w:t>
            </w:r>
            <w:r>
              <w:rPr>
                <w:sz w:val="20"/>
              </w:rPr>
              <w:t>Put</w:t>
            </w:r>
            <w:r>
              <w:rPr>
                <w:spacing w:val="2"/>
                <w:sz w:val="20"/>
              </w:rPr>
              <w:t xml:space="preserve"> </w:t>
            </w:r>
            <w:r>
              <w:rPr>
                <w:sz w:val="20"/>
              </w:rPr>
              <w:t>-</w:t>
            </w:r>
            <w:r>
              <w:rPr>
                <w:spacing w:val="1"/>
                <w:sz w:val="20"/>
              </w:rPr>
              <w:t xml:space="preserve"> </w:t>
            </w:r>
            <w:r>
              <w:rPr>
                <w:sz w:val="20"/>
              </w:rPr>
              <w:t>Regulatory</w:t>
            </w:r>
            <w:r>
              <w:rPr>
                <w:spacing w:val="-2"/>
                <w:sz w:val="20"/>
              </w:rPr>
              <w:t xml:space="preserve"> </w:t>
            </w:r>
            <w:r>
              <w:rPr>
                <w:sz w:val="20"/>
              </w:rPr>
              <w:t>Frameworks</w:t>
            </w:r>
            <w:r>
              <w:rPr>
                <w:spacing w:val="-3"/>
                <w:sz w:val="20"/>
              </w:rPr>
              <w:t xml:space="preserve"> </w:t>
            </w:r>
            <w:r>
              <w:rPr>
                <w:sz w:val="20"/>
              </w:rPr>
              <w:t>and</w:t>
            </w:r>
            <w:r>
              <w:rPr>
                <w:spacing w:val="-3"/>
                <w:sz w:val="20"/>
              </w:rPr>
              <w:t xml:space="preserve"> </w:t>
            </w:r>
            <w:r>
              <w:rPr>
                <w:spacing w:val="-2"/>
                <w:sz w:val="20"/>
              </w:rPr>
              <w:t>Support</w:t>
            </w:r>
          </w:p>
        </w:tc>
        <w:tc>
          <w:tcPr>
            <w:tcW w:w="1221" w:type="dxa"/>
          </w:tcPr>
          <w:p w:rsidR="002660A7" w:rsidRDefault="0098592E" w14:paraId="722D47E8" w14:textId="66F35FDA">
            <w:pPr>
              <w:pStyle w:val="TableParagraph"/>
              <w:spacing w:before="3"/>
            </w:pPr>
            <w:r>
              <w:rPr>
                <w:spacing w:val="-5"/>
              </w:rPr>
              <w:t>1</w:t>
            </w:r>
            <w:r w:rsidR="00985845">
              <w:rPr>
                <w:spacing w:val="-5"/>
              </w:rPr>
              <w:t>8</w:t>
            </w:r>
          </w:p>
        </w:tc>
      </w:tr>
      <w:tr w:rsidR="002660A7" w14:paraId="498C0B9A" w14:textId="77777777">
        <w:trPr>
          <w:trHeight w:val="450"/>
        </w:trPr>
        <w:tc>
          <w:tcPr>
            <w:tcW w:w="1551" w:type="dxa"/>
          </w:tcPr>
          <w:p w:rsidR="002660A7" w:rsidRDefault="0098592E" w14:paraId="1B533EC9" w14:textId="3FE49F6E">
            <w:pPr>
              <w:pStyle w:val="TableParagraph"/>
              <w:ind w:left="105"/>
              <w:rPr>
                <w:sz w:val="20"/>
              </w:rPr>
            </w:pPr>
            <w:r>
              <w:rPr>
                <w:spacing w:val="-5"/>
                <w:sz w:val="20"/>
              </w:rPr>
              <w:t>1</w:t>
            </w:r>
            <w:r w:rsidR="00985845">
              <w:rPr>
                <w:spacing w:val="-5"/>
                <w:sz w:val="20"/>
              </w:rPr>
              <w:t>1</w:t>
            </w:r>
          </w:p>
        </w:tc>
        <w:tc>
          <w:tcPr>
            <w:tcW w:w="7006" w:type="dxa"/>
          </w:tcPr>
          <w:p w:rsidR="002660A7" w:rsidRDefault="0098592E" w14:paraId="639C545F" w14:textId="77777777">
            <w:pPr>
              <w:pStyle w:val="TableParagraph"/>
              <w:rPr>
                <w:sz w:val="20"/>
              </w:rPr>
            </w:pPr>
            <w:r>
              <w:rPr>
                <w:sz w:val="20"/>
              </w:rPr>
              <w:t>Move</w:t>
            </w:r>
            <w:r>
              <w:rPr>
                <w:spacing w:val="-3"/>
                <w:sz w:val="20"/>
              </w:rPr>
              <w:t xml:space="preserve"> </w:t>
            </w:r>
            <w:r>
              <w:rPr>
                <w:sz w:val="20"/>
              </w:rPr>
              <w:t>on</w:t>
            </w:r>
            <w:r>
              <w:rPr>
                <w:spacing w:val="-2"/>
                <w:sz w:val="20"/>
              </w:rPr>
              <w:t xml:space="preserve"> Arrangements</w:t>
            </w:r>
          </w:p>
        </w:tc>
        <w:tc>
          <w:tcPr>
            <w:tcW w:w="1221" w:type="dxa"/>
          </w:tcPr>
          <w:p w:rsidR="002660A7" w:rsidRDefault="00985845" w14:paraId="7F5DB8EB" w14:textId="28BC6076">
            <w:pPr>
              <w:pStyle w:val="TableParagraph"/>
              <w:spacing w:before="3"/>
            </w:pPr>
            <w:r>
              <w:rPr>
                <w:spacing w:val="-5"/>
              </w:rPr>
              <w:t>19</w:t>
            </w:r>
          </w:p>
        </w:tc>
      </w:tr>
      <w:tr w:rsidR="002660A7" w14:paraId="311D348F" w14:textId="77777777">
        <w:trPr>
          <w:trHeight w:val="450"/>
        </w:trPr>
        <w:tc>
          <w:tcPr>
            <w:tcW w:w="1551" w:type="dxa"/>
          </w:tcPr>
          <w:p w:rsidR="002660A7" w:rsidRDefault="0098592E" w14:paraId="1CA5F315" w14:textId="65F04FA6">
            <w:pPr>
              <w:pStyle w:val="TableParagraph"/>
              <w:spacing w:before="3"/>
              <w:ind w:left="105"/>
              <w:rPr>
                <w:sz w:val="20"/>
              </w:rPr>
            </w:pPr>
            <w:r>
              <w:rPr>
                <w:spacing w:val="-5"/>
                <w:sz w:val="20"/>
              </w:rPr>
              <w:t>1</w:t>
            </w:r>
            <w:r w:rsidR="00985845">
              <w:rPr>
                <w:spacing w:val="-5"/>
                <w:sz w:val="20"/>
              </w:rPr>
              <w:t>2</w:t>
            </w:r>
          </w:p>
        </w:tc>
        <w:tc>
          <w:tcPr>
            <w:tcW w:w="7006" w:type="dxa"/>
          </w:tcPr>
          <w:p w:rsidR="002660A7" w:rsidRDefault="0098592E" w14:paraId="256B21D4" w14:textId="77777777">
            <w:pPr>
              <w:pStyle w:val="TableParagraph"/>
              <w:spacing w:before="3"/>
              <w:rPr>
                <w:sz w:val="20"/>
              </w:rPr>
            </w:pPr>
            <w:r>
              <w:rPr>
                <w:spacing w:val="-2"/>
                <w:sz w:val="20"/>
              </w:rPr>
              <w:t>Conclusions</w:t>
            </w:r>
          </w:p>
        </w:tc>
        <w:tc>
          <w:tcPr>
            <w:tcW w:w="1221" w:type="dxa"/>
          </w:tcPr>
          <w:p w:rsidR="002660A7" w:rsidRDefault="0098592E" w14:paraId="19FD9A82" w14:textId="2803A9CC">
            <w:pPr>
              <w:pStyle w:val="TableParagraph"/>
              <w:spacing w:before="4"/>
            </w:pPr>
            <w:r>
              <w:rPr>
                <w:spacing w:val="-5"/>
              </w:rPr>
              <w:t>2</w:t>
            </w:r>
            <w:r w:rsidR="00985845">
              <w:rPr>
                <w:spacing w:val="-5"/>
              </w:rPr>
              <w:t>0</w:t>
            </w:r>
          </w:p>
        </w:tc>
      </w:tr>
      <w:tr w:rsidR="002660A7" w14:paraId="1E435E83" w14:textId="77777777">
        <w:trPr>
          <w:trHeight w:val="460"/>
        </w:trPr>
        <w:tc>
          <w:tcPr>
            <w:tcW w:w="1551" w:type="dxa"/>
          </w:tcPr>
          <w:p w:rsidR="002660A7" w:rsidRDefault="0098592E" w14:paraId="487628CA" w14:textId="79FEAC99">
            <w:pPr>
              <w:pStyle w:val="TableParagraph"/>
              <w:ind w:left="105"/>
              <w:rPr>
                <w:sz w:val="20"/>
              </w:rPr>
            </w:pPr>
            <w:r>
              <w:rPr>
                <w:spacing w:val="-5"/>
                <w:sz w:val="20"/>
              </w:rPr>
              <w:t>1</w:t>
            </w:r>
            <w:r w:rsidR="00985845">
              <w:rPr>
                <w:spacing w:val="-5"/>
                <w:sz w:val="20"/>
              </w:rPr>
              <w:t>3</w:t>
            </w:r>
          </w:p>
        </w:tc>
        <w:tc>
          <w:tcPr>
            <w:tcW w:w="7006" w:type="dxa"/>
          </w:tcPr>
          <w:p w:rsidR="002660A7" w:rsidRDefault="0098592E" w14:paraId="7807BB39" w14:textId="77777777">
            <w:pPr>
              <w:pStyle w:val="TableParagraph"/>
              <w:rPr>
                <w:sz w:val="20"/>
              </w:rPr>
            </w:pPr>
            <w:r>
              <w:rPr>
                <w:spacing w:val="-2"/>
                <w:sz w:val="20"/>
              </w:rPr>
              <w:t>Appendixes</w:t>
            </w:r>
          </w:p>
        </w:tc>
        <w:tc>
          <w:tcPr>
            <w:tcW w:w="1221" w:type="dxa"/>
          </w:tcPr>
          <w:p w:rsidR="002660A7" w:rsidRDefault="0098592E" w14:paraId="5BA684D9" w14:textId="1CAF834E">
            <w:pPr>
              <w:pStyle w:val="TableParagraph"/>
              <w:spacing w:before="3"/>
            </w:pPr>
            <w:r>
              <w:rPr>
                <w:spacing w:val="-5"/>
              </w:rPr>
              <w:t>2</w:t>
            </w:r>
            <w:r w:rsidR="00985845">
              <w:rPr>
                <w:spacing w:val="-5"/>
              </w:rPr>
              <w:t>1</w:t>
            </w:r>
          </w:p>
        </w:tc>
      </w:tr>
    </w:tbl>
    <w:p w:rsidR="002660A7" w:rsidRDefault="002660A7" w14:paraId="198D8DBA" w14:textId="77777777">
      <w:pPr>
        <w:pStyle w:val="TableParagraph"/>
        <w:sectPr w:rsidR="002660A7">
          <w:pgSz w:w="11910" w:h="16840"/>
          <w:pgMar w:top="1360" w:right="992" w:bottom="1180" w:left="708" w:header="0" w:footer="996" w:gutter="0"/>
          <w:cols w:space="720"/>
        </w:sectPr>
      </w:pPr>
    </w:p>
    <w:p w:rsidR="002660A7" w:rsidRDefault="0098592E" w14:paraId="6682CCA5" w14:textId="77777777">
      <w:pPr>
        <w:pStyle w:val="Heading1"/>
        <w:spacing w:before="66" w:after="39"/>
      </w:pPr>
      <w:r>
        <w:lastRenderedPageBreak/>
        <w:t>Glossary</w:t>
      </w:r>
      <w:r>
        <w:rPr>
          <w:spacing w:val="-3"/>
        </w:rPr>
        <w:t xml:space="preserve"> </w:t>
      </w:r>
      <w:r>
        <w:t>of</w:t>
      </w:r>
      <w:r>
        <w:rPr>
          <w:spacing w:val="1"/>
        </w:rPr>
        <w:t xml:space="preserve"> </w:t>
      </w:r>
      <w:r>
        <w:rPr>
          <w:spacing w:val="-4"/>
        </w:rPr>
        <w:t>Terms</w:t>
      </w:r>
    </w:p>
    <w:tbl>
      <w:tblPr>
        <w:tblW w:w="0" w:type="auto"/>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63"/>
        <w:gridCol w:w="5675"/>
      </w:tblGrid>
      <w:tr w:rsidR="002660A7" w14:paraId="4E52ED6C" w14:textId="77777777">
        <w:trPr>
          <w:trHeight w:val="310"/>
        </w:trPr>
        <w:tc>
          <w:tcPr>
            <w:tcW w:w="8938" w:type="dxa"/>
            <w:gridSpan w:val="2"/>
            <w:shd w:val="clear" w:color="auto" w:fill="B4C5E7"/>
          </w:tcPr>
          <w:p w:rsidR="002660A7" w:rsidRDefault="0098592E" w14:paraId="42F1B8FF" w14:textId="77777777">
            <w:pPr>
              <w:pStyle w:val="TableParagraph"/>
              <w:spacing w:before="5"/>
              <w:rPr>
                <w:sz w:val="24"/>
              </w:rPr>
            </w:pPr>
            <w:r>
              <w:rPr>
                <w:spacing w:val="-4"/>
                <w:sz w:val="24"/>
              </w:rPr>
              <w:t>Term</w:t>
            </w:r>
          </w:p>
        </w:tc>
      </w:tr>
      <w:tr w:rsidR="002660A7" w14:paraId="5F44B6A7" w14:textId="77777777">
        <w:trPr>
          <w:trHeight w:val="2911"/>
        </w:trPr>
        <w:tc>
          <w:tcPr>
            <w:tcW w:w="3263" w:type="dxa"/>
          </w:tcPr>
          <w:p w:rsidR="002660A7" w:rsidRDefault="0098592E" w14:paraId="5E6B1975" w14:textId="1AF6BE93">
            <w:pPr>
              <w:pStyle w:val="TableParagraph"/>
              <w:spacing w:before="5"/>
              <w:rPr>
                <w:sz w:val="24"/>
              </w:rPr>
            </w:pPr>
            <w:r>
              <w:rPr>
                <w:sz w:val="24"/>
              </w:rPr>
              <w:t>Excluded</w:t>
            </w:r>
            <w:r>
              <w:rPr>
                <w:spacing w:val="-10"/>
                <w:sz w:val="24"/>
              </w:rPr>
              <w:t xml:space="preserve"> </w:t>
            </w:r>
            <w:r w:rsidR="004C6D4C">
              <w:rPr>
                <w:spacing w:val="-2"/>
                <w:sz w:val="24"/>
              </w:rPr>
              <w:t>Licence</w:t>
            </w:r>
            <w:r>
              <w:rPr>
                <w:spacing w:val="-2"/>
                <w:sz w:val="24"/>
              </w:rPr>
              <w:t>e</w:t>
            </w:r>
          </w:p>
        </w:tc>
        <w:tc>
          <w:tcPr>
            <w:tcW w:w="5675" w:type="dxa"/>
          </w:tcPr>
          <w:p w:rsidR="002660A7" w:rsidRDefault="0098592E" w14:paraId="4DBC7372" w14:textId="3634A27A">
            <w:pPr>
              <w:pStyle w:val="TableParagraph"/>
              <w:spacing w:before="3" w:line="276" w:lineRule="auto"/>
              <w:ind w:left="114" w:right="178"/>
            </w:pPr>
            <w:r>
              <w:t>This</w:t>
            </w:r>
            <w:r>
              <w:rPr>
                <w:spacing w:val="-6"/>
              </w:rPr>
              <w:t xml:space="preserve"> </w:t>
            </w:r>
            <w:r>
              <w:t>is</w:t>
            </w:r>
            <w:r>
              <w:rPr>
                <w:spacing w:val="-6"/>
              </w:rPr>
              <w:t xml:space="preserve"> </w:t>
            </w:r>
            <w:r>
              <w:t>the</w:t>
            </w:r>
            <w:r>
              <w:rPr>
                <w:spacing w:val="-8"/>
              </w:rPr>
              <w:t xml:space="preserve"> </w:t>
            </w:r>
            <w:r>
              <w:t>legal</w:t>
            </w:r>
            <w:r>
              <w:rPr>
                <w:spacing w:val="-5"/>
              </w:rPr>
              <w:t xml:space="preserve"> </w:t>
            </w:r>
            <w:r>
              <w:t>housing</w:t>
            </w:r>
            <w:r>
              <w:rPr>
                <w:spacing w:val="-8"/>
              </w:rPr>
              <w:t xml:space="preserve"> </w:t>
            </w:r>
            <w:r>
              <w:t>status</w:t>
            </w:r>
            <w:r>
              <w:rPr>
                <w:spacing w:val="-6"/>
              </w:rPr>
              <w:t xml:space="preserve"> </w:t>
            </w:r>
            <w:r>
              <w:t>of a</w:t>
            </w:r>
            <w:r>
              <w:rPr>
                <w:spacing w:val="-8"/>
              </w:rPr>
              <w:t xml:space="preserve"> </w:t>
            </w:r>
            <w:r>
              <w:t>young</w:t>
            </w:r>
            <w:r>
              <w:rPr>
                <w:spacing w:val="-8"/>
              </w:rPr>
              <w:t xml:space="preserve"> </w:t>
            </w:r>
            <w:r>
              <w:t>person</w:t>
            </w:r>
            <w:r>
              <w:rPr>
                <w:spacing w:val="-8"/>
              </w:rPr>
              <w:t xml:space="preserve"> </w:t>
            </w:r>
            <w:r>
              <w:t xml:space="preserve">living with their former foster carer under a Staying Put arrangement. People who occupy their home under an ‘excluded licence’ can be evicted after being given ‘reasonable’ notice. A lodger is one of the most common types of excluded </w:t>
            </w:r>
            <w:r w:rsidR="004C6D4C">
              <w:t>licence</w:t>
            </w:r>
            <w:r>
              <w:t>es and a young person occupying their home under a Staying Put arrangement is essentially a lodger. People with this kind of housing status are also sometimes referred to</w:t>
            </w:r>
          </w:p>
          <w:p w:rsidR="002660A7" w:rsidRDefault="0098592E" w14:paraId="51A5C35D" w14:textId="77777777">
            <w:pPr>
              <w:pStyle w:val="TableParagraph"/>
              <w:spacing w:before="3"/>
              <w:ind w:left="114"/>
            </w:pPr>
            <w:r>
              <w:t>as</w:t>
            </w:r>
            <w:r>
              <w:rPr>
                <w:spacing w:val="-10"/>
              </w:rPr>
              <w:t xml:space="preserve"> </w:t>
            </w:r>
            <w:r>
              <w:t>‘excluded</w:t>
            </w:r>
            <w:r>
              <w:rPr>
                <w:spacing w:val="-3"/>
              </w:rPr>
              <w:t xml:space="preserve"> </w:t>
            </w:r>
            <w:r>
              <w:rPr>
                <w:spacing w:val="-2"/>
              </w:rPr>
              <w:t>occupiers’</w:t>
            </w:r>
          </w:p>
        </w:tc>
      </w:tr>
      <w:tr w:rsidR="002660A7" w14:paraId="04B327D0" w14:textId="77777777">
        <w:trPr>
          <w:trHeight w:val="1461"/>
        </w:trPr>
        <w:tc>
          <w:tcPr>
            <w:tcW w:w="3263" w:type="dxa"/>
          </w:tcPr>
          <w:p w:rsidR="002660A7" w:rsidRDefault="0098592E" w14:paraId="6A2005C6" w14:textId="77777777">
            <w:pPr>
              <w:pStyle w:val="TableParagraph"/>
              <w:spacing w:before="5"/>
              <w:rPr>
                <w:sz w:val="24"/>
              </w:rPr>
            </w:pPr>
            <w:r>
              <w:rPr>
                <w:sz w:val="24"/>
              </w:rPr>
              <w:t>Former</w:t>
            </w:r>
            <w:r>
              <w:rPr>
                <w:spacing w:val="-2"/>
                <w:sz w:val="24"/>
              </w:rPr>
              <w:t xml:space="preserve"> </w:t>
            </w:r>
            <w:r>
              <w:rPr>
                <w:sz w:val="24"/>
              </w:rPr>
              <w:t>Foster</w:t>
            </w:r>
            <w:r>
              <w:rPr>
                <w:spacing w:val="1"/>
                <w:sz w:val="24"/>
              </w:rPr>
              <w:t xml:space="preserve"> </w:t>
            </w:r>
            <w:r>
              <w:rPr>
                <w:spacing w:val="-2"/>
                <w:sz w:val="24"/>
              </w:rPr>
              <w:t>Payment</w:t>
            </w:r>
          </w:p>
        </w:tc>
        <w:tc>
          <w:tcPr>
            <w:tcW w:w="5675" w:type="dxa"/>
          </w:tcPr>
          <w:p w:rsidR="002660A7" w:rsidRDefault="0098592E" w14:paraId="698A665A" w14:textId="77777777">
            <w:pPr>
              <w:pStyle w:val="TableParagraph"/>
              <w:spacing w:before="3" w:line="278" w:lineRule="auto"/>
              <w:ind w:left="114" w:right="178"/>
            </w:pPr>
            <w:r>
              <w:t>The amount payable to the foster carer prior to the staying put arrangement. For in-house fostering arrangements</w:t>
            </w:r>
            <w:r>
              <w:rPr>
                <w:spacing w:val="-11"/>
              </w:rPr>
              <w:t xml:space="preserve"> </w:t>
            </w:r>
            <w:r>
              <w:t>the</w:t>
            </w:r>
            <w:r>
              <w:rPr>
                <w:spacing w:val="-4"/>
              </w:rPr>
              <w:t xml:space="preserve"> </w:t>
            </w:r>
            <w:r>
              <w:t>figure</w:t>
            </w:r>
            <w:r>
              <w:rPr>
                <w:spacing w:val="-12"/>
              </w:rPr>
              <w:t xml:space="preserve"> </w:t>
            </w:r>
            <w:r>
              <w:t>consists</w:t>
            </w:r>
            <w:r>
              <w:rPr>
                <w:spacing w:val="-2"/>
              </w:rPr>
              <w:t xml:space="preserve"> </w:t>
            </w:r>
            <w:r>
              <w:t>of</w:t>
            </w:r>
            <w:r>
              <w:rPr>
                <w:spacing w:val="-12"/>
              </w:rPr>
              <w:t xml:space="preserve"> </w:t>
            </w:r>
            <w:r>
              <w:t>fostering</w:t>
            </w:r>
            <w:r>
              <w:rPr>
                <w:spacing w:val="-12"/>
              </w:rPr>
              <w:t xml:space="preserve"> </w:t>
            </w:r>
            <w:r>
              <w:t>allowance and fostering fees and is used to calculate the amount</w:t>
            </w:r>
          </w:p>
          <w:p w:rsidR="002660A7" w:rsidRDefault="0098592E" w14:paraId="7D857A56" w14:textId="77777777">
            <w:pPr>
              <w:pStyle w:val="TableParagraph"/>
              <w:spacing w:before="0" w:line="250" w:lineRule="exact"/>
              <w:ind w:left="114"/>
            </w:pPr>
            <w:r>
              <w:t>of</w:t>
            </w:r>
            <w:r>
              <w:rPr>
                <w:spacing w:val="-9"/>
              </w:rPr>
              <w:t xml:space="preserve"> </w:t>
            </w:r>
            <w:r>
              <w:t>staying</w:t>
            </w:r>
            <w:r>
              <w:rPr>
                <w:spacing w:val="-1"/>
              </w:rPr>
              <w:t xml:space="preserve"> </w:t>
            </w:r>
            <w:r>
              <w:t>out</w:t>
            </w:r>
            <w:r>
              <w:rPr>
                <w:spacing w:val="-8"/>
              </w:rPr>
              <w:t xml:space="preserve"> </w:t>
            </w:r>
            <w:r>
              <w:rPr>
                <w:spacing w:val="-2"/>
              </w:rPr>
              <w:t>allowance.</w:t>
            </w:r>
          </w:p>
        </w:tc>
      </w:tr>
      <w:tr w:rsidR="002660A7" w14:paraId="755701D0" w14:textId="77777777">
        <w:trPr>
          <w:trHeight w:val="870"/>
        </w:trPr>
        <w:tc>
          <w:tcPr>
            <w:tcW w:w="3263" w:type="dxa"/>
          </w:tcPr>
          <w:p w:rsidR="002660A7" w:rsidRDefault="0098592E" w14:paraId="680AFFB2" w14:textId="77777777">
            <w:pPr>
              <w:pStyle w:val="TableParagraph"/>
              <w:spacing w:before="5"/>
              <w:rPr>
                <w:sz w:val="24"/>
              </w:rPr>
            </w:pPr>
            <w:r>
              <w:rPr>
                <w:sz w:val="24"/>
              </w:rPr>
              <w:t>Fostering</w:t>
            </w:r>
            <w:r>
              <w:rPr>
                <w:spacing w:val="-12"/>
                <w:sz w:val="24"/>
              </w:rPr>
              <w:t xml:space="preserve"> </w:t>
            </w:r>
            <w:r>
              <w:rPr>
                <w:spacing w:val="-2"/>
                <w:sz w:val="24"/>
              </w:rPr>
              <w:t>allowance</w:t>
            </w:r>
          </w:p>
        </w:tc>
        <w:tc>
          <w:tcPr>
            <w:tcW w:w="5675" w:type="dxa"/>
          </w:tcPr>
          <w:p w:rsidR="002660A7" w:rsidRDefault="0098592E" w14:paraId="09004528" w14:textId="77777777">
            <w:pPr>
              <w:pStyle w:val="TableParagraph"/>
              <w:spacing w:before="3" w:line="276" w:lineRule="auto"/>
              <w:ind w:left="114" w:right="178"/>
            </w:pPr>
            <w:r>
              <w:t>The</w:t>
            </w:r>
            <w:r>
              <w:rPr>
                <w:spacing w:val="-10"/>
              </w:rPr>
              <w:t xml:space="preserve"> </w:t>
            </w:r>
            <w:r>
              <w:t>first of</w:t>
            </w:r>
            <w:r>
              <w:rPr>
                <w:spacing w:val="-9"/>
              </w:rPr>
              <w:t xml:space="preserve"> </w:t>
            </w:r>
            <w:r>
              <w:t>two</w:t>
            </w:r>
            <w:r>
              <w:rPr>
                <w:spacing w:val="-1"/>
              </w:rPr>
              <w:t xml:space="preserve"> </w:t>
            </w:r>
            <w:r>
              <w:t>elements</w:t>
            </w:r>
            <w:r>
              <w:rPr>
                <w:spacing w:val="-8"/>
              </w:rPr>
              <w:t xml:space="preserve"> </w:t>
            </w:r>
            <w:r>
              <w:t>of</w:t>
            </w:r>
            <w:r>
              <w:rPr>
                <w:spacing w:val="-9"/>
              </w:rPr>
              <w:t xml:space="preserve"> </w:t>
            </w:r>
            <w:r>
              <w:t>fostering</w:t>
            </w:r>
            <w:r>
              <w:rPr>
                <w:spacing w:val="-10"/>
              </w:rPr>
              <w:t xml:space="preserve"> </w:t>
            </w:r>
            <w:r>
              <w:t>payments</w:t>
            </w:r>
            <w:r>
              <w:rPr>
                <w:spacing w:val="-8"/>
              </w:rPr>
              <w:t xml:space="preserve"> </w:t>
            </w:r>
            <w:r>
              <w:t>based on</w:t>
            </w:r>
            <w:r>
              <w:rPr>
                <w:spacing w:val="-7"/>
              </w:rPr>
              <w:t xml:space="preserve"> </w:t>
            </w:r>
            <w:r>
              <w:t>the</w:t>
            </w:r>
            <w:r>
              <w:rPr>
                <w:spacing w:val="-6"/>
              </w:rPr>
              <w:t xml:space="preserve"> </w:t>
            </w:r>
            <w:r>
              <w:t>tiered</w:t>
            </w:r>
            <w:r>
              <w:rPr>
                <w:spacing w:val="-6"/>
              </w:rPr>
              <w:t xml:space="preserve"> </w:t>
            </w:r>
            <w:r>
              <w:t>scheme</w:t>
            </w:r>
            <w:r>
              <w:rPr>
                <w:spacing w:val="4"/>
              </w:rPr>
              <w:t xml:space="preserve"> </w:t>
            </w:r>
            <w:r>
              <w:t>level</w:t>
            </w:r>
            <w:r>
              <w:rPr>
                <w:spacing w:val="-3"/>
              </w:rPr>
              <w:t xml:space="preserve"> </w:t>
            </w:r>
            <w:r>
              <w:t>SCC</w:t>
            </w:r>
            <w:r>
              <w:rPr>
                <w:spacing w:val="-3"/>
              </w:rPr>
              <w:t xml:space="preserve"> </w:t>
            </w:r>
            <w:r>
              <w:t>has</w:t>
            </w:r>
            <w:r>
              <w:rPr>
                <w:spacing w:val="-5"/>
              </w:rPr>
              <w:t xml:space="preserve"> </w:t>
            </w:r>
            <w:r>
              <w:t>adopted</w:t>
            </w:r>
            <w:r>
              <w:rPr>
                <w:spacing w:val="-6"/>
              </w:rPr>
              <w:t xml:space="preserve"> </w:t>
            </w:r>
            <w:r>
              <w:t>(see</w:t>
            </w:r>
            <w:r>
              <w:rPr>
                <w:spacing w:val="-6"/>
              </w:rPr>
              <w:t xml:space="preserve"> </w:t>
            </w:r>
            <w:r>
              <w:rPr>
                <w:spacing w:val="-5"/>
              </w:rPr>
              <w:t>the</w:t>
            </w:r>
          </w:p>
          <w:p w:rsidR="002660A7" w:rsidRDefault="0098592E" w14:paraId="6A69BBD0" w14:textId="77777777">
            <w:pPr>
              <w:pStyle w:val="TableParagraph"/>
              <w:spacing w:before="0" w:line="252" w:lineRule="exact"/>
              <w:ind w:left="114"/>
            </w:pPr>
            <w:r>
              <w:t>Schedule</w:t>
            </w:r>
            <w:r>
              <w:rPr>
                <w:spacing w:val="-11"/>
              </w:rPr>
              <w:t xml:space="preserve"> </w:t>
            </w:r>
            <w:r>
              <w:t>of</w:t>
            </w:r>
            <w:r>
              <w:rPr>
                <w:spacing w:val="-8"/>
              </w:rPr>
              <w:t xml:space="preserve"> </w:t>
            </w:r>
            <w:r>
              <w:t>Allowances</w:t>
            </w:r>
            <w:r>
              <w:rPr>
                <w:spacing w:val="-7"/>
              </w:rPr>
              <w:t xml:space="preserve"> </w:t>
            </w:r>
            <w:r>
              <w:t>and</w:t>
            </w:r>
            <w:r>
              <w:rPr>
                <w:spacing w:val="1"/>
              </w:rPr>
              <w:t xml:space="preserve"> </w:t>
            </w:r>
            <w:r>
              <w:t>Fees</w:t>
            </w:r>
            <w:r>
              <w:rPr>
                <w:spacing w:val="2"/>
              </w:rPr>
              <w:t xml:space="preserve"> </w:t>
            </w:r>
            <w:r>
              <w:t>at</w:t>
            </w:r>
            <w:r>
              <w:rPr>
                <w:spacing w:val="-8"/>
              </w:rPr>
              <w:t xml:space="preserve"> </w:t>
            </w:r>
            <w:r>
              <w:t>Appendix</w:t>
            </w:r>
            <w:r>
              <w:rPr>
                <w:spacing w:val="-6"/>
              </w:rPr>
              <w:t xml:space="preserve"> </w:t>
            </w:r>
            <w:r>
              <w:rPr>
                <w:spacing w:val="-5"/>
              </w:rPr>
              <w:t>6).</w:t>
            </w:r>
          </w:p>
        </w:tc>
      </w:tr>
      <w:tr w:rsidR="002660A7" w14:paraId="61C448BA" w14:textId="77777777">
        <w:trPr>
          <w:trHeight w:val="870"/>
        </w:trPr>
        <w:tc>
          <w:tcPr>
            <w:tcW w:w="3263" w:type="dxa"/>
          </w:tcPr>
          <w:p w:rsidR="002660A7" w:rsidRDefault="0098592E" w14:paraId="25ED6DF1" w14:textId="77777777">
            <w:pPr>
              <w:pStyle w:val="TableParagraph"/>
              <w:spacing w:before="4"/>
              <w:rPr>
                <w:sz w:val="24"/>
              </w:rPr>
            </w:pPr>
            <w:r>
              <w:rPr>
                <w:sz w:val="24"/>
              </w:rPr>
              <w:t>Fostering</w:t>
            </w:r>
            <w:r>
              <w:rPr>
                <w:spacing w:val="-12"/>
                <w:sz w:val="24"/>
              </w:rPr>
              <w:t xml:space="preserve"> </w:t>
            </w:r>
            <w:r>
              <w:rPr>
                <w:spacing w:val="-5"/>
                <w:sz w:val="24"/>
              </w:rPr>
              <w:t>fee</w:t>
            </w:r>
          </w:p>
        </w:tc>
        <w:tc>
          <w:tcPr>
            <w:tcW w:w="5675" w:type="dxa"/>
          </w:tcPr>
          <w:p w:rsidR="002660A7" w:rsidRDefault="0098592E" w14:paraId="209F8740" w14:textId="77777777">
            <w:pPr>
              <w:pStyle w:val="TableParagraph"/>
              <w:spacing w:before="3" w:line="276" w:lineRule="auto"/>
              <w:ind w:left="114" w:right="178"/>
            </w:pPr>
            <w:r>
              <w:t>The second of two elements of fostering payments based</w:t>
            </w:r>
            <w:r>
              <w:rPr>
                <w:spacing w:val="-7"/>
              </w:rPr>
              <w:t xml:space="preserve"> </w:t>
            </w:r>
            <w:r>
              <w:t>on</w:t>
            </w:r>
            <w:r>
              <w:rPr>
                <w:spacing w:val="-7"/>
              </w:rPr>
              <w:t xml:space="preserve"> </w:t>
            </w:r>
            <w:r>
              <w:t>the</w:t>
            </w:r>
            <w:r>
              <w:rPr>
                <w:spacing w:val="-7"/>
              </w:rPr>
              <w:t xml:space="preserve"> </w:t>
            </w:r>
            <w:r>
              <w:t>tiered</w:t>
            </w:r>
            <w:r>
              <w:rPr>
                <w:spacing w:val="-7"/>
              </w:rPr>
              <w:t xml:space="preserve"> </w:t>
            </w:r>
            <w:r>
              <w:t>scheme</w:t>
            </w:r>
            <w:r>
              <w:rPr>
                <w:spacing w:val="-7"/>
              </w:rPr>
              <w:t xml:space="preserve"> </w:t>
            </w:r>
            <w:r>
              <w:t>level</w:t>
            </w:r>
            <w:r>
              <w:rPr>
                <w:spacing w:val="-4"/>
              </w:rPr>
              <w:t xml:space="preserve"> </w:t>
            </w:r>
            <w:r>
              <w:t>SCC</w:t>
            </w:r>
            <w:r>
              <w:rPr>
                <w:spacing w:val="-4"/>
              </w:rPr>
              <w:t xml:space="preserve"> </w:t>
            </w:r>
            <w:r>
              <w:t>has</w:t>
            </w:r>
            <w:r>
              <w:rPr>
                <w:spacing w:val="-5"/>
              </w:rPr>
              <w:t xml:space="preserve"> </w:t>
            </w:r>
            <w:r>
              <w:t>adopted</w:t>
            </w:r>
          </w:p>
          <w:p w:rsidR="002660A7" w:rsidRDefault="0098592E" w14:paraId="23146DC8" w14:textId="77777777">
            <w:pPr>
              <w:pStyle w:val="TableParagraph"/>
              <w:spacing w:before="0" w:line="252" w:lineRule="exact"/>
              <w:ind w:left="114"/>
            </w:pPr>
            <w:r>
              <w:rPr>
                <w:spacing w:val="-2"/>
              </w:rPr>
              <w:t>(see</w:t>
            </w:r>
            <w:r>
              <w:rPr>
                <w:spacing w:val="-5"/>
              </w:rPr>
              <w:t xml:space="preserve"> </w:t>
            </w:r>
            <w:r>
              <w:rPr>
                <w:spacing w:val="-2"/>
              </w:rPr>
              <w:t xml:space="preserve">Appendix </w:t>
            </w:r>
            <w:r>
              <w:rPr>
                <w:spacing w:val="-5"/>
              </w:rPr>
              <w:t>6).</w:t>
            </w:r>
          </w:p>
        </w:tc>
      </w:tr>
      <w:tr w:rsidR="002660A7" w14:paraId="0CC9CF2C" w14:textId="77777777">
        <w:trPr>
          <w:trHeight w:val="1461"/>
        </w:trPr>
        <w:tc>
          <w:tcPr>
            <w:tcW w:w="3263" w:type="dxa"/>
          </w:tcPr>
          <w:p w:rsidR="002660A7" w:rsidRDefault="0098592E" w14:paraId="4226F4D1" w14:textId="77777777">
            <w:pPr>
              <w:pStyle w:val="TableParagraph"/>
              <w:spacing w:before="5"/>
              <w:rPr>
                <w:sz w:val="24"/>
              </w:rPr>
            </w:pPr>
            <w:r>
              <w:rPr>
                <w:sz w:val="24"/>
              </w:rPr>
              <w:t>Staying</w:t>
            </w:r>
            <w:r>
              <w:rPr>
                <w:spacing w:val="-11"/>
                <w:sz w:val="24"/>
              </w:rPr>
              <w:t xml:space="preserve"> </w:t>
            </w:r>
            <w:r>
              <w:rPr>
                <w:sz w:val="24"/>
              </w:rPr>
              <w:t>put</w:t>
            </w:r>
            <w:r>
              <w:rPr>
                <w:spacing w:val="-3"/>
                <w:sz w:val="24"/>
              </w:rPr>
              <w:t xml:space="preserve"> </w:t>
            </w:r>
            <w:r>
              <w:rPr>
                <w:spacing w:val="-2"/>
                <w:sz w:val="24"/>
              </w:rPr>
              <w:t>allowance</w:t>
            </w:r>
          </w:p>
        </w:tc>
        <w:tc>
          <w:tcPr>
            <w:tcW w:w="5675" w:type="dxa"/>
          </w:tcPr>
          <w:p w:rsidR="002660A7" w:rsidRDefault="0098592E" w14:paraId="6B8AC952" w14:textId="77777777">
            <w:pPr>
              <w:pStyle w:val="TableParagraph"/>
              <w:spacing w:before="3" w:line="278" w:lineRule="auto"/>
              <w:ind w:left="114" w:right="178"/>
            </w:pPr>
            <w:r>
              <w:t>The allowance paid in place of fostering payments (after deductions have been made for rent and utility payments paid</w:t>
            </w:r>
            <w:r>
              <w:rPr>
                <w:spacing w:val="-10"/>
              </w:rPr>
              <w:t xml:space="preserve"> </w:t>
            </w:r>
            <w:r>
              <w:t>by the</w:t>
            </w:r>
            <w:r>
              <w:rPr>
                <w:spacing w:val="-10"/>
              </w:rPr>
              <w:t xml:space="preserve"> </w:t>
            </w:r>
            <w:r>
              <w:t>young</w:t>
            </w:r>
            <w:r>
              <w:rPr>
                <w:spacing w:val="-1"/>
              </w:rPr>
              <w:t xml:space="preserve"> </w:t>
            </w:r>
            <w:r>
              <w:t>person</w:t>
            </w:r>
            <w:r>
              <w:rPr>
                <w:spacing w:val="-10"/>
              </w:rPr>
              <w:t xml:space="preserve"> </w:t>
            </w:r>
            <w:r>
              <w:t>to</w:t>
            </w:r>
            <w:r>
              <w:rPr>
                <w:spacing w:val="-10"/>
              </w:rPr>
              <w:t xml:space="preserve"> </w:t>
            </w:r>
            <w:r>
              <w:t>the</w:t>
            </w:r>
            <w:r>
              <w:rPr>
                <w:spacing w:val="-10"/>
              </w:rPr>
              <w:t xml:space="preserve"> </w:t>
            </w:r>
            <w:r>
              <w:t>staying</w:t>
            </w:r>
            <w:r>
              <w:rPr>
                <w:spacing w:val="-10"/>
              </w:rPr>
              <w:t xml:space="preserve"> </w:t>
            </w:r>
            <w:r>
              <w:t>put carer and after an amount equivalent to the universal</w:t>
            </w:r>
          </w:p>
          <w:p w:rsidR="002660A7" w:rsidRDefault="0098592E" w14:paraId="465A2EFF" w14:textId="77777777">
            <w:pPr>
              <w:pStyle w:val="TableParagraph"/>
              <w:spacing w:before="0" w:line="250" w:lineRule="exact"/>
              <w:ind w:left="114"/>
            </w:pPr>
            <w:r>
              <w:t>credit</w:t>
            </w:r>
            <w:r>
              <w:rPr>
                <w:spacing w:val="-9"/>
              </w:rPr>
              <w:t xml:space="preserve"> </w:t>
            </w:r>
            <w:r>
              <w:t>standard</w:t>
            </w:r>
            <w:r>
              <w:rPr>
                <w:spacing w:val="-9"/>
              </w:rPr>
              <w:t xml:space="preserve"> </w:t>
            </w:r>
            <w:r>
              <w:t>allowance</w:t>
            </w:r>
            <w:r>
              <w:rPr>
                <w:spacing w:val="1"/>
              </w:rPr>
              <w:t xml:space="preserve"> </w:t>
            </w:r>
            <w:r>
              <w:t>has</w:t>
            </w:r>
            <w:r>
              <w:rPr>
                <w:spacing w:val="-8"/>
              </w:rPr>
              <w:t xml:space="preserve"> </w:t>
            </w:r>
            <w:r>
              <w:t>been</w:t>
            </w:r>
            <w:r>
              <w:rPr>
                <w:spacing w:val="-8"/>
              </w:rPr>
              <w:t xml:space="preserve"> </w:t>
            </w:r>
            <w:r>
              <w:rPr>
                <w:spacing w:val="-2"/>
              </w:rPr>
              <w:t>deducted)</w:t>
            </w:r>
          </w:p>
        </w:tc>
      </w:tr>
      <w:tr w:rsidR="002660A7" w14:paraId="3D0C051A" w14:textId="77777777">
        <w:trPr>
          <w:trHeight w:val="1741"/>
        </w:trPr>
        <w:tc>
          <w:tcPr>
            <w:tcW w:w="3263" w:type="dxa"/>
          </w:tcPr>
          <w:p w:rsidR="002660A7" w:rsidRDefault="0098592E" w14:paraId="351D78FE" w14:textId="77777777">
            <w:pPr>
              <w:pStyle w:val="TableParagraph"/>
              <w:spacing w:before="5"/>
              <w:rPr>
                <w:sz w:val="24"/>
              </w:rPr>
            </w:pPr>
            <w:r>
              <w:rPr>
                <w:sz w:val="24"/>
              </w:rPr>
              <w:t>Staying</w:t>
            </w:r>
            <w:r>
              <w:rPr>
                <w:spacing w:val="-11"/>
                <w:sz w:val="24"/>
              </w:rPr>
              <w:t xml:space="preserve"> </w:t>
            </w:r>
            <w:r>
              <w:rPr>
                <w:sz w:val="24"/>
              </w:rPr>
              <w:t>put</w:t>
            </w:r>
            <w:r>
              <w:rPr>
                <w:spacing w:val="-3"/>
                <w:sz w:val="24"/>
              </w:rPr>
              <w:t xml:space="preserve"> </w:t>
            </w:r>
            <w:r>
              <w:rPr>
                <w:spacing w:val="-2"/>
                <w:sz w:val="24"/>
              </w:rPr>
              <w:t>payment</w:t>
            </w:r>
          </w:p>
        </w:tc>
        <w:tc>
          <w:tcPr>
            <w:tcW w:w="5675" w:type="dxa"/>
          </w:tcPr>
          <w:p w:rsidR="002660A7" w:rsidRDefault="0098592E" w14:paraId="46B76FFB" w14:textId="77777777">
            <w:pPr>
              <w:pStyle w:val="TableParagraph"/>
              <w:spacing w:before="3" w:line="276" w:lineRule="auto"/>
              <w:ind w:left="114" w:right="178"/>
            </w:pPr>
            <w:r>
              <w:t>The total amount paid to the staying put carer by SCC under section 23c of the Children Act (Likely to be the same amount as the staying put allowance unless the staying put carer is also entitled to compensatory payments because</w:t>
            </w:r>
            <w:r>
              <w:rPr>
                <w:spacing w:val="-9"/>
              </w:rPr>
              <w:t xml:space="preserve"> </w:t>
            </w:r>
            <w:r>
              <w:t>the</w:t>
            </w:r>
            <w:r>
              <w:rPr>
                <w:spacing w:val="-1"/>
              </w:rPr>
              <w:t xml:space="preserve"> </w:t>
            </w:r>
            <w:r>
              <w:t>rental</w:t>
            </w:r>
            <w:r>
              <w:rPr>
                <w:spacing w:val="-8"/>
              </w:rPr>
              <w:t xml:space="preserve"> </w:t>
            </w:r>
            <w:r>
              <w:t>income</w:t>
            </w:r>
            <w:r>
              <w:rPr>
                <w:spacing w:val="-9"/>
              </w:rPr>
              <w:t xml:space="preserve"> </w:t>
            </w:r>
            <w:r>
              <w:t>they receive</w:t>
            </w:r>
            <w:r>
              <w:rPr>
                <w:spacing w:val="-9"/>
              </w:rPr>
              <w:t xml:space="preserve"> </w:t>
            </w:r>
            <w:r>
              <w:rPr>
                <w:spacing w:val="-4"/>
              </w:rPr>
              <w:t>from</w:t>
            </w:r>
          </w:p>
          <w:p w:rsidR="002660A7" w:rsidRDefault="0098592E" w14:paraId="064FC382" w14:textId="77777777">
            <w:pPr>
              <w:pStyle w:val="TableParagraph"/>
              <w:spacing w:before="0" w:line="249" w:lineRule="exact"/>
              <w:ind w:left="114"/>
            </w:pPr>
            <w:r>
              <w:t>the</w:t>
            </w:r>
            <w:r>
              <w:rPr>
                <w:spacing w:val="-8"/>
              </w:rPr>
              <w:t xml:space="preserve"> </w:t>
            </w:r>
            <w:r>
              <w:t>young</w:t>
            </w:r>
            <w:r>
              <w:rPr>
                <w:spacing w:val="-6"/>
              </w:rPr>
              <w:t xml:space="preserve"> </w:t>
            </w:r>
            <w:r>
              <w:t>person</w:t>
            </w:r>
            <w:r>
              <w:rPr>
                <w:spacing w:val="-6"/>
              </w:rPr>
              <w:t xml:space="preserve"> </w:t>
            </w:r>
            <w:r>
              <w:t>has</w:t>
            </w:r>
            <w:r>
              <w:rPr>
                <w:spacing w:val="-4"/>
              </w:rPr>
              <w:t xml:space="preserve"> </w:t>
            </w:r>
            <w:r>
              <w:t>reduced</w:t>
            </w:r>
            <w:r>
              <w:rPr>
                <w:spacing w:val="-6"/>
              </w:rPr>
              <w:t xml:space="preserve"> </w:t>
            </w:r>
            <w:r>
              <w:t>their</w:t>
            </w:r>
            <w:r>
              <w:rPr>
                <w:spacing w:val="-7"/>
              </w:rPr>
              <w:t xml:space="preserve"> </w:t>
            </w:r>
            <w:r>
              <w:t>benefit</w:t>
            </w:r>
            <w:r>
              <w:rPr>
                <w:spacing w:val="5"/>
              </w:rPr>
              <w:t xml:space="preserve"> </w:t>
            </w:r>
            <w:r>
              <w:rPr>
                <w:spacing w:val="-2"/>
              </w:rPr>
              <w:t>entitlement)</w:t>
            </w:r>
          </w:p>
        </w:tc>
      </w:tr>
    </w:tbl>
    <w:p w:rsidR="002660A7" w:rsidRDefault="002660A7" w14:paraId="112C9D1A" w14:textId="77777777">
      <w:pPr>
        <w:pStyle w:val="TableParagraph"/>
        <w:spacing w:line="249" w:lineRule="exact"/>
        <w:sectPr w:rsidR="002660A7">
          <w:pgSz w:w="11910" w:h="16840"/>
          <w:pgMar w:top="1380" w:right="992" w:bottom="1180" w:left="708" w:header="0" w:footer="996" w:gutter="0"/>
          <w:cols w:space="720"/>
        </w:sectPr>
      </w:pPr>
    </w:p>
    <w:p w:rsidR="002660A7" w:rsidRDefault="0098592E" w14:paraId="77939C13" w14:textId="77777777">
      <w:pPr>
        <w:pStyle w:val="ListParagraph"/>
        <w:numPr>
          <w:ilvl w:val="0"/>
          <w:numId w:val="6"/>
        </w:numPr>
        <w:tabs>
          <w:tab w:val="left" w:pos="803"/>
        </w:tabs>
        <w:spacing w:before="66"/>
        <w:ind w:hanging="430"/>
        <w:rPr>
          <w:b/>
          <w:sz w:val="24"/>
        </w:rPr>
      </w:pPr>
      <w:r>
        <w:rPr>
          <w:b/>
          <w:color w:val="C45811"/>
          <w:sz w:val="24"/>
        </w:rPr>
        <w:lastRenderedPageBreak/>
        <w:t>Introduction, Definitions</w:t>
      </w:r>
      <w:r>
        <w:rPr>
          <w:b/>
          <w:color w:val="C45811"/>
          <w:spacing w:val="4"/>
          <w:sz w:val="24"/>
        </w:rPr>
        <w:t xml:space="preserve"> </w:t>
      </w:r>
      <w:r>
        <w:rPr>
          <w:b/>
          <w:color w:val="C45811"/>
          <w:sz w:val="24"/>
        </w:rPr>
        <w:t>and</w:t>
      </w:r>
      <w:r>
        <w:rPr>
          <w:b/>
          <w:color w:val="C45811"/>
          <w:spacing w:val="18"/>
          <w:sz w:val="24"/>
        </w:rPr>
        <w:t xml:space="preserve"> </w:t>
      </w:r>
      <w:r>
        <w:rPr>
          <w:b/>
          <w:color w:val="C45811"/>
          <w:sz w:val="24"/>
        </w:rPr>
        <w:t>Legal</w:t>
      </w:r>
      <w:r>
        <w:rPr>
          <w:b/>
          <w:color w:val="C45811"/>
          <w:spacing w:val="11"/>
          <w:sz w:val="24"/>
        </w:rPr>
        <w:t xml:space="preserve"> </w:t>
      </w:r>
      <w:r>
        <w:rPr>
          <w:b/>
          <w:color w:val="C45811"/>
          <w:spacing w:val="-2"/>
          <w:sz w:val="24"/>
        </w:rPr>
        <w:t>Framework</w:t>
      </w:r>
    </w:p>
    <w:p w:rsidR="002660A7" w:rsidRDefault="002660A7" w14:paraId="74D7767E" w14:textId="77777777">
      <w:pPr>
        <w:pStyle w:val="BodyText"/>
        <w:spacing w:before="38"/>
        <w:rPr>
          <w:b/>
        </w:rPr>
      </w:pPr>
    </w:p>
    <w:p w:rsidR="002660A7" w:rsidRDefault="0098592E" w14:paraId="08E9A7B4" w14:textId="428FEA4B">
      <w:pPr>
        <w:pStyle w:val="BodyText"/>
        <w:spacing w:line="333" w:lineRule="auto"/>
        <w:ind w:left="373" w:right="279"/>
      </w:pPr>
      <w:r>
        <w:t>Suffolk County Council Staying Put policy outlines the arrangements for young people, who were previously in foster care, to remain living with their former foster carers upon reaching 18 until they are able and ready to live independently or reach the age of 21</w:t>
      </w:r>
      <w:r w:rsidR="00663CA8">
        <w:t>.</w:t>
      </w:r>
      <w:r>
        <w:t xml:space="preserve"> </w:t>
      </w:r>
      <w:r w:rsidR="00663CA8">
        <w:t>For those in higher education, depending on circumstances, it’s possible that it may continue until the age of 25.</w:t>
      </w:r>
    </w:p>
    <w:p w:rsidR="002660A7" w:rsidRDefault="002660A7" w14:paraId="06D35579" w14:textId="77777777">
      <w:pPr>
        <w:pStyle w:val="BodyText"/>
        <w:spacing w:before="10"/>
      </w:pPr>
    </w:p>
    <w:p w:rsidR="002660A7" w:rsidRDefault="0098592E" w14:paraId="7482B575" w14:textId="77777777">
      <w:pPr>
        <w:pStyle w:val="BodyText"/>
        <w:spacing w:before="1" w:line="338" w:lineRule="auto"/>
        <w:ind w:left="373" w:right="279"/>
      </w:pPr>
      <w:r>
        <w:t>The primary aim</w:t>
      </w:r>
      <w:r>
        <w:rPr>
          <w:spacing w:val="29"/>
        </w:rPr>
        <w:t xml:space="preserve"> </w:t>
      </w:r>
      <w:r>
        <w:t>of</w:t>
      </w:r>
      <w:r>
        <w:rPr>
          <w:spacing w:val="31"/>
        </w:rPr>
        <w:t xml:space="preserve"> </w:t>
      </w:r>
      <w:r>
        <w:t>Staying Put</w:t>
      </w:r>
      <w:r>
        <w:rPr>
          <w:spacing w:val="23"/>
        </w:rPr>
        <w:t xml:space="preserve"> </w:t>
      </w:r>
      <w:r>
        <w:t>is</w:t>
      </w:r>
      <w:r>
        <w:rPr>
          <w:spacing w:val="29"/>
        </w:rPr>
        <w:t xml:space="preserve"> </w:t>
      </w:r>
      <w:r>
        <w:t>to promote a gradual transition from care to</w:t>
      </w:r>
      <w:r>
        <w:rPr>
          <w:spacing w:val="26"/>
        </w:rPr>
        <w:t xml:space="preserve"> </w:t>
      </w:r>
      <w:r>
        <w:t>adulthood and independent living. The Suffolk Staying Put scheme is designed to ensure young people do not experience a sudden disruption to their living arrangements, that education and training are promoted and that all young people can make gradual steps from care to independence or to an Adult Service.</w:t>
      </w:r>
    </w:p>
    <w:p w:rsidR="002660A7" w:rsidRDefault="0098592E" w14:paraId="557833AD" w14:textId="77777777">
      <w:pPr>
        <w:pStyle w:val="BodyText"/>
        <w:spacing w:before="266" w:line="336" w:lineRule="auto"/>
        <w:ind w:left="373" w:right="172"/>
      </w:pPr>
      <w:r>
        <w:t>The</w:t>
      </w:r>
      <w:r>
        <w:rPr>
          <w:spacing w:val="-7"/>
        </w:rPr>
        <w:t xml:space="preserve"> </w:t>
      </w:r>
      <w:r>
        <w:t>local</w:t>
      </w:r>
      <w:r>
        <w:rPr>
          <w:spacing w:val="-7"/>
        </w:rPr>
        <w:t xml:space="preserve"> </w:t>
      </w:r>
      <w:r>
        <w:t>authority</w:t>
      </w:r>
      <w:r>
        <w:rPr>
          <w:spacing w:val="-3"/>
        </w:rPr>
        <w:t xml:space="preserve"> </w:t>
      </w:r>
      <w:r>
        <w:t>will</w:t>
      </w:r>
      <w:r>
        <w:rPr>
          <w:spacing w:val="-7"/>
        </w:rPr>
        <w:t xml:space="preserve"> </w:t>
      </w:r>
      <w:r>
        <w:t>always</w:t>
      </w:r>
      <w:r>
        <w:rPr>
          <w:spacing w:val="-3"/>
        </w:rPr>
        <w:t xml:space="preserve"> </w:t>
      </w:r>
      <w:r>
        <w:t>support the</w:t>
      </w:r>
      <w:r>
        <w:rPr>
          <w:spacing w:val="-7"/>
        </w:rPr>
        <w:t xml:space="preserve"> </w:t>
      </w:r>
      <w:r>
        <w:t>continuation</w:t>
      </w:r>
      <w:r>
        <w:rPr>
          <w:spacing w:val="-7"/>
        </w:rPr>
        <w:t xml:space="preserve"> </w:t>
      </w:r>
      <w:r>
        <w:t>of placements</w:t>
      </w:r>
      <w:r>
        <w:rPr>
          <w:spacing w:val="-3"/>
        </w:rPr>
        <w:t xml:space="preserve"> </w:t>
      </w:r>
      <w:r>
        <w:t>post 18</w:t>
      </w:r>
      <w:r>
        <w:rPr>
          <w:spacing w:val="-7"/>
        </w:rPr>
        <w:t xml:space="preserve"> </w:t>
      </w:r>
      <w:r>
        <w:t>when</w:t>
      </w:r>
      <w:r>
        <w:rPr>
          <w:spacing w:val="-7"/>
        </w:rPr>
        <w:t xml:space="preserve"> </w:t>
      </w:r>
      <w:r>
        <w:t>it is</w:t>
      </w:r>
      <w:r>
        <w:rPr>
          <w:spacing w:val="-3"/>
        </w:rPr>
        <w:t xml:space="preserve"> </w:t>
      </w:r>
      <w:r>
        <w:t>the wish of foster carers and young people that it continues. This is not always right for carers or young</w:t>
      </w:r>
      <w:r>
        <w:rPr>
          <w:spacing w:val="-1"/>
        </w:rPr>
        <w:t xml:space="preserve"> </w:t>
      </w:r>
      <w:r>
        <w:t>people</w:t>
      </w:r>
      <w:r>
        <w:rPr>
          <w:spacing w:val="-1"/>
        </w:rPr>
        <w:t xml:space="preserve"> </w:t>
      </w:r>
      <w:r>
        <w:t>and</w:t>
      </w:r>
      <w:r>
        <w:rPr>
          <w:spacing w:val="-1"/>
        </w:rPr>
        <w:t xml:space="preserve"> </w:t>
      </w:r>
      <w:r>
        <w:t>all</w:t>
      </w:r>
      <w:r>
        <w:rPr>
          <w:spacing w:val="-1"/>
        </w:rPr>
        <w:t xml:space="preserve"> </w:t>
      </w:r>
      <w:r>
        <w:t>services will</w:t>
      </w:r>
      <w:r>
        <w:rPr>
          <w:spacing w:val="-1"/>
        </w:rPr>
        <w:t xml:space="preserve"> </w:t>
      </w:r>
      <w:r>
        <w:t>then</w:t>
      </w:r>
      <w:r>
        <w:rPr>
          <w:spacing w:val="-1"/>
        </w:rPr>
        <w:t xml:space="preserve"> </w:t>
      </w:r>
      <w:r>
        <w:t>need</w:t>
      </w:r>
      <w:r>
        <w:rPr>
          <w:spacing w:val="-1"/>
        </w:rPr>
        <w:t xml:space="preserve"> </w:t>
      </w:r>
      <w:r>
        <w:t>to</w:t>
      </w:r>
      <w:r>
        <w:rPr>
          <w:spacing w:val="-1"/>
        </w:rPr>
        <w:t xml:space="preserve"> </w:t>
      </w:r>
      <w:r>
        <w:t>support carers and young</w:t>
      </w:r>
      <w:r>
        <w:rPr>
          <w:spacing w:val="-1"/>
        </w:rPr>
        <w:t xml:space="preserve"> </w:t>
      </w:r>
      <w:r>
        <w:t>people</w:t>
      </w:r>
      <w:r>
        <w:rPr>
          <w:spacing w:val="-1"/>
        </w:rPr>
        <w:t xml:space="preserve"> </w:t>
      </w:r>
      <w:r>
        <w:t>so</w:t>
      </w:r>
      <w:r>
        <w:rPr>
          <w:spacing w:val="-1"/>
        </w:rPr>
        <w:t xml:space="preserve"> </w:t>
      </w:r>
      <w:r>
        <w:t xml:space="preserve">that moving is planned and supported. In cases where young people have moved on it very often does not mean the end of the relationship between carers and young people. The local authority is committed to supporting carers and young people to maintain </w:t>
      </w:r>
      <w:r>
        <w:rPr>
          <w:spacing w:val="-2"/>
        </w:rPr>
        <w:t>relationships.</w:t>
      </w:r>
    </w:p>
    <w:p w:rsidR="002660A7" w:rsidRDefault="002660A7" w14:paraId="7F635C85" w14:textId="77777777">
      <w:pPr>
        <w:pStyle w:val="BodyText"/>
        <w:spacing w:before="10"/>
      </w:pPr>
    </w:p>
    <w:p w:rsidR="002660A7" w:rsidRDefault="0098592E" w14:paraId="21E15101" w14:textId="77777777">
      <w:pPr>
        <w:pStyle w:val="BodyText"/>
        <w:spacing w:line="336" w:lineRule="auto"/>
        <w:ind w:left="373"/>
      </w:pPr>
      <w:r>
        <w:t>As</w:t>
      </w:r>
      <w:r>
        <w:rPr>
          <w:spacing w:val="-10"/>
        </w:rPr>
        <w:t xml:space="preserve"> </w:t>
      </w:r>
      <w:r>
        <w:t>a</w:t>
      </w:r>
      <w:r>
        <w:rPr>
          <w:spacing w:val="-9"/>
        </w:rPr>
        <w:t xml:space="preserve"> </w:t>
      </w:r>
      <w:r>
        <w:t>result,</w:t>
      </w:r>
      <w:r>
        <w:rPr>
          <w:spacing w:val="-3"/>
        </w:rPr>
        <w:t xml:space="preserve"> </w:t>
      </w:r>
      <w:r>
        <w:t>it</w:t>
      </w:r>
      <w:r>
        <w:rPr>
          <w:spacing w:val="-3"/>
        </w:rPr>
        <w:t xml:space="preserve"> </w:t>
      </w:r>
      <w:r>
        <w:t>is</w:t>
      </w:r>
      <w:r>
        <w:rPr>
          <w:spacing w:val="-15"/>
        </w:rPr>
        <w:t xml:space="preserve"> </w:t>
      </w:r>
      <w:r>
        <w:t>very</w:t>
      </w:r>
      <w:r>
        <w:rPr>
          <w:spacing w:val="-15"/>
        </w:rPr>
        <w:t xml:space="preserve"> </w:t>
      </w:r>
      <w:r>
        <w:t>important</w:t>
      </w:r>
      <w:r>
        <w:rPr>
          <w:spacing w:val="-12"/>
        </w:rPr>
        <w:t xml:space="preserve"> </w:t>
      </w:r>
      <w:r>
        <w:t>to</w:t>
      </w:r>
      <w:r>
        <w:rPr>
          <w:spacing w:val="-17"/>
        </w:rPr>
        <w:t xml:space="preserve"> </w:t>
      </w:r>
      <w:r>
        <w:t>start</w:t>
      </w:r>
      <w:r>
        <w:rPr>
          <w:spacing w:val="-12"/>
        </w:rPr>
        <w:t xml:space="preserve"> </w:t>
      </w:r>
      <w:r>
        <w:t>the</w:t>
      </w:r>
      <w:r>
        <w:rPr>
          <w:spacing w:val="-9"/>
        </w:rPr>
        <w:t xml:space="preserve"> </w:t>
      </w:r>
      <w:r>
        <w:t>discussion</w:t>
      </w:r>
      <w:r>
        <w:rPr>
          <w:spacing w:val="-9"/>
        </w:rPr>
        <w:t xml:space="preserve"> </w:t>
      </w:r>
      <w:r>
        <w:t>with</w:t>
      </w:r>
      <w:r>
        <w:rPr>
          <w:spacing w:val="-17"/>
        </w:rPr>
        <w:t xml:space="preserve"> </w:t>
      </w:r>
      <w:r>
        <w:t>the</w:t>
      </w:r>
      <w:r>
        <w:rPr>
          <w:spacing w:val="-17"/>
        </w:rPr>
        <w:t xml:space="preserve"> </w:t>
      </w:r>
      <w:r>
        <w:t>carer</w:t>
      </w:r>
      <w:r>
        <w:rPr>
          <w:spacing w:val="-5"/>
        </w:rPr>
        <w:t xml:space="preserve"> </w:t>
      </w:r>
      <w:r>
        <w:t>early</w:t>
      </w:r>
      <w:r>
        <w:rPr>
          <w:spacing w:val="-15"/>
        </w:rPr>
        <w:t xml:space="preserve"> </w:t>
      </w:r>
      <w:r>
        <w:t>enough</w:t>
      </w:r>
      <w:r>
        <w:rPr>
          <w:spacing w:val="-9"/>
        </w:rPr>
        <w:t xml:space="preserve"> </w:t>
      </w:r>
      <w:r>
        <w:t>so</w:t>
      </w:r>
      <w:r>
        <w:rPr>
          <w:spacing w:val="-9"/>
        </w:rPr>
        <w:t xml:space="preserve"> </w:t>
      </w:r>
      <w:r>
        <w:t>they</w:t>
      </w:r>
      <w:r>
        <w:rPr>
          <w:spacing w:val="-15"/>
        </w:rPr>
        <w:t xml:space="preserve"> </w:t>
      </w:r>
      <w:r>
        <w:t>can have enough time to</w:t>
      </w:r>
      <w:r>
        <w:rPr>
          <w:spacing w:val="-10"/>
        </w:rPr>
        <w:t xml:space="preserve"> </w:t>
      </w:r>
      <w:r>
        <w:t>consider</w:t>
      </w:r>
      <w:r>
        <w:rPr>
          <w:spacing w:val="-6"/>
        </w:rPr>
        <w:t xml:space="preserve"> </w:t>
      </w:r>
      <w:r>
        <w:t>their circumstances</w:t>
      </w:r>
      <w:r>
        <w:rPr>
          <w:spacing w:val="-6"/>
        </w:rPr>
        <w:t xml:space="preserve"> </w:t>
      </w:r>
      <w:r>
        <w:t>and make</w:t>
      </w:r>
      <w:r>
        <w:rPr>
          <w:spacing w:val="-10"/>
        </w:rPr>
        <w:t xml:space="preserve"> </w:t>
      </w:r>
      <w:r>
        <w:t>a decision. In</w:t>
      </w:r>
      <w:r>
        <w:rPr>
          <w:spacing w:val="-10"/>
        </w:rPr>
        <w:t xml:space="preserve"> </w:t>
      </w:r>
      <w:r>
        <w:t>this</w:t>
      </w:r>
      <w:r>
        <w:rPr>
          <w:spacing w:val="-6"/>
        </w:rPr>
        <w:t xml:space="preserve"> </w:t>
      </w:r>
      <w:r>
        <w:t>way the planning</w:t>
      </w:r>
      <w:r>
        <w:rPr>
          <w:spacing w:val="-3"/>
        </w:rPr>
        <w:t xml:space="preserve"> </w:t>
      </w:r>
      <w:r>
        <w:t>for the</w:t>
      </w:r>
      <w:r>
        <w:rPr>
          <w:spacing w:val="-3"/>
        </w:rPr>
        <w:t xml:space="preserve"> </w:t>
      </w:r>
      <w:r>
        <w:t>young</w:t>
      </w:r>
      <w:r>
        <w:rPr>
          <w:spacing w:val="-3"/>
        </w:rPr>
        <w:t xml:space="preserve"> </w:t>
      </w:r>
      <w:r>
        <w:t>person</w:t>
      </w:r>
      <w:r>
        <w:rPr>
          <w:spacing w:val="-3"/>
        </w:rPr>
        <w:t xml:space="preserve"> </w:t>
      </w:r>
      <w:r>
        <w:t>is</w:t>
      </w:r>
      <w:r>
        <w:rPr>
          <w:spacing w:val="-9"/>
        </w:rPr>
        <w:t xml:space="preserve"> </w:t>
      </w:r>
      <w:r>
        <w:t>kept alive</w:t>
      </w:r>
      <w:r>
        <w:rPr>
          <w:spacing w:val="-13"/>
        </w:rPr>
        <w:t xml:space="preserve"> </w:t>
      </w:r>
      <w:r>
        <w:t>and</w:t>
      </w:r>
      <w:r>
        <w:rPr>
          <w:spacing w:val="-3"/>
        </w:rPr>
        <w:t xml:space="preserve"> </w:t>
      </w:r>
      <w:r>
        <w:t>the</w:t>
      </w:r>
      <w:r>
        <w:rPr>
          <w:spacing w:val="-3"/>
        </w:rPr>
        <w:t xml:space="preserve"> </w:t>
      </w:r>
      <w:r>
        <w:t>placement and</w:t>
      </w:r>
      <w:r>
        <w:rPr>
          <w:spacing w:val="-13"/>
        </w:rPr>
        <w:t xml:space="preserve"> </w:t>
      </w:r>
      <w:r>
        <w:t>their wellbeing</w:t>
      </w:r>
      <w:r>
        <w:rPr>
          <w:spacing w:val="-3"/>
        </w:rPr>
        <w:t xml:space="preserve"> </w:t>
      </w:r>
      <w:r>
        <w:t xml:space="preserve">are not </w:t>
      </w:r>
      <w:r>
        <w:rPr>
          <w:spacing w:val="-2"/>
        </w:rPr>
        <w:t>undermined</w:t>
      </w:r>
    </w:p>
    <w:p w:rsidR="002660A7" w:rsidRDefault="002660A7" w14:paraId="5BED6269" w14:textId="77777777">
      <w:pPr>
        <w:pStyle w:val="BodyText"/>
      </w:pPr>
    </w:p>
    <w:p w:rsidR="002660A7" w:rsidRDefault="0098592E" w14:paraId="3CE54830" w14:textId="77777777">
      <w:pPr>
        <w:pStyle w:val="BodyText"/>
        <w:spacing w:line="338" w:lineRule="auto"/>
        <w:ind w:left="373" w:right="279"/>
      </w:pPr>
      <w:r>
        <w:t>The policy will help to ensure that care leavers can experience a transition akin to their peers, as well as avoid housing and tenancy difficulties.</w:t>
      </w:r>
    </w:p>
    <w:p w:rsidR="002660A7" w:rsidRDefault="002660A7" w14:paraId="430F1E72" w14:textId="77777777">
      <w:pPr>
        <w:pStyle w:val="BodyText"/>
        <w:spacing w:before="7"/>
      </w:pPr>
    </w:p>
    <w:p w:rsidR="002660A7" w:rsidRDefault="0098592E" w14:paraId="360FE06B" w14:textId="77777777">
      <w:pPr>
        <w:pStyle w:val="Heading1"/>
      </w:pPr>
      <w:r>
        <w:t>Legal</w:t>
      </w:r>
      <w:r>
        <w:rPr>
          <w:spacing w:val="4"/>
        </w:rPr>
        <w:t xml:space="preserve"> </w:t>
      </w:r>
      <w:r>
        <w:rPr>
          <w:spacing w:val="-2"/>
        </w:rPr>
        <w:t>Framework</w:t>
      </w:r>
    </w:p>
    <w:p w:rsidR="002660A7" w:rsidRDefault="0098592E" w14:paraId="1A213D05" w14:textId="77777777">
      <w:pPr>
        <w:pStyle w:val="BodyText"/>
        <w:spacing w:before="234"/>
        <w:ind w:left="373"/>
      </w:pPr>
      <w:r>
        <w:t>This</w:t>
      </w:r>
      <w:r>
        <w:rPr>
          <w:spacing w:val="-3"/>
        </w:rPr>
        <w:t xml:space="preserve"> </w:t>
      </w:r>
      <w:r>
        <w:t>Staying</w:t>
      </w:r>
      <w:r>
        <w:rPr>
          <w:spacing w:val="-4"/>
        </w:rPr>
        <w:t xml:space="preserve"> </w:t>
      </w:r>
      <w:r>
        <w:t>Put</w:t>
      </w:r>
      <w:r>
        <w:rPr>
          <w:spacing w:val="1"/>
        </w:rPr>
        <w:t xml:space="preserve"> </w:t>
      </w:r>
      <w:r>
        <w:t>policy</w:t>
      </w:r>
      <w:r>
        <w:rPr>
          <w:spacing w:val="-2"/>
        </w:rPr>
        <w:t xml:space="preserve"> </w:t>
      </w:r>
      <w:r>
        <w:t>has</w:t>
      </w:r>
      <w:r>
        <w:rPr>
          <w:spacing w:val="-2"/>
        </w:rPr>
        <w:t xml:space="preserve"> </w:t>
      </w:r>
      <w:r>
        <w:t>been</w:t>
      </w:r>
      <w:r>
        <w:rPr>
          <w:spacing w:val="-5"/>
        </w:rPr>
        <w:t xml:space="preserve"> </w:t>
      </w:r>
      <w:r>
        <w:t>developed</w:t>
      </w:r>
      <w:r>
        <w:rPr>
          <w:spacing w:val="-15"/>
        </w:rPr>
        <w:t xml:space="preserve"> </w:t>
      </w:r>
      <w:r>
        <w:t>to</w:t>
      </w:r>
      <w:r>
        <w:rPr>
          <w:spacing w:val="-6"/>
        </w:rPr>
        <w:t xml:space="preserve"> </w:t>
      </w:r>
      <w:r>
        <w:t>address</w:t>
      </w:r>
      <w:r>
        <w:rPr>
          <w:spacing w:val="-2"/>
        </w:rPr>
        <w:t xml:space="preserve"> </w:t>
      </w:r>
      <w:r>
        <w:t>the</w:t>
      </w:r>
      <w:r>
        <w:rPr>
          <w:spacing w:val="-6"/>
        </w:rPr>
        <w:t xml:space="preserve"> </w:t>
      </w:r>
      <w:r>
        <w:t>requirements</w:t>
      </w:r>
      <w:r>
        <w:rPr>
          <w:spacing w:val="-11"/>
        </w:rPr>
        <w:t xml:space="preserve"> </w:t>
      </w:r>
      <w:r>
        <w:t>of</w:t>
      </w:r>
      <w:r>
        <w:rPr>
          <w:spacing w:val="2"/>
        </w:rPr>
        <w:t xml:space="preserve"> </w:t>
      </w:r>
      <w:r>
        <w:rPr>
          <w:spacing w:val="-4"/>
        </w:rPr>
        <w:t>the:</w:t>
      </w:r>
    </w:p>
    <w:p w:rsidR="002660A7" w:rsidRDefault="002660A7" w14:paraId="082E9B9F" w14:textId="77777777">
      <w:pPr>
        <w:pStyle w:val="BodyText"/>
        <w:spacing w:before="32"/>
      </w:pPr>
    </w:p>
    <w:p w:rsidR="002660A7" w:rsidRDefault="0098592E" w14:paraId="7F14DC14" w14:textId="77777777">
      <w:pPr>
        <w:pStyle w:val="ListParagraph"/>
        <w:numPr>
          <w:ilvl w:val="0"/>
          <w:numId w:val="5"/>
        </w:numPr>
        <w:tabs>
          <w:tab w:val="left" w:pos="732"/>
        </w:tabs>
        <w:ind w:left="732" w:hanging="359"/>
        <w:rPr>
          <w:sz w:val="24"/>
        </w:rPr>
      </w:pPr>
      <w:r>
        <w:rPr>
          <w:spacing w:val="-2"/>
          <w:sz w:val="24"/>
        </w:rPr>
        <w:t>Children’s</w:t>
      </w:r>
      <w:r>
        <w:rPr>
          <w:spacing w:val="2"/>
          <w:sz w:val="24"/>
        </w:rPr>
        <w:t xml:space="preserve"> </w:t>
      </w:r>
      <w:r>
        <w:rPr>
          <w:spacing w:val="-2"/>
          <w:sz w:val="24"/>
        </w:rPr>
        <w:t>Commissioner’s</w:t>
      </w:r>
      <w:r>
        <w:rPr>
          <w:spacing w:val="2"/>
          <w:sz w:val="24"/>
        </w:rPr>
        <w:t xml:space="preserve"> </w:t>
      </w:r>
      <w:r>
        <w:rPr>
          <w:spacing w:val="-2"/>
          <w:sz w:val="24"/>
        </w:rPr>
        <w:t>report</w:t>
      </w:r>
    </w:p>
    <w:p w:rsidR="002660A7" w:rsidRDefault="002660A7" w14:paraId="5E4BE9BE" w14:textId="77777777">
      <w:pPr>
        <w:pStyle w:val="BodyText"/>
        <w:spacing w:before="220"/>
      </w:pPr>
    </w:p>
    <w:p w:rsidR="002660A7" w:rsidRDefault="0098592E" w14:paraId="21530F3E" w14:textId="77777777">
      <w:pPr>
        <w:pStyle w:val="ListParagraph"/>
        <w:numPr>
          <w:ilvl w:val="0"/>
          <w:numId w:val="5"/>
        </w:numPr>
        <w:tabs>
          <w:tab w:val="left" w:pos="733"/>
        </w:tabs>
        <w:spacing w:before="1" w:line="336" w:lineRule="auto"/>
        <w:ind w:right="162"/>
        <w:rPr>
          <w:sz w:val="24"/>
        </w:rPr>
      </w:pPr>
      <w:r>
        <w:rPr>
          <w:sz w:val="24"/>
        </w:rPr>
        <w:t>Fostering Service (England) Regulations 2011 and related Guidance and amendments Care</w:t>
      </w:r>
      <w:r>
        <w:rPr>
          <w:spacing w:val="-7"/>
          <w:sz w:val="24"/>
        </w:rPr>
        <w:t xml:space="preserve"> </w:t>
      </w:r>
      <w:r>
        <w:rPr>
          <w:sz w:val="24"/>
        </w:rPr>
        <w:t>Planning,</w:t>
      </w:r>
      <w:r>
        <w:rPr>
          <w:spacing w:val="-1"/>
          <w:sz w:val="24"/>
        </w:rPr>
        <w:t xml:space="preserve"> </w:t>
      </w:r>
      <w:r>
        <w:rPr>
          <w:sz w:val="24"/>
        </w:rPr>
        <w:t>Placement</w:t>
      </w:r>
      <w:r>
        <w:rPr>
          <w:spacing w:val="-1"/>
          <w:sz w:val="24"/>
        </w:rPr>
        <w:t xml:space="preserve"> </w:t>
      </w:r>
      <w:r>
        <w:rPr>
          <w:sz w:val="24"/>
        </w:rPr>
        <w:t>and</w:t>
      </w:r>
      <w:r>
        <w:rPr>
          <w:spacing w:val="-7"/>
          <w:sz w:val="24"/>
        </w:rPr>
        <w:t xml:space="preserve"> </w:t>
      </w:r>
      <w:r>
        <w:rPr>
          <w:sz w:val="24"/>
        </w:rPr>
        <w:t>Case</w:t>
      </w:r>
      <w:r>
        <w:rPr>
          <w:spacing w:val="-7"/>
          <w:sz w:val="24"/>
        </w:rPr>
        <w:t xml:space="preserve"> </w:t>
      </w:r>
      <w:r>
        <w:rPr>
          <w:sz w:val="24"/>
        </w:rPr>
        <w:t>Review</w:t>
      </w:r>
      <w:r>
        <w:rPr>
          <w:spacing w:val="-7"/>
          <w:sz w:val="24"/>
        </w:rPr>
        <w:t xml:space="preserve"> </w:t>
      </w:r>
      <w:r>
        <w:rPr>
          <w:sz w:val="24"/>
        </w:rPr>
        <w:t>(England</w:t>
      </w:r>
      <w:r>
        <w:rPr>
          <w:spacing w:val="-7"/>
          <w:sz w:val="24"/>
        </w:rPr>
        <w:t xml:space="preserve"> </w:t>
      </w:r>
      <w:r>
        <w:rPr>
          <w:sz w:val="24"/>
        </w:rPr>
        <w:t>Regulations</w:t>
      </w:r>
      <w:r>
        <w:rPr>
          <w:spacing w:val="-4"/>
          <w:sz w:val="24"/>
        </w:rPr>
        <w:t xml:space="preserve"> </w:t>
      </w:r>
      <w:r>
        <w:rPr>
          <w:sz w:val="24"/>
        </w:rPr>
        <w:t>and</w:t>
      </w:r>
      <w:r>
        <w:rPr>
          <w:spacing w:val="-7"/>
          <w:sz w:val="24"/>
        </w:rPr>
        <w:t xml:space="preserve"> </w:t>
      </w:r>
      <w:r>
        <w:rPr>
          <w:sz w:val="24"/>
        </w:rPr>
        <w:t>Guidance</w:t>
      </w:r>
      <w:r>
        <w:rPr>
          <w:spacing w:val="-7"/>
          <w:sz w:val="24"/>
        </w:rPr>
        <w:t xml:space="preserve"> </w:t>
      </w:r>
      <w:r>
        <w:rPr>
          <w:sz w:val="24"/>
        </w:rPr>
        <w:t>2010, with additions and revisions in 2013 and 2014;</w:t>
      </w:r>
    </w:p>
    <w:p w:rsidR="002660A7" w:rsidRDefault="002660A7" w14:paraId="0A7C829C" w14:textId="77777777">
      <w:pPr>
        <w:pStyle w:val="ListParagraph"/>
        <w:spacing w:line="336" w:lineRule="auto"/>
        <w:rPr>
          <w:sz w:val="24"/>
        </w:rPr>
        <w:sectPr w:rsidR="002660A7">
          <w:pgSz w:w="11910" w:h="16840"/>
          <w:pgMar w:top="1460" w:right="992" w:bottom="1180" w:left="708" w:header="0" w:footer="996" w:gutter="0"/>
          <w:cols w:space="720"/>
        </w:sectPr>
      </w:pPr>
    </w:p>
    <w:p w:rsidR="002660A7" w:rsidRDefault="0098592E" w14:paraId="65AB6047" w14:textId="77777777">
      <w:pPr>
        <w:pStyle w:val="ListParagraph"/>
        <w:numPr>
          <w:ilvl w:val="0"/>
          <w:numId w:val="5"/>
        </w:numPr>
        <w:tabs>
          <w:tab w:val="left" w:pos="733"/>
        </w:tabs>
        <w:spacing w:before="79" w:line="331" w:lineRule="auto"/>
        <w:ind w:right="1044"/>
        <w:rPr>
          <w:sz w:val="24"/>
        </w:rPr>
      </w:pPr>
      <w:r>
        <w:rPr>
          <w:sz w:val="24"/>
        </w:rPr>
        <w:lastRenderedPageBreak/>
        <w:t>Planning Transition to Adulthood for Care Leavers (England) Regulations and Guidance 2010, revised 2014;</w:t>
      </w:r>
    </w:p>
    <w:p w:rsidR="002660A7" w:rsidRDefault="002660A7" w14:paraId="7A997A2D" w14:textId="77777777">
      <w:pPr>
        <w:pStyle w:val="BodyText"/>
        <w:spacing w:before="118"/>
      </w:pPr>
    </w:p>
    <w:p w:rsidR="002660A7" w:rsidRDefault="0098592E" w14:paraId="6CF1103F" w14:textId="77777777">
      <w:pPr>
        <w:pStyle w:val="ListParagraph"/>
        <w:numPr>
          <w:ilvl w:val="0"/>
          <w:numId w:val="5"/>
        </w:numPr>
        <w:tabs>
          <w:tab w:val="left" w:pos="732"/>
        </w:tabs>
        <w:ind w:left="732" w:hanging="359"/>
        <w:rPr>
          <w:sz w:val="24"/>
        </w:rPr>
      </w:pPr>
      <w:r>
        <w:rPr>
          <w:sz w:val="24"/>
        </w:rPr>
        <w:t>National</w:t>
      </w:r>
      <w:r>
        <w:rPr>
          <w:spacing w:val="-6"/>
          <w:sz w:val="24"/>
        </w:rPr>
        <w:t xml:space="preserve"> </w:t>
      </w:r>
      <w:r>
        <w:rPr>
          <w:sz w:val="24"/>
        </w:rPr>
        <w:t>Minimum</w:t>
      </w:r>
      <w:r>
        <w:rPr>
          <w:spacing w:val="-13"/>
          <w:sz w:val="24"/>
        </w:rPr>
        <w:t xml:space="preserve"> </w:t>
      </w:r>
      <w:r>
        <w:rPr>
          <w:sz w:val="24"/>
        </w:rPr>
        <w:t>Standards</w:t>
      </w:r>
      <w:r>
        <w:rPr>
          <w:spacing w:val="-3"/>
          <w:sz w:val="24"/>
        </w:rPr>
        <w:t xml:space="preserve"> </w:t>
      </w:r>
      <w:r>
        <w:rPr>
          <w:sz w:val="24"/>
        </w:rPr>
        <w:t>(NMS)</w:t>
      </w:r>
      <w:r>
        <w:rPr>
          <w:spacing w:val="-3"/>
          <w:sz w:val="24"/>
        </w:rPr>
        <w:t xml:space="preserve"> </w:t>
      </w:r>
      <w:r>
        <w:rPr>
          <w:sz w:val="24"/>
        </w:rPr>
        <w:t>for</w:t>
      </w:r>
      <w:r>
        <w:rPr>
          <w:spacing w:val="-4"/>
          <w:sz w:val="24"/>
        </w:rPr>
        <w:t xml:space="preserve"> </w:t>
      </w:r>
      <w:r>
        <w:rPr>
          <w:sz w:val="24"/>
        </w:rPr>
        <w:t>Fostering</w:t>
      </w:r>
      <w:r>
        <w:rPr>
          <w:spacing w:val="-16"/>
          <w:sz w:val="24"/>
        </w:rPr>
        <w:t xml:space="preserve"> </w:t>
      </w:r>
      <w:r>
        <w:rPr>
          <w:sz w:val="24"/>
        </w:rPr>
        <w:t>Services</w:t>
      </w:r>
      <w:r>
        <w:rPr>
          <w:spacing w:val="-12"/>
          <w:sz w:val="24"/>
        </w:rPr>
        <w:t xml:space="preserve"> </w:t>
      </w:r>
      <w:r>
        <w:rPr>
          <w:sz w:val="24"/>
        </w:rPr>
        <w:t>(2011)</w:t>
      </w:r>
      <w:r>
        <w:rPr>
          <w:spacing w:val="-13"/>
          <w:sz w:val="24"/>
        </w:rPr>
        <w:t xml:space="preserve"> </w:t>
      </w:r>
      <w:r>
        <w:rPr>
          <w:sz w:val="24"/>
        </w:rPr>
        <w:t>and</w:t>
      </w:r>
      <w:r>
        <w:rPr>
          <w:spacing w:val="-6"/>
          <w:sz w:val="24"/>
        </w:rPr>
        <w:t xml:space="preserve"> </w:t>
      </w:r>
      <w:r>
        <w:rPr>
          <w:spacing w:val="-2"/>
          <w:sz w:val="24"/>
        </w:rPr>
        <w:t>amendments.</w:t>
      </w:r>
    </w:p>
    <w:p w:rsidR="002660A7" w:rsidRDefault="002660A7" w14:paraId="7709437C" w14:textId="77777777">
      <w:pPr>
        <w:pStyle w:val="BodyText"/>
        <w:spacing w:before="211"/>
      </w:pPr>
    </w:p>
    <w:p w:rsidR="002660A7" w:rsidRDefault="0098592E" w14:paraId="396EDCF7" w14:textId="77777777">
      <w:pPr>
        <w:pStyle w:val="ListParagraph"/>
        <w:numPr>
          <w:ilvl w:val="0"/>
          <w:numId w:val="5"/>
        </w:numPr>
        <w:tabs>
          <w:tab w:val="left" w:pos="732"/>
        </w:tabs>
        <w:ind w:left="732" w:hanging="359"/>
        <w:rPr>
          <w:sz w:val="24"/>
        </w:rPr>
      </w:pPr>
      <w:r>
        <w:rPr>
          <w:sz w:val="24"/>
        </w:rPr>
        <w:t>Children</w:t>
      </w:r>
      <w:r>
        <w:rPr>
          <w:spacing w:val="-5"/>
          <w:sz w:val="24"/>
        </w:rPr>
        <w:t xml:space="preserve"> </w:t>
      </w:r>
      <w:r>
        <w:rPr>
          <w:sz w:val="24"/>
        </w:rPr>
        <w:t>and</w:t>
      </w:r>
      <w:r>
        <w:rPr>
          <w:spacing w:val="-4"/>
          <w:sz w:val="24"/>
        </w:rPr>
        <w:t xml:space="preserve"> </w:t>
      </w:r>
      <w:r>
        <w:rPr>
          <w:sz w:val="24"/>
        </w:rPr>
        <w:t>Families</w:t>
      </w:r>
      <w:r>
        <w:rPr>
          <w:spacing w:val="-2"/>
          <w:sz w:val="24"/>
        </w:rPr>
        <w:t xml:space="preserve"> </w:t>
      </w:r>
      <w:r>
        <w:rPr>
          <w:sz w:val="24"/>
        </w:rPr>
        <w:t>Act</w:t>
      </w:r>
      <w:r>
        <w:rPr>
          <w:spacing w:val="2"/>
          <w:sz w:val="24"/>
        </w:rPr>
        <w:t xml:space="preserve"> </w:t>
      </w:r>
      <w:r>
        <w:rPr>
          <w:sz w:val="24"/>
        </w:rPr>
        <w:t>2014</w:t>
      </w:r>
      <w:r>
        <w:rPr>
          <w:spacing w:val="-5"/>
          <w:sz w:val="24"/>
        </w:rPr>
        <w:t xml:space="preserve"> </w:t>
      </w:r>
      <w:r>
        <w:rPr>
          <w:sz w:val="24"/>
        </w:rPr>
        <w:t>and</w:t>
      </w:r>
      <w:r>
        <w:rPr>
          <w:spacing w:val="-5"/>
          <w:sz w:val="24"/>
        </w:rPr>
        <w:t xml:space="preserve"> </w:t>
      </w:r>
      <w:r>
        <w:rPr>
          <w:sz w:val="24"/>
        </w:rPr>
        <w:t>Children</w:t>
      </w:r>
      <w:r>
        <w:rPr>
          <w:spacing w:val="-5"/>
          <w:sz w:val="24"/>
        </w:rPr>
        <w:t xml:space="preserve"> </w:t>
      </w:r>
      <w:r>
        <w:rPr>
          <w:sz w:val="24"/>
        </w:rPr>
        <w:t>and</w:t>
      </w:r>
      <w:r>
        <w:rPr>
          <w:spacing w:val="-5"/>
          <w:sz w:val="24"/>
        </w:rPr>
        <w:t xml:space="preserve"> </w:t>
      </w:r>
      <w:r>
        <w:rPr>
          <w:sz w:val="24"/>
        </w:rPr>
        <w:t>Social</w:t>
      </w:r>
      <w:r>
        <w:rPr>
          <w:spacing w:val="-5"/>
          <w:sz w:val="24"/>
        </w:rPr>
        <w:t xml:space="preserve"> </w:t>
      </w:r>
      <w:r>
        <w:rPr>
          <w:sz w:val="24"/>
        </w:rPr>
        <w:t>Work</w:t>
      </w:r>
      <w:r>
        <w:rPr>
          <w:spacing w:val="-1"/>
          <w:sz w:val="24"/>
        </w:rPr>
        <w:t xml:space="preserve"> </w:t>
      </w:r>
      <w:r>
        <w:rPr>
          <w:sz w:val="24"/>
        </w:rPr>
        <w:t>Act</w:t>
      </w:r>
      <w:r>
        <w:rPr>
          <w:spacing w:val="2"/>
          <w:sz w:val="24"/>
        </w:rPr>
        <w:t xml:space="preserve"> </w:t>
      </w:r>
      <w:r>
        <w:rPr>
          <w:spacing w:val="-4"/>
          <w:sz w:val="24"/>
        </w:rPr>
        <w:t>2017</w:t>
      </w:r>
    </w:p>
    <w:p w:rsidR="002660A7" w:rsidRDefault="002660A7" w14:paraId="6D1FBF60" w14:textId="77777777">
      <w:pPr>
        <w:pStyle w:val="BodyText"/>
        <w:spacing w:before="126"/>
      </w:pPr>
    </w:p>
    <w:p w:rsidR="002660A7" w:rsidRDefault="0098592E" w14:paraId="75FDC94C" w14:textId="77777777">
      <w:pPr>
        <w:pStyle w:val="Heading1"/>
      </w:pPr>
      <w:r>
        <w:t>Legal</w:t>
      </w:r>
      <w:r>
        <w:rPr>
          <w:spacing w:val="4"/>
        </w:rPr>
        <w:t xml:space="preserve"> </w:t>
      </w:r>
      <w:r>
        <w:t>status</w:t>
      </w:r>
      <w:r>
        <w:rPr>
          <w:spacing w:val="-3"/>
        </w:rPr>
        <w:t xml:space="preserve"> </w:t>
      </w:r>
      <w:r>
        <w:t>of</w:t>
      </w:r>
      <w:r>
        <w:rPr>
          <w:spacing w:val="1"/>
        </w:rPr>
        <w:t xml:space="preserve"> </w:t>
      </w:r>
      <w:r>
        <w:t>young</w:t>
      </w:r>
      <w:r>
        <w:rPr>
          <w:spacing w:val="-6"/>
        </w:rPr>
        <w:t xml:space="preserve"> </w:t>
      </w:r>
      <w:r>
        <w:rPr>
          <w:spacing w:val="-2"/>
        </w:rPr>
        <w:t>person</w:t>
      </w:r>
    </w:p>
    <w:p w:rsidR="002660A7" w:rsidRDefault="002660A7" w14:paraId="24205987" w14:textId="77777777">
      <w:pPr>
        <w:pStyle w:val="BodyText"/>
        <w:spacing w:before="109"/>
        <w:rPr>
          <w:b/>
        </w:rPr>
      </w:pPr>
    </w:p>
    <w:p w:rsidR="002660A7" w:rsidP="47E2C1B7" w:rsidRDefault="47E2C1B7" w14:paraId="08175FB2" w14:textId="77777777">
      <w:pPr>
        <w:pStyle w:val="BodyText"/>
        <w:spacing w:line="338" w:lineRule="auto"/>
        <w:ind w:left="220" w:leftChars="100"/>
      </w:pPr>
      <w:r>
        <w:t>Upon reaching</w:t>
      </w:r>
      <w:r w:rsidR="0098592E">
        <w:t xml:space="preserve"> the age of 18</w:t>
      </w:r>
      <w:r>
        <w:t>,</w:t>
      </w:r>
      <w:r w:rsidR="0098592E">
        <w:t xml:space="preserve"> young </w:t>
      </w:r>
      <w:r>
        <w:t>individuals</w:t>
      </w:r>
      <w:r w:rsidR="0098592E">
        <w:t xml:space="preserve"> are no longer legally </w:t>
      </w:r>
      <w:r>
        <w:t>classified as 'in care'</w:t>
      </w:r>
      <w:r w:rsidR="0098592E">
        <w:t xml:space="preserve"> or </w:t>
      </w:r>
      <w:r>
        <w:t>'looked after', making</w:t>
      </w:r>
      <w:r w:rsidR="0098592E">
        <w:t xml:space="preserve"> fostering arrangements and </w:t>
      </w:r>
      <w:r>
        <w:t xml:space="preserve">the </w:t>
      </w:r>
      <w:r w:rsidR="0098592E">
        <w:t xml:space="preserve">legislation </w:t>
      </w:r>
      <w:r>
        <w:t>pertaining</w:t>
      </w:r>
      <w:r w:rsidR="0098592E">
        <w:t xml:space="preserve"> to children placed with foster carers </w:t>
      </w:r>
      <w:r>
        <w:t>inapplicable. When</w:t>
      </w:r>
      <w:r w:rsidR="0098592E">
        <w:t xml:space="preserve"> a young person </w:t>
      </w:r>
      <w:r>
        <w:t>continues to reside</w:t>
      </w:r>
      <w:r w:rsidR="0098592E">
        <w:t xml:space="preserve"> with their former foster carer </w:t>
      </w:r>
      <w:r>
        <w:t>beyond</w:t>
      </w:r>
      <w:r w:rsidR="0098592E">
        <w:t xml:space="preserve"> their 18th birthday, </w:t>
      </w:r>
      <w:r>
        <w:t xml:space="preserve">and </w:t>
      </w:r>
      <w:r w:rsidR="0098592E">
        <w:t xml:space="preserve">the arrangement </w:t>
      </w:r>
      <w:r>
        <w:t>is</w:t>
      </w:r>
      <w:r w:rsidR="0098592E">
        <w:t xml:space="preserve"> facilitated by the local authority</w:t>
      </w:r>
      <w:r>
        <w:t>, it will be designated as a 'Staying Put arrangement'</w:t>
      </w:r>
      <w:r w:rsidR="0098592E">
        <w:t xml:space="preserve"> and should be </w:t>
      </w:r>
      <w:r>
        <w:t>acknowledged accordingly</w:t>
      </w:r>
      <w:r w:rsidR="0098592E">
        <w:t>.</w:t>
      </w:r>
    </w:p>
    <w:p w:rsidR="002660A7" w:rsidP="74D78CF7" w:rsidRDefault="0098592E" w14:paraId="03BEE65E" w14:textId="7C4F2102">
      <w:pPr>
        <w:pStyle w:val="BodyText"/>
        <w:spacing w:before="266" w:line="338" w:lineRule="auto"/>
        <w:ind w:left="220" w:leftChars="100" w:right="139"/>
      </w:pPr>
      <w:r>
        <w:t xml:space="preserve">On the young person’s 18th birthday, the legal basis </w:t>
      </w:r>
      <w:r w:rsidR="74D78CF7">
        <w:t xml:space="preserve">for their occupancy </w:t>
      </w:r>
      <w:r>
        <w:t xml:space="preserve">changes as they become an ‘excluded </w:t>
      </w:r>
      <w:r w:rsidR="004C6D4C">
        <w:t>licence</w:t>
      </w:r>
      <w:r>
        <w:t xml:space="preserve">e’ (lodger) </w:t>
      </w:r>
      <w:r w:rsidR="74D78CF7">
        <w:t>staying</w:t>
      </w:r>
      <w:r>
        <w:t xml:space="preserve"> in the </w:t>
      </w:r>
      <w:r w:rsidR="74D78CF7">
        <w:t xml:space="preserve">home of the </w:t>
      </w:r>
      <w:r>
        <w:t xml:space="preserve">Staying Put </w:t>
      </w:r>
      <w:r w:rsidR="74D78CF7">
        <w:t>carer</w:t>
      </w:r>
      <w:r>
        <w:t xml:space="preserve"> (host/licensor). </w:t>
      </w:r>
      <w:r w:rsidR="74D78CF7">
        <w:t>Although</w:t>
      </w:r>
      <w:r>
        <w:t xml:space="preserve"> ‘excluded </w:t>
      </w:r>
      <w:r w:rsidR="004C6D4C">
        <w:t>licence</w:t>
      </w:r>
      <w:r>
        <w:t xml:space="preserve">e’ is a legal </w:t>
      </w:r>
      <w:r w:rsidR="74D78CF7">
        <w:t>term</w:t>
      </w:r>
      <w:r>
        <w:t xml:space="preserve">, it </w:t>
      </w:r>
      <w:r w:rsidR="74D78CF7">
        <w:t>does</w:t>
      </w:r>
      <w:r>
        <w:t xml:space="preserve"> not </w:t>
      </w:r>
      <w:r w:rsidR="74D78CF7">
        <w:t>imply</w:t>
      </w:r>
      <w:r>
        <w:t xml:space="preserve"> any </w:t>
      </w:r>
      <w:r w:rsidR="74D78CF7">
        <w:t>reduction in the level of</w:t>
      </w:r>
      <w:r>
        <w:t xml:space="preserve"> care </w:t>
      </w:r>
      <w:r w:rsidR="74D78CF7">
        <w:t>provided compared to</w:t>
      </w:r>
      <w:r>
        <w:t xml:space="preserve"> when they were a fostered young person. The Staying Put carer will be </w:t>
      </w:r>
      <w:r w:rsidR="74D78CF7">
        <w:t>considered</w:t>
      </w:r>
      <w:r>
        <w:t xml:space="preserve"> the young person’s landlord.</w:t>
      </w:r>
    </w:p>
    <w:p w:rsidR="002660A7" w:rsidP="6EB37052" w:rsidRDefault="0098592E" w14:paraId="4D984830" w14:textId="09194BD6">
      <w:pPr>
        <w:pStyle w:val="BodyText"/>
        <w:spacing w:before="267" w:line="338" w:lineRule="auto"/>
        <w:ind w:left="220" w:leftChars="100" w:right="139"/>
      </w:pPr>
      <w:r>
        <w:t xml:space="preserve">This </w:t>
      </w:r>
      <w:r w:rsidR="6EB37052">
        <w:t>alteration</w:t>
      </w:r>
      <w:r>
        <w:t xml:space="preserve"> in the legal status of the young </w:t>
      </w:r>
      <w:r w:rsidR="6EB37052">
        <w:t>individual takes effect irrespective of</w:t>
      </w:r>
      <w:r>
        <w:t xml:space="preserve"> whether a formal Staying Put arrangement is </w:t>
      </w:r>
      <w:r w:rsidR="6EB37052">
        <w:t>established</w:t>
      </w:r>
      <w:r>
        <w:t xml:space="preserve"> or financed</w:t>
      </w:r>
      <w:r w:rsidR="6EB37052">
        <w:t>,</w:t>
      </w:r>
      <w:r>
        <w:t xml:space="preserve"> as there is currently no alternative legal </w:t>
      </w:r>
      <w:r w:rsidR="6EB37052">
        <w:t>framework permitting</w:t>
      </w:r>
      <w:r>
        <w:t xml:space="preserve"> the young </w:t>
      </w:r>
      <w:r w:rsidR="6EB37052">
        <w:t xml:space="preserve">individual to </w:t>
      </w:r>
      <w:r>
        <w:t xml:space="preserve">remain </w:t>
      </w:r>
      <w:r w:rsidR="6EB37052">
        <w:t>within</w:t>
      </w:r>
      <w:r>
        <w:t xml:space="preserve"> their former </w:t>
      </w:r>
      <w:r w:rsidR="6EB37052">
        <w:t>carer's residence.</w:t>
      </w:r>
      <w:r>
        <w:t xml:space="preserve"> An excluded </w:t>
      </w:r>
      <w:r w:rsidR="004C6D4C">
        <w:t>licence</w:t>
      </w:r>
      <w:r>
        <w:t xml:space="preserve">e </w:t>
      </w:r>
      <w:r w:rsidR="6EB37052">
        <w:t>may</w:t>
      </w:r>
      <w:r>
        <w:t xml:space="preserve"> be </w:t>
      </w:r>
      <w:r w:rsidR="6EB37052">
        <w:t>requested to vacate</w:t>
      </w:r>
      <w:r>
        <w:t xml:space="preserve"> the </w:t>
      </w:r>
      <w:r w:rsidR="6EB37052">
        <w:t>premises</w:t>
      </w:r>
      <w:r>
        <w:t xml:space="preserve"> by the Staying Put carer, who must </w:t>
      </w:r>
      <w:r w:rsidR="6EB37052">
        <w:t>provide</w:t>
      </w:r>
      <w:r>
        <w:t xml:space="preserve"> ‘reasonable notice’ and </w:t>
      </w:r>
      <w:r w:rsidR="6EB37052">
        <w:t>facilitate the</w:t>
      </w:r>
      <w:r>
        <w:t xml:space="preserve"> resolution of </w:t>
      </w:r>
      <w:r w:rsidR="6EB37052">
        <w:t>any issues that may arise</w:t>
      </w:r>
      <w:r>
        <w:t>.</w:t>
      </w:r>
    </w:p>
    <w:p w:rsidR="002660A7" w:rsidP="6EB37052" w:rsidRDefault="0098592E" w14:paraId="66164170" w14:textId="64697B51">
      <w:pPr>
        <w:pStyle w:val="BodyText"/>
        <w:spacing w:before="265" w:line="338" w:lineRule="auto"/>
        <w:ind w:left="220" w:leftChars="100" w:right="85"/>
      </w:pPr>
      <w:r>
        <w:t xml:space="preserve">The term </w:t>
      </w:r>
      <w:r w:rsidRPr="6EB37052" w:rsidR="6EB37052">
        <w:rPr>
          <w:b/>
          <w:bCs/>
        </w:rPr>
        <w:t>'arrangement'</w:t>
      </w:r>
      <w:r>
        <w:t xml:space="preserve"> </w:t>
      </w:r>
      <w:r w:rsidRPr="00663CA8">
        <w:rPr>
          <w:bCs/>
        </w:rPr>
        <w:t>should be used</w:t>
      </w:r>
      <w:r>
        <w:t xml:space="preserve"> rather than </w:t>
      </w:r>
      <w:r w:rsidR="6EB37052">
        <w:t>'placement'. 'Placement'</w:t>
      </w:r>
      <w:r>
        <w:t xml:space="preserve"> denotes a </w:t>
      </w:r>
      <w:r w:rsidR="6EB37052">
        <w:t>scenario</w:t>
      </w:r>
      <w:r>
        <w:t xml:space="preserve"> where Suffolk County Council arranged and placed the child with a foster carer. Once the young person reaches the age of 18 and legal adulthood, Suffolk County Council is no longer making a placement but facilitating a Staying Put arrangement for the young person.</w:t>
      </w:r>
    </w:p>
    <w:p w:rsidR="002660A7" w:rsidRDefault="002660A7" w14:paraId="7ED94405" w14:textId="77777777">
      <w:pPr>
        <w:pStyle w:val="BodyText"/>
        <w:spacing w:before="100"/>
      </w:pPr>
    </w:p>
    <w:p w:rsidR="002660A7" w:rsidRDefault="0098592E" w14:paraId="701367F4" w14:textId="77777777">
      <w:pPr>
        <w:pStyle w:val="BodyText"/>
        <w:spacing w:line="340" w:lineRule="auto"/>
        <w:ind w:left="373"/>
      </w:pPr>
      <w:r>
        <w:t>For</w:t>
      </w:r>
      <w:r>
        <w:rPr>
          <w:spacing w:val="-3"/>
        </w:rPr>
        <w:t xml:space="preserve"> </w:t>
      </w:r>
      <w:r>
        <w:t>definitions</w:t>
      </w:r>
      <w:r>
        <w:rPr>
          <w:spacing w:val="-2"/>
        </w:rPr>
        <w:t xml:space="preserve"> </w:t>
      </w:r>
      <w:r>
        <w:t>used</w:t>
      </w:r>
      <w:r>
        <w:rPr>
          <w:spacing w:val="-7"/>
        </w:rPr>
        <w:t xml:space="preserve"> </w:t>
      </w:r>
      <w:r>
        <w:t>by</w:t>
      </w:r>
      <w:r>
        <w:rPr>
          <w:spacing w:val="-3"/>
        </w:rPr>
        <w:t xml:space="preserve"> </w:t>
      </w:r>
      <w:r>
        <w:t>the</w:t>
      </w:r>
      <w:r>
        <w:rPr>
          <w:spacing w:val="-7"/>
        </w:rPr>
        <w:t xml:space="preserve"> </w:t>
      </w:r>
      <w:r>
        <w:t>Department for</w:t>
      </w:r>
      <w:r>
        <w:rPr>
          <w:spacing w:val="-3"/>
        </w:rPr>
        <w:t xml:space="preserve"> </w:t>
      </w:r>
      <w:r>
        <w:t>Education</w:t>
      </w:r>
      <w:r>
        <w:rPr>
          <w:spacing w:val="-5"/>
        </w:rPr>
        <w:t xml:space="preserve"> </w:t>
      </w:r>
      <w:r>
        <w:t>(DfE)</w:t>
      </w:r>
      <w:r>
        <w:rPr>
          <w:spacing w:val="-3"/>
        </w:rPr>
        <w:t xml:space="preserve"> </w:t>
      </w:r>
      <w:r>
        <w:t>and</w:t>
      </w:r>
      <w:r>
        <w:rPr>
          <w:spacing w:val="-7"/>
        </w:rPr>
        <w:t xml:space="preserve"> </w:t>
      </w:r>
      <w:r>
        <w:t>Department</w:t>
      </w:r>
      <w:r>
        <w:rPr>
          <w:spacing w:val="-1"/>
        </w:rPr>
        <w:t xml:space="preserve"> </w:t>
      </w:r>
      <w:r>
        <w:t>for</w:t>
      </w:r>
      <w:r>
        <w:rPr>
          <w:spacing w:val="-3"/>
        </w:rPr>
        <w:t xml:space="preserve"> </w:t>
      </w:r>
      <w:r>
        <w:t>Work</w:t>
      </w:r>
      <w:r>
        <w:rPr>
          <w:spacing w:val="-3"/>
        </w:rPr>
        <w:t xml:space="preserve"> </w:t>
      </w:r>
      <w:r>
        <w:t xml:space="preserve">and Pensions (DWP) see the Government’s Guidance at </w:t>
      </w:r>
      <w:hyperlink r:id="rId17">
        <w:r>
          <w:rPr>
            <w:color w:val="0462C1"/>
            <w:u w:val="single" w:color="0462C1"/>
          </w:rPr>
          <w:t>HM Government Staying Put</w:t>
        </w:r>
      </w:hyperlink>
      <w:r>
        <w:t>.</w:t>
      </w:r>
    </w:p>
    <w:p w:rsidR="002660A7" w:rsidRDefault="002660A7" w14:paraId="3387EA76" w14:textId="77777777">
      <w:pPr>
        <w:pStyle w:val="BodyText"/>
        <w:spacing w:line="340" w:lineRule="auto"/>
        <w:sectPr w:rsidR="002660A7">
          <w:pgSz w:w="11910" w:h="16840"/>
          <w:pgMar w:top="1360" w:right="992" w:bottom="1180" w:left="708" w:header="0" w:footer="996" w:gutter="0"/>
          <w:cols w:space="720"/>
        </w:sectPr>
      </w:pPr>
    </w:p>
    <w:p w:rsidR="002660A7" w:rsidRDefault="0098592E" w14:paraId="003A7D39" w14:textId="77777777">
      <w:pPr>
        <w:pStyle w:val="Heading1"/>
        <w:numPr>
          <w:ilvl w:val="0"/>
          <w:numId w:val="6"/>
        </w:numPr>
        <w:tabs>
          <w:tab w:val="left" w:pos="731"/>
        </w:tabs>
        <w:spacing w:before="66"/>
        <w:ind w:left="731" w:hanging="358"/>
      </w:pPr>
      <w:r>
        <w:rPr>
          <w:color w:val="C45811"/>
        </w:rPr>
        <w:lastRenderedPageBreak/>
        <w:t>Arrangement</w:t>
      </w:r>
      <w:r>
        <w:rPr>
          <w:color w:val="C45811"/>
          <w:spacing w:val="2"/>
        </w:rPr>
        <w:t xml:space="preserve"> </w:t>
      </w:r>
      <w:r>
        <w:rPr>
          <w:color w:val="C45811"/>
        </w:rPr>
        <w:t>and</w:t>
      </w:r>
      <w:r>
        <w:rPr>
          <w:color w:val="C45811"/>
          <w:spacing w:val="4"/>
        </w:rPr>
        <w:t xml:space="preserve"> </w:t>
      </w:r>
      <w:r>
        <w:rPr>
          <w:color w:val="C45811"/>
        </w:rPr>
        <w:t>Procedure</w:t>
      </w:r>
      <w:r>
        <w:rPr>
          <w:color w:val="C45811"/>
          <w:spacing w:val="-1"/>
        </w:rPr>
        <w:t xml:space="preserve"> </w:t>
      </w:r>
      <w:r>
        <w:rPr>
          <w:color w:val="C45811"/>
        </w:rPr>
        <w:t>–</w:t>
      </w:r>
      <w:r>
        <w:rPr>
          <w:color w:val="C45811"/>
          <w:spacing w:val="-3"/>
        </w:rPr>
        <w:t xml:space="preserve"> </w:t>
      </w:r>
      <w:r>
        <w:rPr>
          <w:color w:val="C45811"/>
        </w:rPr>
        <w:t>who</w:t>
      </w:r>
      <w:r>
        <w:rPr>
          <w:color w:val="C45811"/>
          <w:spacing w:val="-6"/>
        </w:rPr>
        <w:t xml:space="preserve"> </w:t>
      </w:r>
      <w:r>
        <w:rPr>
          <w:color w:val="C45811"/>
        </w:rPr>
        <w:t>the</w:t>
      </w:r>
      <w:r>
        <w:rPr>
          <w:color w:val="C45811"/>
          <w:spacing w:val="-3"/>
        </w:rPr>
        <w:t xml:space="preserve"> </w:t>
      </w:r>
      <w:r>
        <w:rPr>
          <w:color w:val="C45811"/>
        </w:rPr>
        <w:t>Policy</w:t>
      </w:r>
      <w:r>
        <w:rPr>
          <w:color w:val="C45811"/>
          <w:spacing w:val="-3"/>
        </w:rPr>
        <w:t xml:space="preserve"> </w:t>
      </w:r>
      <w:r>
        <w:rPr>
          <w:color w:val="C45811"/>
        </w:rPr>
        <w:t>applies</w:t>
      </w:r>
      <w:r>
        <w:rPr>
          <w:color w:val="C45811"/>
          <w:spacing w:val="-3"/>
        </w:rPr>
        <w:t xml:space="preserve"> </w:t>
      </w:r>
      <w:r>
        <w:rPr>
          <w:color w:val="C45811"/>
          <w:spacing w:val="-5"/>
        </w:rPr>
        <w:t>to</w:t>
      </w:r>
    </w:p>
    <w:p w:rsidR="002660A7" w:rsidP="6EB37052" w:rsidRDefault="0098592E" w14:paraId="5EE2AAB4" w14:textId="6DF84853">
      <w:pPr>
        <w:pStyle w:val="BodyText"/>
        <w:spacing w:before="244" w:line="336" w:lineRule="auto"/>
        <w:ind w:left="220" w:leftChars="100" w:right="172"/>
      </w:pPr>
      <w:r>
        <w:t xml:space="preserve">The Staying Put arrangement is applicable to all </w:t>
      </w:r>
      <w:r w:rsidR="6EB37052">
        <w:t>"</w:t>
      </w:r>
      <w:r w:rsidR="00663CA8">
        <w:t>e</w:t>
      </w:r>
      <w:r>
        <w:t>ligible</w:t>
      </w:r>
      <w:r w:rsidR="6EB37052">
        <w:t>", "</w:t>
      </w:r>
      <w:r w:rsidR="00663CA8">
        <w:t>relevant</w:t>
      </w:r>
      <w:r w:rsidR="6EB37052">
        <w:t>",</w:t>
      </w:r>
      <w:r w:rsidR="00663CA8">
        <w:t xml:space="preserve"> and </w:t>
      </w:r>
      <w:r w:rsidR="6EB37052">
        <w:t>"</w:t>
      </w:r>
      <w:r w:rsidR="00663CA8">
        <w:t>former relevant</w:t>
      </w:r>
      <w:r w:rsidR="6EB37052">
        <w:t>"</w:t>
      </w:r>
      <w:r>
        <w:t xml:space="preserve"> care leavers (Children Act 1989 19B C2) who were looked after by Suffolk County Council and </w:t>
      </w:r>
      <w:r w:rsidR="6EB37052">
        <w:t>are residing</w:t>
      </w:r>
      <w:r>
        <w:t xml:space="preserve"> with former foster </w:t>
      </w:r>
      <w:r w:rsidR="00663CA8">
        <w:t>c</w:t>
      </w:r>
      <w:r>
        <w:t xml:space="preserve">arers. This procedure </w:t>
      </w:r>
      <w:r w:rsidR="6EB37052">
        <w:t>applies regardless of</w:t>
      </w:r>
      <w:r>
        <w:t xml:space="preserve"> whether the young person lives with local authority foster </w:t>
      </w:r>
      <w:r w:rsidR="00663CA8">
        <w:t>c</w:t>
      </w:r>
      <w:r>
        <w:t xml:space="preserve">arers or Independent Fostering Agency </w:t>
      </w:r>
      <w:r w:rsidR="00E6385E">
        <w:t>c</w:t>
      </w:r>
      <w:r>
        <w:t>arers (IFAC).</w:t>
      </w:r>
    </w:p>
    <w:p w:rsidR="002660A7" w:rsidP="6EB37052" w:rsidRDefault="6EB37052" w14:paraId="38BBA1AC" w14:textId="78FD0BD6">
      <w:pPr>
        <w:pStyle w:val="BodyText"/>
        <w:spacing w:before="196" w:line="336" w:lineRule="auto"/>
        <w:ind w:left="220" w:leftChars="100" w:right="260"/>
        <w:jc w:val="both"/>
      </w:pPr>
      <w:r>
        <w:t>It is essential for young people with additional needs to have coordinated planning from Children</w:t>
      </w:r>
      <w:r w:rsidR="6D80D5BC">
        <w:t xml:space="preserve"> and Young Peoples Service</w:t>
      </w:r>
      <w:r>
        <w:t xml:space="preserve"> and Adult</w:t>
      </w:r>
      <w:r w:rsidR="2B6529DB">
        <w:t xml:space="preserve"> Social Care</w:t>
      </w:r>
      <w:r>
        <w:t xml:space="preserve"> during their transition. The </w:t>
      </w:r>
      <w:r w:rsidR="0098592E">
        <w:t xml:space="preserve">process </w:t>
      </w:r>
      <w:r>
        <w:t>must</w:t>
      </w:r>
      <w:r w:rsidR="0098592E">
        <w:t xml:space="preserve"> ensure that neither the young person nor carer </w:t>
      </w:r>
      <w:r>
        <w:t>faces disadvantages when moving</w:t>
      </w:r>
      <w:r w:rsidR="00E6385E">
        <w:t xml:space="preserve"> from foster care to staying put</w:t>
      </w:r>
      <w:r w:rsidR="0098592E">
        <w:t>.</w:t>
      </w:r>
    </w:p>
    <w:p w:rsidR="002660A7" w:rsidP="6EB37052" w:rsidRDefault="0098592E" w14:paraId="11360307" w14:textId="2370F5B9">
      <w:pPr>
        <w:pStyle w:val="BodyText"/>
        <w:spacing w:before="205" w:line="336" w:lineRule="auto"/>
        <w:ind w:left="220" w:leftChars="100" w:right="398"/>
      </w:pPr>
      <w:r>
        <w:t xml:space="preserve">The policy also applies to Unaccompanied Asylum-Seeking </w:t>
      </w:r>
      <w:r w:rsidR="6EB37052">
        <w:t>Children</w:t>
      </w:r>
      <w:r>
        <w:t xml:space="preserve"> (UASC) who are </w:t>
      </w:r>
      <w:r w:rsidR="00E6385E">
        <w:t>e</w:t>
      </w:r>
      <w:r>
        <w:t xml:space="preserve">ligible and reach the age of 18. </w:t>
      </w:r>
      <w:r w:rsidR="6EB37052">
        <w:t xml:space="preserve">For </w:t>
      </w:r>
      <w:r>
        <w:t xml:space="preserve">those awaiting a Home Office </w:t>
      </w:r>
      <w:r w:rsidR="6EB37052">
        <w:t>decision after</w:t>
      </w:r>
      <w:r>
        <w:t xml:space="preserve"> an appeal, support will be reviewed </w:t>
      </w:r>
      <w:r w:rsidR="6EB37052">
        <w:t>individually</w:t>
      </w:r>
      <w:r>
        <w:t xml:space="preserve"> and outlined in the Pathway Plan.</w:t>
      </w:r>
    </w:p>
    <w:p w:rsidR="002660A7" w:rsidP="6EB37052" w:rsidRDefault="6EB37052" w14:paraId="601ED837" w14:textId="553817AE">
      <w:pPr>
        <w:pStyle w:val="BodyText"/>
        <w:spacing w:before="199" w:line="336" w:lineRule="auto"/>
        <w:ind w:left="220" w:leftChars="100"/>
      </w:pPr>
      <w:r>
        <w:t>Young</w:t>
      </w:r>
      <w:r w:rsidR="0098592E">
        <w:t xml:space="preserve"> people in residential placements, supported lodgings or unregulated accommodation</w:t>
      </w:r>
      <w:r>
        <w:t xml:space="preserve"> cannot access Staying Put arrangements.</w:t>
      </w:r>
      <w:r w:rsidR="0098592E">
        <w:t xml:space="preserve"> However, they may </w:t>
      </w:r>
      <w:r>
        <w:t>qualify for a Staying Close arrangement.</w:t>
      </w:r>
    </w:p>
    <w:p w:rsidR="002660A7" w:rsidRDefault="0098592E" w14:paraId="1A59AA6C" w14:textId="77777777">
      <w:pPr>
        <w:pStyle w:val="Heading1"/>
        <w:numPr>
          <w:ilvl w:val="0"/>
          <w:numId w:val="6"/>
        </w:numPr>
        <w:tabs>
          <w:tab w:val="left" w:pos="731"/>
        </w:tabs>
        <w:spacing w:before="202"/>
        <w:ind w:left="731" w:hanging="358"/>
      </w:pPr>
      <w:r>
        <w:rPr>
          <w:color w:val="C45811"/>
        </w:rPr>
        <w:t>Procedure</w:t>
      </w:r>
      <w:r>
        <w:rPr>
          <w:color w:val="C45811"/>
          <w:spacing w:val="37"/>
        </w:rPr>
        <w:t xml:space="preserve"> </w:t>
      </w:r>
      <w:r>
        <w:rPr>
          <w:color w:val="C45811"/>
        </w:rPr>
        <w:t>for</w:t>
      </w:r>
      <w:r>
        <w:rPr>
          <w:color w:val="C45811"/>
          <w:spacing w:val="37"/>
        </w:rPr>
        <w:t xml:space="preserve"> </w:t>
      </w:r>
      <w:r>
        <w:rPr>
          <w:color w:val="C45811"/>
        </w:rPr>
        <w:t>establishing</w:t>
      </w:r>
      <w:r>
        <w:rPr>
          <w:color w:val="C45811"/>
          <w:spacing w:val="47"/>
        </w:rPr>
        <w:t xml:space="preserve"> </w:t>
      </w:r>
      <w:r>
        <w:rPr>
          <w:color w:val="C45811"/>
        </w:rPr>
        <w:t>a</w:t>
      </w:r>
      <w:r>
        <w:rPr>
          <w:color w:val="C45811"/>
          <w:spacing w:val="37"/>
        </w:rPr>
        <w:t xml:space="preserve"> </w:t>
      </w:r>
      <w:r>
        <w:rPr>
          <w:color w:val="C45811"/>
        </w:rPr>
        <w:t>Staying</w:t>
      </w:r>
      <w:r>
        <w:rPr>
          <w:color w:val="C45811"/>
          <w:spacing w:val="46"/>
        </w:rPr>
        <w:t xml:space="preserve"> </w:t>
      </w:r>
      <w:r>
        <w:rPr>
          <w:color w:val="C45811"/>
        </w:rPr>
        <w:t>Put</w:t>
      </w:r>
      <w:r>
        <w:rPr>
          <w:color w:val="C45811"/>
          <w:spacing w:val="43"/>
        </w:rPr>
        <w:t xml:space="preserve"> </w:t>
      </w:r>
      <w:r>
        <w:rPr>
          <w:color w:val="C45811"/>
        </w:rPr>
        <w:t>Arrangements</w:t>
      </w:r>
      <w:r>
        <w:rPr>
          <w:color w:val="C45811"/>
          <w:spacing w:val="43"/>
        </w:rPr>
        <w:t xml:space="preserve"> </w:t>
      </w:r>
      <w:r>
        <w:rPr>
          <w:color w:val="C45811"/>
        </w:rPr>
        <w:t>(Pre-</w:t>
      </w:r>
      <w:r>
        <w:rPr>
          <w:color w:val="C45811"/>
          <w:spacing w:val="-5"/>
        </w:rPr>
        <w:t>18)</w:t>
      </w:r>
    </w:p>
    <w:p w:rsidR="002660A7" w:rsidRDefault="002660A7" w14:paraId="7CEBAF0C" w14:textId="77777777">
      <w:pPr>
        <w:pStyle w:val="BodyText"/>
        <w:spacing w:before="49"/>
        <w:rPr>
          <w:b/>
        </w:rPr>
      </w:pPr>
    </w:p>
    <w:p w:rsidR="002660A7" w:rsidP="6EB37052" w:rsidRDefault="0098592E" w14:paraId="78A759F0" w14:textId="04C5A697">
      <w:pPr>
        <w:pStyle w:val="BodyText"/>
        <w:spacing w:line="336" w:lineRule="auto"/>
        <w:ind w:left="220" w:leftChars="100" w:right="279"/>
      </w:pPr>
      <w:r>
        <w:t xml:space="preserve">The Pathway Needs Assessment </w:t>
      </w:r>
      <w:r w:rsidR="6EB37052">
        <w:t>commences</w:t>
      </w:r>
      <w:r>
        <w:t xml:space="preserve"> at age 15</w:t>
      </w:r>
      <w:r w:rsidR="006B512A">
        <w:t xml:space="preserve"> and </w:t>
      </w:r>
      <w:r w:rsidR="00021457">
        <w:t>9 months</w:t>
      </w:r>
      <w:r w:rsidR="6EB37052">
        <w:t xml:space="preserve"> (refer to the</w:t>
      </w:r>
      <w:r w:rsidR="00E6385E">
        <w:t xml:space="preserve"> Staying Put Arrangement process timescale</w:t>
      </w:r>
      <w:r w:rsidR="6EB37052">
        <w:t xml:space="preserve">) and aims to </w:t>
      </w:r>
      <w:r>
        <w:t xml:space="preserve">identify the </w:t>
      </w:r>
      <w:r w:rsidR="6EB37052">
        <w:t xml:space="preserve">timeline and necessary </w:t>
      </w:r>
      <w:r>
        <w:t xml:space="preserve">steps for young </w:t>
      </w:r>
      <w:r w:rsidR="6EB37052">
        <w:t>individuals to transition</w:t>
      </w:r>
      <w:r>
        <w:t xml:space="preserve"> to independence. This assessment</w:t>
      </w:r>
      <w:r w:rsidR="6EB37052">
        <w:t>, conducted</w:t>
      </w:r>
      <w:r>
        <w:t xml:space="preserve"> by the </w:t>
      </w:r>
      <w:r w:rsidR="008D290D">
        <w:t>child’s social</w:t>
      </w:r>
      <w:r>
        <w:t xml:space="preserve"> worker</w:t>
      </w:r>
      <w:r w:rsidR="6EB37052">
        <w:t>, must</w:t>
      </w:r>
      <w:r>
        <w:t xml:space="preserve"> be completed in </w:t>
      </w:r>
      <w:r w:rsidR="6EB37052">
        <w:t>collaboration</w:t>
      </w:r>
      <w:r>
        <w:t xml:space="preserve"> with the </w:t>
      </w:r>
      <w:r w:rsidR="412F1513">
        <w:t>young person,</w:t>
      </w:r>
      <w:r w:rsidR="6EB37052">
        <w:t xml:space="preserve"> </w:t>
      </w:r>
      <w:r>
        <w:t>Leaving Care Service, fostering supervising social worker</w:t>
      </w:r>
      <w:r w:rsidR="6EB37052">
        <w:t>,</w:t>
      </w:r>
      <w:r>
        <w:t xml:space="preserve"> and </w:t>
      </w:r>
      <w:r w:rsidR="6EB37052">
        <w:t xml:space="preserve">the </w:t>
      </w:r>
      <w:r>
        <w:t xml:space="preserve">foster carer. </w:t>
      </w:r>
      <w:r w:rsidR="6EB37052">
        <w:t xml:space="preserve">It is essential that the </w:t>
      </w:r>
      <w:r>
        <w:t xml:space="preserve">assessment </w:t>
      </w:r>
      <w:r w:rsidR="6EB37052">
        <w:t>evaluates</w:t>
      </w:r>
      <w:r>
        <w:t xml:space="preserve"> whether the young person would benefit from a Staying Put arrangement </w:t>
      </w:r>
      <w:r w:rsidR="6EB37052">
        <w:t>upon reaching</w:t>
      </w:r>
      <w:r>
        <w:t xml:space="preserve"> their 18th birthday. The Pathway Needs Assessment </w:t>
      </w:r>
      <w:r w:rsidR="6EB37052">
        <w:t xml:space="preserve">must explicitly indicate </w:t>
      </w:r>
      <w:r>
        <w:t xml:space="preserve">that Staying Put </w:t>
      </w:r>
      <w:r w:rsidR="6EB37052">
        <w:t>arrangements have</w:t>
      </w:r>
      <w:r>
        <w:t xml:space="preserve"> been discussed</w:t>
      </w:r>
      <w:r w:rsidR="6EB37052">
        <w:t>,</w:t>
      </w:r>
      <w:r>
        <w:t xml:space="preserve"> and if </w:t>
      </w:r>
      <w:r w:rsidR="6EB37052">
        <w:t>such an</w:t>
      </w:r>
      <w:r>
        <w:t xml:space="preserve"> arrangement is </w:t>
      </w:r>
      <w:r w:rsidR="6EB37052">
        <w:t xml:space="preserve">anticipated, it should </w:t>
      </w:r>
      <w:r>
        <w:t xml:space="preserve">be clearly stated </w:t>
      </w:r>
      <w:r w:rsidR="6EB37052">
        <w:t>within</w:t>
      </w:r>
      <w:r>
        <w:t xml:space="preserve"> the Pathway Plan.</w:t>
      </w:r>
    </w:p>
    <w:p w:rsidR="002660A7" w:rsidRDefault="002660A7" w14:paraId="473252AF" w14:textId="77777777">
      <w:pPr>
        <w:pStyle w:val="BodyText"/>
        <w:spacing w:before="5"/>
      </w:pPr>
    </w:p>
    <w:p w:rsidR="002660A7" w:rsidP="6EB37052" w:rsidRDefault="0098592E" w14:paraId="709ADF35" w14:textId="17FD7263">
      <w:pPr>
        <w:pStyle w:val="BodyText"/>
        <w:spacing w:line="336" w:lineRule="auto"/>
        <w:ind w:left="220" w:leftChars="100" w:right="184"/>
      </w:pPr>
      <w:r>
        <w:t xml:space="preserve">It is </w:t>
      </w:r>
      <w:r w:rsidR="6EB37052">
        <w:t>essential</w:t>
      </w:r>
      <w:r>
        <w:t xml:space="preserve"> that the young person’s social worker and the </w:t>
      </w:r>
      <w:r w:rsidR="00E6385E">
        <w:t>f</w:t>
      </w:r>
      <w:r>
        <w:t xml:space="preserve">ostering supervising social worker </w:t>
      </w:r>
      <w:r w:rsidR="6EB37052">
        <w:t>collaborate</w:t>
      </w:r>
      <w:r>
        <w:t xml:space="preserve"> to ensure that </w:t>
      </w:r>
      <w:r w:rsidR="6EB37052">
        <w:t xml:space="preserve">both </w:t>
      </w:r>
      <w:r>
        <w:t xml:space="preserve">the young person and their foster carer </w:t>
      </w:r>
      <w:r w:rsidR="6EB37052">
        <w:t xml:space="preserve">are fully informed about the </w:t>
      </w:r>
      <w:r>
        <w:t xml:space="preserve">procedures and requirements for establishing a Staying Put arrangement. </w:t>
      </w:r>
      <w:r w:rsidR="6EB37052">
        <w:t xml:space="preserve">Additionally, they must understand the </w:t>
      </w:r>
      <w:r>
        <w:t xml:space="preserve">financial </w:t>
      </w:r>
      <w:r w:rsidR="6EB37052">
        <w:t xml:space="preserve">implications </w:t>
      </w:r>
      <w:r>
        <w:t>and benefit changes associated with remaining in a Staying Put arrangement.</w:t>
      </w:r>
    </w:p>
    <w:p w:rsidR="002660A7" w:rsidRDefault="002660A7" w14:paraId="0071FA14" w14:textId="77777777">
      <w:pPr>
        <w:pStyle w:val="BodyText"/>
        <w:spacing w:before="3"/>
      </w:pPr>
    </w:p>
    <w:p w:rsidR="6EB37052" w:rsidP="6EB37052" w:rsidRDefault="6EB37052" w14:paraId="4F6CC38E" w14:textId="229786B0">
      <w:pPr>
        <w:spacing w:line="360" w:lineRule="auto"/>
        <w:ind w:left="220" w:leftChars="100"/>
        <w:rPr>
          <w:color w:val="000000" w:themeColor="text1"/>
          <w:sz w:val="24"/>
          <w:szCs w:val="24"/>
        </w:rPr>
      </w:pPr>
      <w:r w:rsidRPr="6EB37052">
        <w:rPr>
          <w:color w:val="000000" w:themeColor="text1"/>
          <w:sz w:val="24"/>
          <w:szCs w:val="24"/>
        </w:rPr>
        <w:t xml:space="preserve">If a young person and their foster carer wish to </w:t>
      </w:r>
      <w:r w:rsidRPr="6EB37052" w:rsidR="0DBB97C5">
        <w:rPr>
          <w:color w:val="000000" w:themeColor="text1"/>
          <w:sz w:val="24"/>
          <w:szCs w:val="24"/>
        </w:rPr>
        <w:t>enter a</w:t>
      </w:r>
      <w:r w:rsidRPr="6EB37052">
        <w:rPr>
          <w:color w:val="000000" w:themeColor="text1"/>
          <w:sz w:val="24"/>
          <w:szCs w:val="24"/>
        </w:rPr>
        <w:t xml:space="preserve"> Staying Put arrangement at age 18, </w:t>
      </w:r>
      <w:r w:rsidRPr="6EB37052">
        <w:rPr>
          <w:color w:val="000000" w:themeColor="text1"/>
          <w:sz w:val="24"/>
          <w:szCs w:val="24"/>
        </w:rPr>
        <w:lastRenderedPageBreak/>
        <w:t>this plan should be reviewed regularly within the Child in Care (CiC) review starting from their 16th birthday. The Independent Reviewing Officer (IRO) must approve the decision. The outcomes of the meetings and decisions made during the CiC review should inform the discussion and receive authorisation from the Head of Service, Corporate Parenting.</w:t>
      </w:r>
    </w:p>
    <w:p w:rsidR="002660A7" w:rsidRDefault="002660A7" w14:paraId="1148EA7D" w14:textId="77777777">
      <w:pPr>
        <w:pStyle w:val="BodyText"/>
        <w:spacing w:before="69"/>
      </w:pPr>
    </w:p>
    <w:p w:rsidR="002660A7" w:rsidRDefault="0098592E" w14:paraId="35586832" w14:textId="77777777">
      <w:pPr>
        <w:pStyle w:val="Heading1"/>
      </w:pPr>
      <w:r>
        <w:t>Pre-18</w:t>
      </w:r>
      <w:r>
        <w:rPr>
          <w:spacing w:val="34"/>
        </w:rPr>
        <w:t xml:space="preserve"> </w:t>
      </w:r>
      <w:r>
        <w:t>arrangement</w:t>
      </w:r>
      <w:r>
        <w:rPr>
          <w:spacing w:val="39"/>
        </w:rPr>
        <w:t xml:space="preserve"> </w:t>
      </w:r>
      <w:r>
        <w:t>and</w:t>
      </w:r>
      <w:r>
        <w:rPr>
          <w:spacing w:val="30"/>
        </w:rPr>
        <w:t xml:space="preserve"> </w:t>
      </w:r>
      <w:r>
        <w:rPr>
          <w:spacing w:val="-2"/>
        </w:rPr>
        <w:t>decisions</w:t>
      </w:r>
    </w:p>
    <w:p w:rsidR="002660A7" w:rsidRDefault="002660A7" w14:paraId="1BA21524" w14:textId="77777777">
      <w:pPr>
        <w:pStyle w:val="BodyText"/>
        <w:spacing w:before="38"/>
        <w:rPr>
          <w:b/>
        </w:rPr>
      </w:pPr>
    </w:p>
    <w:p w:rsidR="6EB37052" w:rsidP="6EB37052" w:rsidRDefault="6EB37052" w14:paraId="5C0670B9" w14:textId="464D5686">
      <w:pPr>
        <w:spacing w:line="360" w:lineRule="auto"/>
        <w:ind w:left="220" w:leftChars="100"/>
        <w:rPr>
          <w:color w:val="000000" w:themeColor="text1"/>
          <w:sz w:val="24"/>
          <w:szCs w:val="24"/>
        </w:rPr>
      </w:pPr>
      <w:r w:rsidRPr="6EB37052">
        <w:rPr>
          <w:color w:val="000000" w:themeColor="text1"/>
          <w:sz w:val="24"/>
          <w:szCs w:val="24"/>
        </w:rPr>
        <w:t>It is essential to conduct regular reviews after an initial decision to enter into a Staying Put arrangement, as circumstances for either the carer or the young person may change. These reviews are crucial in identifying any alterations that may impact future care arrangements.</w:t>
      </w:r>
    </w:p>
    <w:p w:rsidR="6EB37052" w:rsidP="6EB37052" w:rsidRDefault="6EB37052" w14:paraId="3C916A27" w14:textId="664A7BD9">
      <w:pPr>
        <w:ind w:left="220" w:leftChars="100"/>
        <w:rPr>
          <w:color w:val="000000" w:themeColor="text1"/>
          <w:sz w:val="24"/>
          <w:szCs w:val="24"/>
        </w:rPr>
      </w:pPr>
    </w:p>
    <w:p w:rsidR="002660A7" w:rsidP="6EB37052" w:rsidRDefault="6EB37052" w14:paraId="17F23639" w14:textId="77777777">
      <w:pPr>
        <w:pStyle w:val="BodyText"/>
        <w:spacing w:line="336" w:lineRule="auto"/>
        <w:ind w:left="220" w:leftChars="100" w:right="279"/>
      </w:pPr>
      <w:r>
        <w:t>Significant changes need to</w:t>
      </w:r>
      <w:r w:rsidR="0098592E">
        <w:t xml:space="preserve"> be identified and addressed promptly to </w:t>
      </w:r>
      <w:r>
        <w:t>prevent</w:t>
      </w:r>
      <w:r w:rsidR="0098592E">
        <w:t xml:space="preserve"> uncertainty and anxiety</w:t>
      </w:r>
      <w:r>
        <w:t>. Practitioners</w:t>
      </w:r>
      <w:r w:rsidR="0098592E">
        <w:t xml:space="preserve"> should plan adequately for any change in circumstances. </w:t>
      </w:r>
      <w:r>
        <w:t>Hence</w:t>
      </w:r>
      <w:r w:rsidR="0098592E">
        <w:t xml:space="preserve">, it is </w:t>
      </w:r>
      <w:r>
        <w:t>essential</w:t>
      </w:r>
      <w:r w:rsidR="0098592E">
        <w:t xml:space="preserve"> that the staying put plan is reviewed regularly within CIC reviews. These arrangements will be continuously monitored with IRO oversight until </w:t>
      </w:r>
      <w:r>
        <w:t xml:space="preserve">the </w:t>
      </w:r>
      <w:r w:rsidR="0098592E">
        <w:t xml:space="preserve">young person </w:t>
      </w:r>
      <w:r>
        <w:t>turns</w:t>
      </w:r>
      <w:r w:rsidR="0098592E">
        <w:t xml:space="preserve"> 18 to ensure tasks are completed and changes are collectively resolved.</w:t>
      </w:r>
    </w:p>
    <w:p w:rsidR="002660A7" w:rsidP="6EB37052" w:rsidRDefault="0098592E" w14:paraId="4216DA03" w14:textId="2673A619">
      <w:pPr>
        <w:pStyle w:val="BodyText"/>
        <w:spacing w:before="274" w:line="338" w:lineRule="auto"/>
        <w:ind w:left="220" w:leftChars="100"/>
      </w:pPr>
      <w:r>
        <w:t xml:space="preserve">A Staying Put </w:t>
      </w:r>
      <w:r w:rsidR="00164858">
        <w:t xml:space="preserve">viability </w:t>
      </w:r>
      <w:r>
        <w:t xml:space="preserve">meeting </w:t>
      </w:r>
      <w:r w:rsidR="6EB37052">
        <w:t>is scheduled</w:t>
      </w:r>
      <w:r>
        <w:t xml:space="preserve"> at 17.5 years of age</w:t>
      </w:r>
      <w:r w:rsidR="00164858">
        <w:t>, chaired by a consultant social worker or practice manager</w:t>
      </w:r>
      <w:r>
        <w:t>. At this stage</w:t>
      </w:r>
      <w:r w:rsidR="6EB37052">
        <w:t>,</w:t>
      </w:r>
      <w:r w:rsidR="00164858">
        <w:t xml:space="preserve"> the financial assessment </w:t>
      </w:r>
      <w:r w:rsidR="6EB37052">
        <w:t>should be</w:t>
      </w:r>
      <w:r w:rsidR="00164858">
        <w:t xml:space="preserve"> completed, and</w:t>
      </w:r>
      <w:r>
        <w:t xml:space="preserve"> the following documents </w:t>
      </w:r>
      <w:r w:rsidR="00164858">
        <w:t>should</w:t>
      </w:r>
      <w:r>
        <w:t xml:space="preserve"> be finalised:</w:t>
      </w:r>
    </w:p>
    <w:p w:rsidR="002660A7" w:rsidRDefault="002660A7" w14:paraId="01B66C80" w14:textId="77777777">
      <w:pPr>
        <w:pStyle w:val="BodyText"/>
      </w:pPr>
    </w:p>
    <w:p w:rsidR="002660A7" w:rsidRDefault="0098592E" w14:paraId="4E6D21F2" w14:textId="77777777">
      <w:pPr>
        <w:pStyle w:val="ListParagraph"/>
        <w:numPr>
          <w:ilvl w:val="0"/>
          <w:numId w:val="4"/>
        </w:numPr>
        <w:tabs>
          <w:tab w:val="left" w:pos="732"/>
        </w:tabs>
        <w:ind w:left="732" w:hanging="359"/>
        <w:rPr>
          <w:sz w:val="24"/>
        </w:rPr>
      </w:pPr>
      <w:r>
        <w:rPr>
          <w:sz w:val="24"/>
        </w:rPr>
        <w:t>Staying</w:t>
      </w:r>
      <w:r>
        <w:rPr>
          <w:spacing w:val="-17"/>
          <w:sz w:val="24"/>
        </w:rPr>
        <w:t xml:space="preserve"> </w:t>
      </w:r>
      <w:r>
        <w:rPr>
          <w:sz w:val="24"/>
        </w:rPr>
        <w:t>Put</w:t>
      </w:r>
      <w:r>
        <w:rPr>
          <w:spacing w:val="-17"/>
          <w:sz w:val="24"/>
        </w:rPr>
        <w:t xml:space="preserve"> </w:t>
      </w:r>
      <w:r>
        <w:rPr>
          <w:sz w:val="24"/>
        </w:rPr>
        <w:t>Living</w:t>
      </w:r>
      <w:r>
        <w:rPr>
          <w:spacing w:val="-16"/>
          <w:sz w:val="24"/>
        </w:rPr>
        <w:t xml:space="preserve"> </w:t>
      </w:r>
      <w:r>
        <w:rPr>
          <w:sz w:val="24"/>
        </w:rPr>
        <w:t>together</w:t>
      </w:r>
      <w:r>
        <w:rPr>
          <w:spacing w:val="-12"/>
          <w:sz w:val="24"/>
        </w:rPr>
        <w:t xml:space="preserve"> </w:t>
      </w:r>
      <w:r>
        <w:rPr>
          <w:spacing w:val="-2"/>
          <w:sz w:val="24"/>
        </w:rPr>
        <w:t>agreement</w:t>
      </w:r>
    </w:p>
    <w:p w:rsidR="002660A7" w:rsidRDefault="0098592E" w14:paraId="4BBC2AA4" w14:textId="77777777">
      <w:pPr>
        <w:pStyle w:val="ListParagraph"/>
        <w:numPr>
          <w:ilvl w:val="0"/>
          <w:numId w:val="4"/>
        </w:numPr>
        <w:tabs>
          <w:tab w:val="left" w:pos="732"/>
        </w:tabs>
        <w:spacing w:before="106"/>
        <w:ind w:left="732" w:hanging="359"/>
        <w:rPr>
          <w:sz w:val="24"/>
        </w:rPr>
      </w:pPr>
      <w:r>
        <w:rPr>
          <w:spacing w:val="-2"/>
          <w:sz w:val="24"/>
        </w:rPr>
        <w:t>Staying</w:t>
      </w:r>
      <w:r>
        <w:rPr>
          <w:spacing w:val="-1"/>
          <w:sz w:val="24"/>
        </w:rPr>
        <w:t xml:space="preserve"> </w:t>
      </w:r>
      <w:r>
        <w:rPr>
          <w:spacing w:val="-2"/>
          <w:sz w:val="24"/>
        </w:rPr>
        <w:t>Put</w:t>
      </w:r>
      <w:r>
        <w:rPr>
          <w:spacing w:val="-4"/>
          <w:sz w:val="24"/>
        </w:rPr>
        <w:t xml:space="preserve"> </w:t>
      </w:r>
      <w:r>
        <w:rPr>
          <w:spacing w:val="-2"/>
          <w:sz w:val="24"/>
        </w:rPr>
        <w:t>Approval</w:t>
      </w:r>
      <w:r>
        <w:rPr>
          <w:spacing w:val="-10"/>
          <w:sz w:val="24"/>
        </w:rPr>
        <w:t xml:space="preserve"> </w:t>
      </w:r>
      <w:r>
        <w:rPr>
          <w:spacing w:val="-4"/>
          <w:sz w:val="24"/>
        </w:rPr>
        <w:t>form</w:t>
      </w:r>
    </w:p>
    <w:p w:rsidR="002660A7" w:rsidP="6EB37052" w:rsidRDefault="002660A7" w14:paraId="5876F0CA" w14:textId="59D863D6">
      <w:pPr>
        <w:pStyle w:val="BodyText"/>
        <w:spacing w:before="117"/>
      </w:pPr>
    </w:p>
    <w:p w:rsidR="002660A7" w:rsidRDefault="0098592E" w14:paraId="660055BD" w14:textId="77777777">
      <w:pPr>
        <w:pStyle w:val="Heading1"/>
      </w:pPr>
      <w:r>
        <w:t>Obtaining</w:t>
      </w:r>
      <w:r>
        <w:rPr>
          <w:spacing w:val="-8"/>
        </w:rPr>
        <w:t xml:space="preserve"> </w:t>
      </w:r>
      <w:r>
        <w:t>a</w:t>
      </w:r>
      <w:r>
        <w:rPr>
          <w:spacing w:val="-17"/>
        </w:rPr>
        <w:t xml:space="preserve"> </w:t>
      </w:r>
      <w:r>
        <w:t>Staying</w:t>
      </w:r>
      <w:r>
        <w:rPr>
          <w:spacing w:val="-13"/>
        </w:rPr>
        <w:t xml:space="preserve"> </w:t>
      </w:r>
      <w:r>
        <w:t>Put</w:t>
      </w:r>
      <w:r>
        <w:rPr>
          <w:spacing w:val="-7"/>
        </w:rPr>
        <w:t xml:space="preserve"> </w:t>
      </w:r>
      <w:r>
        <w:rPr>
          <w:spacing w:val="-2"/>
        </w:rPr>
        <w:t>Calculation</w:t>
      </w:r>
    </w:p>
    <w:p w:rsidR="002660A7" w:rsidRDefault="002660A7" w14:paraId="35E62421" w14:textId="77777777">
      <w:pPr>
        <w:pStyle w:val="BodyText"/>
        <w:spacing w:before="109"/>
        <w:rPr>
          <w:b/>
        </w:rPr>
      </w:pPr>
    </w:p>
    <w:p w:rsidR="002660A7" w:rsidP="6EB37052" w:rsidRDefault="6EB37052" w14:paraId="5904D21D" w14:textId="711464D6">
      <w:pPr>
        <w:pStyle w:val="BodyText"/>
        <w:spacing w:line="336" w:lineRule="auto"/>
        <w:ind w:left="220" w:leftChars="100"/>
      </w:pPr>
      <w:r>
        <w:t>It is essential</w:t>
      </w:r>
      <w:r w:rsidR="0098592E">
        <w:t xml:space="preserve"> to </w:t>
      </w:r>
      <w:r>
        <w:t>ensure that</w:t>
      </w:r>
      <w:r w:rsidR="0098592E">
        <w:t xml:space="preserve"> both the carer and the young person </w:t>
      </w:r>
      <w:r>
        <w:t xml:space="preserve">are fully informed about the financial arrangements for a Staying Put arrangement. This information should be provided </w:t>
      </w:r>
      <w:r w:rsidR="0098592E">
        <w:t>in a timely and accessible manner</w:t>
      </w:r>
      <w:r>
        <w:t>, ideally</w:t>
      </w:r>
      <w:r w:rsidR="0098592E">
        <w:t xml:space="preserve"> at least </w:t>
      </w:r>
      <w:r>
        <w:t>six</w:t>
      </w:r>
      <w:r w:rsidR="0098592E">
        <w:t xml:space="preserve"> months before the young </w:t>
      </w:r>
      <w:r>
        <w:t>person's</w:t>
      </w:r>
      <w:r w:rsidR="0098592E">
        <w:t xml:space="preserve"> 18th birthday</w:t>
      </w:r>
      <w:r>
        <w:t xml:space="preserve">, with regular reviews of the </w:t>
      </w:r>
      <w:r w:rsidR="0098592E">
        <w:t>calculations.</w:t>
      </w:r>
    </w:p>
    <w:p w:rsidR="002660A7" w:rsidRDefault="002660A7" w14:paraId="28FD915B" w14:textId="77777777">
      <w:pPr>
        <w:pStyle w:val="BodyText"/>
        <w:spacing w:before="9"/>
      </w:pPr>
    </w:p>
    <w:p w:rsidR="002660A7" w:rsidP="6EB37052" w:rsidRDefault="0098592E" w14:paraId="22BE1C56" w14:textId="06328D35">
      <w:pPr>
        <w:pStyle w:val="BodyText"/>
        <w:spacing w:before="1" w:line="360" w:lineRule="auto"/>
        <w:ind w:left="373"/>
      </w:pPr>
      <w:r>
        <w:t>The</w:t>
      </w:r>
      <w:r>
        <w:rPr>
          <w:spacing w:val="-19"/>
        </w:rPr>
        <w:t xml:space="preserve"> </w:t>
      </w:r>
      <w:r>
        <w:t>Staying</w:t>
      </w:r>
      <w:r>
        <w:rPr>
          <w:spacing w:val="-17"/>
        </w:rPr>
        <w:t xml:space="preserve"> </w:t>
      </w:r>
      <w:r>
        <w:t>Put</w:t>
      </w:r>
      <w:r>
        <w:rPr>
          <w:spacing w:val="-15"/>
        </w:rPr>
        <w:t xml:space="preserve"> </w:t>
      </w:r>
      <w:r>
        <w:t>calculation</w:t>
      </w:r>
      <w:r>
        <w:rPr>
          <w:spacing w:val="-14"/>
        </w:rPr>
        <w:t xml:space="preserve"> </w:t>
      </w:r>
      <w:r>
        <w:t>is</w:t>
      </w:r>
      <w:r>
        <w:rPr>
          <w:spacing w:val="-16"/>
        </w:rPr>
        <w:t xml:space="preserve"> </w:t>
      </w:r>
      <w:r>
        <w:t>obtained</w:t>
      </w:r>
      <w:r>
        <w:rPr>
          <w:spacing w:val="-10"/>
        </w:rPr>
        <w:t xml:space="preserve"> </w:t>
      </w:r>
      <w:r>
        <w:t>by</w:t>
      </w:r>
      <w:r>
        <w:rPr>
          <w:spacing w:val="-16"/>
        </w:rPr>
        <w:t xml:space="preserve"> </w:t>
      </w:r>
      <w:r>
        <w:t>the</w:t>
      </w:r>
      <w:r>
        <w:rPr>
          <w:spacing w:val="-14"/>
        </w:rPr>
        <w:t xml:space="preserve"> </w:t>
      </w:r>
      <w:r>
        <w:t>social</w:t>
      </w:r>
      <w:r>
        <w:rPr>
          <w:spacing w:val="-13"/>
        </w:rPr>
        <w:t xml:space="preserve"> </w:t>
      </w:r>
      <w:r>
        <w:t>worker</w:t>
      </w:r>
      <w:r>
        <w:rPr>
          <w:spacing w:val="-10"/>
        </w:rPr>
        <w:t xml:space="preserve"> </w:t>
      </w:r>
      <w:r>
        <w:t>or</w:t>
      </w:r>
      <w:r>
        <w:rPr>
          <w:spacing w:val="-17"/>
        </w:rPr>
        <w:t xml:space="preserve"> </w:t>
      </w:r>
      <w:r>
        <w:t>young</w:t>
      </w:r>
      <w:r>
        <w:rPr>
          <w:spacing w:val="-13"/>
        </w:rPr>
        <w:t xml:space="preserve"> </w:t>
      </w:r>
      <w:r>
        <w:t>person</w:t>
      </w:r>
      <w:r>
        <w:rPr>
          <w:spacing w:val="-14"/>
        </w:rPr>
        <w:t xml:space="preserve"> </w:t>
      </w:r>
      <w:r>
        <w:t>adviser</w:t>
      </w:r>
      <w:r>
        <w:rPr>
          <w:spacing w:val="-15"/>
        </w:rPr>
        <w:t xml:space="preserve"> </w:t>
      </w:r>
      <w:r>
        <w:t>from</w:t>
      </w:r>
      <w:r>
        <w:rPr>
          <w:spacing w:val="-16"/>
        </w:rPr>
        <w:t xml:space="preserve"> </w:t>
      </w:r>
      <w:r>
        <w:rPr>
          <w:spacing w:val="-5"/>
        </w:rPr>
        <w:t>the</w:t>
      </w:r>
      <w:r w:rsidR="7BAC4BCB">
        <w:rPr>
          <w:spacing w:val="-5"/>
        </w:rPr>
        <w:t xml:space="preserve"> Welfare Rights Helpline and its purpose is </w:t>
      </w:r>
      <w:r w:rsidR="007868CF">
        <w:rPr>
          <w:spacing w:val="-5"/>
        </w:rPr>
        <w:t>threefold.</w:t>
      </w:r>
      <w:r w:rsidR="7BAC4BCB">
        <w:rPr>
          <w:spacing w:val="-5"/>
        </w:rPr>
        <w:t xml:space="preserve"> </w:t>
      </w:r>
    </w:p>
    <w:p w:rsidR="002660A7" w:rsidRDefault="002660A7" w14:paraId="7251E5A2" w14:textId="77777777">
      <w:pPr>
        <w:pStyle w:val="BodyText"/>
        <w:sectPr w:rsidR="002660A7">
          <w:pgSz w:w="11910" w:h="16840"/>
          <w:pgMar w:top="1380" w:right="992" w:bottom="1180" w:left="708" w:header="0" w:footer="996" w:gutter="0"/>
          <w:cols w:space="720"/>
        </w:sectPr>
      </w:pPr>
    </w:p>
    <w:p w:rsidR="002660A7" w:rsidRDefault="002660A7" w14:paraId="103D0865" w14:textId="77777777">
      <w:pPr>
        <w:pStyle w:val="BodyText"/>
        <w:spacing w:before="112"/>
      </w:pPr>
    </w:p>
    <w:p w:rsidR="002660A7" w:rsidRDefault="0098592E" w14:paraId="1077C7B0" w14:textId="2F0583F8">
      <w:pPr>
        <w:pStyle w:val="ListParagraph"/>
        <w:numPr>
          <w:ilvl w:val="0"/>
          <w:numId w:val="4"/>
        </w:numPr>
        <w:tabs>
          <w:tab w:val="left" w:pos="733"/>
        </w:tabs>
        <w:spacing w:line="336" w:lineRule="auto"/>
        <w:ind w:right="203"/>
        <w:rPr>
          <w:sz w:val="24"/>
        </w:rPr>
      </w:pPr>
      <w:r>
        <w:rPr>
          <w:sz w:val="24"/>
        </w:rPr>
        <w:t>To</w:t>
      </w:r>
      <w:r>
        <w:rPr>
          <w:spacing w:val="-17"/>
          <w:sz w:val="24"/>
        </w:rPr>
        <w:t xml:space="preserve"> </w:t>
      </w:r>
      <w:r>
        <w:rPr>
          <w:sz w:val="24"/>
        </w:rPr>
        <w:t>show</w:t>
      </w:r>
      <w:r>
        <w:rPr>
          <w:spacing w:val="-17"/>
          <w:sz w:val="24"/>
        </w:rPr>
        <w:t xml:space="preserve"> </w:t>
      </w:r>
      <w:r>
        <w:rPr>
          <w:sz w:val="24"/>
        </w:rPr>
        <w:t>the</w:t>
      </w:r>
      <w:r>
        <w:rPr>
          <w:spacing w:val="-16"/>
          <w:sz w:val="24"/>
        </w:rPr>
        <w:t xml:space="preserve"> </w:t>
      </w:r>
      <w:r>
        <w:rPr>
          <w:sz w:val="24"/>
        </w:rPr>
        <w:t>Staying</w:t>
      </w:r>
      <w:r>
        <w:rPr>
          <w:spacing w:val="-12"/>
          <w:sz w:val="24"/>
        </w:rPr>
        <w:t xml:space="preserve"> </w:t>
      </w:r>
      <w:r>
        <w:rPr>
          <w:sz w:val="24"/>
        </w:rPr>
        <w:t>Put</w:t>
      </w:r>
      <w:r>
        <w:rPr>
          <w:spacing w:val="-14"/>
          <w:sz w:val="24"/>
        </w:rPr>
        <w:t xml:space="preserve"> </w:t>
      </w:r>
      <w:r>
        <w:rPr>
          <w:sz w:val="24"/>
        </w:rPr>
        <w:t>Carer</w:t>
      </w:r>
      <w:r>
        <w:rPr>
          <w:spacing w:val="-16"/>
          <w:sz w:val="24"/>
        </w:rPr>
        <w:t xml:space="preserve"> </w:t>
      </w:r>
      <w:r>
        <w:rPr>
          <w:sz w:val="24"/>
        </w:rPr>
        <w:t>how</w:t>
      </w:r>
      <w:r>
        <w:rPr>
          <w:spacing w:val="-11"/>
          <w:sz w:val="24"/>
        </w:rPr>
        <w:t xml:space="preserve"> </w:t>
      </w:r>
      <w:r>
        <w:rPr>
          <w:sz w:val="24"/>
        </w:rPr>
        <w:t>much</w:t>
      </w:r>
      <w:r>
        <w:rPr>
          <w:spacing w:val="-17"/>
          <w:sz w:val="24"/>
        </w:rPr>
        <w:t xml:space="preserve"> </w:t>
      </w:r>
      <w:r>
        <w:rPr>
          <w:sz w:val="24"/>
        </w:rPr>
        <w:t>they</w:t>
      </w:r>
      <w:r>
        <w:rPr>
          <w:spacing w:val="-7"/>
          <w:sz w:val="24"/>
        </w:rPr>
        <w:t xml:space="preserve"> </w:t>
      </w:r>
      <w:r>
        <w:rPr>
          <w:sz w:val="24"/>
        </w:rPr>
        <w:t>will</w:t>
      </w:r>
      <w:r>
        <w:rPr>
          <w:spacing w:val="-11"/>
          <w:sz w:val="24"/>
        </w:rPr>
        <w:t xml:space="preserve"> </w:t>
      </w:r>
      <w:r>
        <w:rPr>
          <w:sz w:val="24"/>
        </w:rPr>
        <w:t>receive</w:t>
      </w:r>
      <w:r>
        <w:rPr>
          <w:spacing w:val="-17"/>
          <w:sz w:val="24"/>
        </w:rPr>
        <w:t xml:space="preserve"> </w:t>
      </w:r>
      <w:r>
        <w:rPr>
          <w:sz w:val="24"/>
        </w:rPr>
        <w:t>under</w:t>
      </w:r>
      <w:r>
        <w:rPr>
          <w:spacing w:val="-7"/>
          <w:sz w:val="24"/>
        </w:rPr>
        <w:t xml:space="preserve"> </w:t>
      </w:r>
      <w:r>
        <w:rPr>
          <w:sz w:val="24"/>
        </w:rPr>
        <w:t>the</w:t>
      </w:r>
      <w:r>
        <w:rPr>
          <w:spacing w:val="-17"/>
          <w:sz w:val="24"/>
        </w:rPr>
        <w:t xml:space="preserve"> </w:t>
      </w:r>
      <w:r>
        <w:rPr>
          <w:sz w:val="24"/>
        </w:rPr>
        <w:t>arrangement</w:t>
      </w:r>
      <w:r>
        <w:rPr>
          <w:spacing w:val="-5"/>
          <w:sz w:val="24"/>
        </w:rPr>
        <w:t xml:space="preserve"> </w:t>
      </w:r>
      <w:r>
        <w:rPr>
          <w:sz w:val="24"/>
        </w:rPr>
        <w:t>and</w:t>
      </w:r>
      <w:r>
        <w:rPr>
          <w:spacing w:val="-17"/>
          <w:sz w:val="24"/>
        </w:rPr>
        <w:t xml:space="preserve"> </w:t>
      </w:r>
      <w:r>
        <w:rPr>
          <w:sz w:val="24"/>
        </w:rPr>
        <w:t>to provide</w:t>
      </w:r>
      <w:r>
        <w:rPr>
          <w:spacing w:val="-6"/>
          <w:sz w:val="24"/>
        </w:rPr>
        <w:t xml:space="preserve"> </w:t>
      </w:r>
      <w:r>
        <w:rPr>
          <w:sz w:val="24"/>
        </w:rPr>
        <w:t>a</w:t>
      </w:r>
      <w:r>
        <w:rPr>
          <w:spacing w:val="-6"/>
          <w:sz w:val="24"/>
        </w:rPr>
        <w:t xml:space="preserve"> </w:t>
      </w:r>
      <w:r>
        <w:rPr>
          <w:sz w:val="24"/>
        </w:rPr>
        <w:t>breakdown</w:t>
      </w:r>
      <w:r>
        <w:rPr>
          <w:spacing w:val="-6"/>
          <w:sz w:val="24"/>
        </w:rPr>
        <w:t xml:space="preserve"> </w:t>
      </w:r>
      <w:r>
        <w:rPr>
          <w:sz w:val="24"/>
        </w:rPr>
        <w:t>of where</w:t>
      </w:r>
      <w:r>
        <w:rPr>
          <w:spacing w:val="-16"/>
          <w:sz w:val="24"/>
        </w:rPr>
        <w:t xml:space="preserve"> </w:t>
      </w:r>
      <w:r>
        <w:rPr>
          <w:sz w:val="24"/>
        </w:rPr>
        <w:t>the</w:t>
      </w:r>
      <w:r>
        <w:rPr>
          <w:spacing w:val="-16"/>
          <w:sz w:val="24"/>
        </w:rPr>
        <w:t xml:space="preserve"> </w:t>
      </w:r>
      <w:r>
        <w:rPr>
          <w:sz w:val="24"/>
        </w:rPr>
        <w:t>money</w:t>
      </w:r>
      <w:r>
        <w:rPr>
          <w:spacing w:val="-3"/>
          <w:sz w:val="24"/>
        </w:rPr>
        <w:t xml:space="preserve"> </w:t>
      </w:r>
      <w:r>
        <w:rPr>
          <w:sz w:val="24"/>
        </w:rPr>
        <w:t>will</w:t>
      </w:r>
      <w:r>
        <w:rPr>
          <w:spacing w:val="-6"/>
          <w:sz w:val="24"/>
        </w:rPr>
        <w:t xml:space="preserve"> </w:t>
      </w:r>
      <w:r>
        <w:rPr>
          <w:sz w:val="24"/>
        </w:rPr>
        <w:t>come</w:t>
      </w:r>
      <w:r>
        <w:rPr>
          <w:spacing w:val="-16"/>
          <w:sz w:val="24"/>
        </w:rPr>
        <w:t xml:space="preserve"> </w:t>
      </w:r>
      <w:r>
        <w:rPr>
          <w:sz w:val="24"/>
        </w:rPr>
        <w:t>from</w:t>
      </w:r>
      <w:r>
        <w:rPr>
          <w:spacing w:val="-12"/>
          <w:sz w:val="24"/>
        </w:rPr>
        <w:t xml:space="preserve"> </w:t>
      </w:r>
      <w:r>
        <w:rPr>
          <w:sz w:val="24"/>
        </w:rPr>
        <w:t>(</w:t>
      </w:r>
      <w:r w:rsidR="00436B13">
        <w:rPr>
          <w:sz w:val="24"/>
        </w:rPr>
        <w:t>i.e.</w:t>
      </w:r>
      <w:r>
        <w:rPr>
          <w:spacing w:val="-16"/>
          <w:sz w:val="24"/>
        </w:rPr>
        <w:t xml:space="preserve"> </w:t>
      </w:r>
      <w:r>
        <w:rPr>
          <w:sz w:val="24"/>
        </w:rPr>
        <w:t>SCC,</w:t>
      </w:r>
      <w:r>
        <w:rPr>
          <w:spacing w:val="-9"/>
          <w:sz w:val="24"/>
        </w:rPr>
        <w:t xml:space="preserve"> </w:t>
      </w:r>
      <w:r>
        <w:rPr>
          <w:sz w:val="24"/>
        </w:rPr>
        <w:t>the</w:t>
      </w:r>
      <w:r>
        <w:rPr>
          <w:spacing w:val="-6"/>
          <w:sz w:val="24"/>
        </w:rPr>
        <w:t xml:space="preserve"> </w:t>
      </w:r>
      <w:r>
        <w:rPr>
          <w:sz w:val="24"/>
        </w:rPr>
        <w:t>young</w:t>
      </w:r>
      <w:r>
        <w:rPr>
          <w:spacing w:val="-6"/>
          <w:sz w:val="24"/>
        </w:rPr>
        <w:t xml:space="preserve"> </w:t>
      </w:r>
      <w:r>
        <w:rPr>
          <w:sz w:val="24"/>
        </w:rPr>
        <w:t>person</w:t>
      </w:r>
      <w:r>
        <w:rPr>
          <w:spacing w:val="-16"/>
          <w:sz w:val="24"/>
        </w:rPr>
        <w:t xml:space="preserve"> </w:t>
      </w:r>
      <w:r>
        <w:rPr>
          <w:sz w:val="24"/>
        </w:rPr>
        <w:t>and possibly the Department for Work and Pensions)</w:t>
      </w:r>
    </w:p>
    <w:p w:rsidR="002660A7" w:rsidRDefault="002660A7" w14:paraId="5E3458DE" w14:textId="77777777">
      <w:pPr>
        <w:pStyle w:val="BodyText"/>
        <w:spacing w:before="100"/>
      </w:pPr>
    </w:p>
    <w:p w:rsidR="002660A7" w:rsidRDefault="0098592E" w14:paraId="194223C1" w14:textId="77777777">
      <w:pPr>
        <w:pStyle w:val="ListParagraph"/>
        <w:numPr>
          <w:ilvl w:val="0"/>
          <w:numId w:val="4"/>
        </w:numPr>
        <w:tabs>
          <w:tab w:val="left" w:pos="733"/>
        </w:tabs>
        <w:spacing w:before="1" w:line="336" w:lineRule="auto"/>
        <w:ind w:right="177"/>
        <w:rPr>
          <w:sz w:val="24"/>
        </w:rPr>
      </w:pPr>
      <w:r>
        <w:rPr>
          <w:sz w:val="24"/>
        </w:rPr>
        <w:t>To show</w:t>
      </w:r>
      <w:r>
        <w:rPr>
          <w:spacing w:val="-9"/>
          <w:sz w:val="24"/>
        </w:rPr>
        <w:t xml:space="preserve"> </w:t>
      </w:r>
      <w:r>
        <w:rPr>
          <w:sz w:val="24"/>
        </w:rPr>
        <w:t>the young person how</w:t>
      </w:r>
      <w:r>
        <w:rPr>
          <w:spacing w:val="-9"/>
          <w:sz w:val="24"/>
        </w:rPr>
        <w:t xml:space="preserve"> </w:t>
      </w:r>
      <w:r>
        <w:rPr>
          <w:sz w:val="24"/>
        </w:rPr>
        <w:t>much</w:t>
      </w:r>
      <w:r>
        <w:rPr>
          <w:spacing w:val="-9"/>
          <w:sz w:val="24"/>
        </w:rPr>
        <w:t xml:space="preserve"> </w:t>
      </w:r>
      <w:r>
        <w:rPr>
          <w:sz w:val="24"/>
        </w:rPr>
        <w:t>they will have</w:t>
      </w:r>
      <w:r>
        <w:rPr>
          <w:spacing w:val="-9"/>
          <w:sz w:val="24"/>
        </w:rPr>
        <w:t xml:space="preserve"> </w:t>
      </w:r>
      <w:r>
        <w:rPr>
          <w:sz w:val="24"/>
        </w:rPr>
        <w:t>to pay</w:t>
      </w:r>
      <w:r>
        <w:rPr>
          <w:spacing w:val="-5"/>
          <w:sz w:val="24"/>
        </w:rPr>
        <w:t xml:space="preserve"> </w:t>
      </w:r>
      <w:r>
        <w:rPr>
          <w:sz w:val="24"/>
        </w:rPr>
        <w:t>their</w:t>
      </w:r>
      <w:r>
        <w:rPr>
          <w:spacing w:val="-5"/>
          <w:sz w:val="24"/>
        </w:rPr>
        <w:t xml:space="preserve"> </w:t>
      </w:r>
      <w:r>
        <w:rPr>
          <w:sz w:val="24"/>
        </w:rPr>
        <w:t>Staying</w:t>
      </w:r>
      <w:r>
        <w:rPr>
          <w:spacing w:val="-9"/>
          <w:sz w:val="24"/>
        </w:rPr>
        <w:t xml:space="preserve"> </w:t>
      </w:r>
      <w:r>
        <w:rPr>
          <w:sz w:val="24"/>
        </w:rPr>
        <w:t>Put</w:t>
      </w:r>
      <w:r>
        <w:rPr>
          <w:spacing w:val="-1"/>
          <w:sz w:val="24"/>
        </w:rPr>
        <w:t xml:space="preserve"> </w:t>
      </w:r>
      <w:r>
        <w:rPr>
          <w:sz w:val="24"/>
        </w:rPr>
        <w:t>carer</w:t>
      </w:r>
      <w:r>
        <w:rPr>
          <w:spacing w:val="-2"/>
          <w:sz w:val="24"/>
        </w:rPr>
        <w:t xml:space="preserve"> </w:t>
      </w:r>
      <w:r>
        <w:rPr>
          <w:sz w:val="24"/>
        </w:rPr>
        <w:t>(the amount</w:t>
      </w:r>
      <w:r>
        <w:rPr>
          <w:spacing w:val="-17"/>
          <w:sz w:val="24"/>
        </w:rPr>
        <w:t xml:space="preserve"> </w:t>
      </w:r>
      <w:r>
        <w:rPr>
          <w:sz w:val="24"/>
        </w:rPr>
        <w:t>of</w:t>
      </w:r>
      <w:r>
        <w:rPr>
          <w:spacing w:val="-17"/>
          <w:sz w:val="24"/>
        </w:rPr>
        <w:t xml:space="preserve"> </w:t>
      </w:r>
      <w:r>
        <w:rPr>
          <w:sz w:val="24"/>
        </w:rPr>
        <w:t>rent</w:t>
      </w:r>
      <w:r>
        <w:rPr>
          <w:spacing w:val="-16"/>
          <w:sz w:val="24"/>
        </w:rPr>
        <w:t xml:space="preserve"> </w:t>
      </w:r>
      <w:r>
        <w:rPr>
          <w:sz w:val="24"/>
        </w:rPr>
        <w:t>and</w:t>
      </w:r>
      <w:r>
        <w:rPr>
          <w:spacing w:val="-15"/>
          <w:sz w:val="24"/>
        </w:rPr>
        <w:t xml:space="preserve"> </w:t>
      </w:r>
      <w:r>
        <w:rPr>
          <w:sz w:val="24"/>
        </w:rPr>
        <w:t>their</w:t>
      </w:r>
      <w:r>
        <w:rPr>
          <w:spacing w:val="-17"/>
          <w:sz w:val="24"/>
        </w:rPr>
        <w:t xml:space="preserve"> </w:t>
      </w:r>
      <w:r>
        <w:rPr>
          <w:sz w:val="24"/>
        </w:rPr>
        <w:t>contribution</w:t>
      </w:r>
      <w:r>
        <w:rPr>
          <w:spacing w:val="-17"/>
          <w:sz w:val="24"/>
        </w:rPr>
        <w:t xml:space="preserve"> </w:t>
      </w:r>
      <w:r>
        <w:rPr>
          <w:sz w:val="24"/>
        </w:rPr>
        <w:t>to</w:t>
      </w:r>
      <w:r>
        <w:rPr>
          <w:spacing w:val="-16"/>
          <w:sz w:val="24"/>
        </w:rPr>
        <w:t xml:space="preserve"> </w:t>
      </w:r>
      <w:r>
        <w:rPr>
          <w:sz w:val="24"/>
        </w:rPr>
        <w:t>the</w:t>
      </w:r>
      <w:r>
        <w:rPr>
          <w:spacing w:val="-13"/>
          <w:sz w:val="24"/>
        </w:rPr>
        <w:t xml:space="preserve"> </w:t>
      </w:r>
      <w:r>
        <w:rPr>
          <w:sz w:val="24"/>
        </w:rPr>
        <w:t>household’s</w:t>
      </w:r>
      <w:r>
        <w:rPr>
          <w:spacing w:val="-10"/>
          <w:sz w:val="24"/>
        </w:rPr>
        <w:t xml:space="preserve"> </w:t>
      </w:r>
      <w:r>
        <w:rPr>
          <w:sz w:val="24"/>
        </w:rPr>
        <w:t>utility</w:t>
      </w:r>
      <w:r>
        <w:rPr>
          <w:spacing w:val="-17"/>
          <w:sz w:val="24"/>
        </w:rPr>
        <w:t xml:space="preserve"> </w:t>
      </w:r>
      <w:r>
        <w:rPr>
          <w:sz w:val="24"/>
        </w:rPr>
        <w:t>bills)</w:t>
      </w:r>
      <w:r>
        <w:rPr>
          <w:spacing w:val="-10"/>
          <w:sz w:val="24"/>
        </w:rPr>
        <w:t xml:space="preserve"> </w:t>
      </w:r>
      <w:r>
        <w:rPr>
          <w:sz w:val="24"/>
        </w:rPr>
        <w:t>and</w:t>
      </w:r>
      <w:r>
        <w:rPr>
          <w:spacing w:val="-13"/>
          <w:sz w:val="24"/>
        </w:rPr>
        <w:t xml:space="preserve"> </w:t>
      </w:r>
      <w:r>
        <w:rPr>
          <w:sz w:val="24"/>
        </w:rPr>
        <w:t>how</w:t>
      </w:r>
      <w:r>
        <w:rPr>
          <w:spacing w:val="-17"/>
          <w:sz w:val="24"/>
        </w:rPr>
        <w:t xml:space="preserve"> </w:t>
      </w:r>
      <w:r>
        <w:rPr>
          <w:sz w:val="24"/>
        </w:rPr>
        <w:t>much</w:t>
      </w:r>
      <w:r>
        <w:rPr>
          <w:spacing w:val="-13"/>
          <w:sz w:val="24"/>
        </w:rPr>
        <w:t xml:space="preserve"> </w:t>
      </w:r>
      <w:r>
        <w:rPr>
          <w:sz w:val="24"/>
        </w:rPr>
        <w:t>of</w:t>
      </w:r>
      <w:r>
        <w:rPr>
          <w:spacing w:val="-8"/>
          <w:sz w:val="24"/>
        </w:rPr>
        <w:t xml:space="preserve"> </w:t>
      </w:r>
      <w:r>
        <w:rPr>
          <w:sz w:val="24"/>
        </w:rPr>
        <w:t>their income they will have left afterwards.</w:t>
      </w:r>
    </w:p>
    <w:p w:rsidR="002660A7" w:rsidRDefault="002660A7" w14:paraId="19625432" w14:textId="77777777">
      <w:pPr>
        <w:pStyle w:val="BodyText"/>
        <w:spacing w:before="100"/>
      </w:pPr>
    </w:p>
    <w:p w:rsidR="002660A7" w:rsidRDefault="0098592E" w14:paraId="6C44B4AA" w14:textId="77777777">
      <w:pPr>
        <w:pStyle w:val="ListParagraph"/>
        <w:numPr>
          <w:ilvl w:val="0"/>
          <w:numId w:val="4"/>
        </w:numPr>
        <w:tabs>
          <w:tab w:val="left" w:pos="733"/>
        </w:tabs>
        <w:spacing w:line="331" w:lineRule="auto"/>
        <w:ind w:right="400"/>
        <w:rPr>
          <w:sz w:val="24"/>
        </w:rPr>
      </w:pPr>
      <w:r>
        <w:rPr>
          <w:sz w:val="24"/>
        </w:rPr>
        <w:t>To</w:t>
      </w:r>
      <w:r>
        <w:rPr>
          <w:spacing w:val="-15"/>
          <w:sz w:val="24"/>
        </w:rPr>
        <w:t xml:space="preserve"> </w:t>
      </w:r>
      <w:r>
        <w:rPr>
          <w:sz w:val="24"/>
        </w:rPr>
        <w:t>confirm</w:t>
      </w:r>
      <w:r>
        <w:rPr>
          <w:spacing w:val="-16"/>
          <w:sz w:val="24"/>
        </w:rPr>
        <w:t xml:space="preserve"> </w:t>
      </w:r>
      <w:r>
        <w:rPr>
          <w:sz w:val="24"/>
        </w:rPr>
        <w:t>the</w:t>
      </w:r>
      <w:r>
        <w:rPr>
          <w:spacing w:val="-11"/>
          <w:sz w:val="24"/>
        </w:rPr>
        <w:t xml:space="preserve"> </w:t>
      </w:r>
      <w:r>
        <w:rPr>
          <w:sz w:val="24"/>
        </w:rPr>
        <w:t>amount</w:t>
      </w:r>
      <w:r>
        <w:rPr>
          <w:spacing w:val="-13"/>
          <w:sz w:val="24"/>
        </w:rPr>
        <w:t xml:space="preserve"> </w:t>
      </w:r>
      <w:r>
        <w:rPr>
          <w:sz w:val="24"/>
        </w:rPr>
        <w:t>to</w:t>
      </w:r>
      <w:r>
        <w:rPr>
          <w:spacing w:val="-17"/>
          <w:sz w:val="24"/>
        </w:rPr>
        <w:t xml:space="preserve"> </w:t>
      </w:r>
      <w:r>
        <w:rPr>
          <w:sz w:val="24"/>
        </w:rPr>
        <w:t>be</w:t>
      </w:r>
      <w:r>
        <w:rPr>
          <w:spacing w:val="-10"/>
          <w:sz w:val="24"/>
        </w:rPr>
        <w:t xml:space="preserve"> </w:t>
      </w:r>
      <w:r>
        <w:rPr>
          <w:sz w:val="24"/>
        </w:rPr>
        <w:t>paid</w:t>
      </w:r>
      <w:r>
        <w:rPr>
          <w:spacing w:val="-11"/>
          <w:sz w:val="24"/>
        </w:rPr>
        <w:t xml:space="preserve"> </w:t>
      </w:r>
      <w:r>
        <w:rPr>
          <w:sz w:val="24"/>
        </w:rPr>
        <w:t>by</w:t>
      </w:r>
      <w:r>
        <w:rPr>
          <w:spacing w:val="-16"/>
          <w:sz w:val="24"/>
        </w:rPr>
        <w:t xml:space="preserve"> </w:t>
      </w:r>
      <w:r>
        <w:rPr>
          <w:sz w:val="24"/>
        </w:rPr>
        <w:t>Suffolk</w:t>
      </w:r>
      <w:r>
        <w:rPr>
          <w:spacing w:val="-16"/>
          <w:sz w:val="24"/>
        </w:rPr>
        <w:t xml:space="preserve"> </w:t>
      </w:r>
      <w:r>
        <w:rPr>
          <w:sz w:val="24"/>
        </w:rPr>
        <w:t>County</w:t>
      </w:r>
      <w:r>
        <w:rPr>
          <w:spacing w:val="-16"/>
          <w:sz w:val="24"/>
        </w:rPr>
        <w:t xml:space="preserve"> </w:t>
      </w:r>
      <w:r>
        <w:rPr>
          <w:sz w:val="24"/>
        </w:rPr>
        <w:t>Council</w:t>
      </w:r>
      <w:r>
        <w:rPr>
          <w:spacing w:val="-4"/>
          <w:sz w:val="24"/>
        </w:rPr>
        <w:t xml:space="preserve"> </w:t>
      </w:r>
      <w:r>
        <w:rPr>
          <w:sz w:val="24"/>
        </w:rPr>
        <w:t>to</w:t>
      </w:r>
      <w:r>
        <w:rPr>
          <w:spacing w:val="-17"/>
          <w:sz w:val="24"/>
        </w:rPr>
        <w:t xml:space="preserve"> </w:t>
      </w:r>
      <w:r>
        <w:rPr>
          <w:sz w:val="24"/>
        </w:rPr>
        <w:t>the</w:t>
      </w:r>
      <w:r>
        <w:rPr>
          <w:spacing w:val="-10"/>
          <w:sz w:val="24"/>
        </w:rPr>
        <w:t xml:space="preserve"> </w:t>
      </w:r>
      <w:r>
        <w:rPr>
          <w:sz w:val="24"/>
        </w:rPr>
        <w:t>Staying</w:t>
      </w:r>
      <w:r>
        <w:rPr>
          <w:spacing w:val="-11"/>
          <w:sz w:val="24"/>
        </w:rPr>
        <w:t xml:space="preserve"> </w:t>
      </w:r>
      <w:r>
        <w:rPr>
          <w:sz w:val="24"/>
        </w:rPr>
        <w:t>Put</w:t>
      </w:r>
      <w:r>
        <w:rPr>
          <w:spacing w:val="-5"/>
          <w:sz w:val="24"/>
        </w:rPr>
        <w:t xml:space="preserve"> </w:t>
      </w:r>
      <w:r>
        <w:rPr>
          <w:sz w:val="24"/>
        </w:rPr>
        <w:t>carer</w:t>
      </w:r>
      <w:r>
        <w:rPr>
          <w:spacing w:val="-16"/>
          <w:sz w:val="24"/>
        </w:rPr>
        <w:t xml:space="preserve"> </w:t>
      </w:r>
      <w:r>
        <w:rPr>
          <w:sz w:val="24"/>
        </w:rPr>
        <w:t>as Staying Put Payments under</w:t>
      </w:r>
      <w:r>
        <w:rPr>
          <w:spacing w:val="-3"/>
          <w:sz w:val="24"/>
        </w:rPr>
        <w:t xml:space="preserve"> </w:t>
      </w:r>
      <w:r>
        <w:rPr>
          <w:sz w:val="24"/>
        </w:rPr>
        <w:t>section 23</w:t>
      </w:r>
      <w:r>
        <w:rPr>
          <w:spacing w:val="-7"/>
          <w:sz w:val="24"/>
        </w:rPr>
        <w:t xml:space="preserve"> </w:t>
      </w:r>
      <w:r>
        <w:rPr>
          <w:sz w:val="24"/>
        </w:rPr>
        <w:t>of the Children Act.</w:t>
      </w:r>
    </w:p>
    <w:p w:rsidR="002660A7" w:rsidRDefault="002660A7" w14:paraId="22D3C7EF" w14:textId="77777777">
      <w:pPr>
        <w:pStyle w:val="BodyText"/>
        <w:spacing w:before="14"/>
      </w:pPr>
    </w:p>
    <w:p w:rsidR="002660A7" w:rsidRDefault="0098592E" w14:paraId="31A9DE23" w14:textId="77777777">
      <w:pPr>
        <w:pStyle w:val="BodyText"/>
        <w:ind w:left="373"/>
      </w:pPr>
      <w:r>
        <w:rPr>
          <w:u w:val="single"/>
        </w:rPr>
        <w:t>The</w:t>
      </w:r>
      <w:r>
        <w:rPr>
          <w:spacing w:val="-18"/>
          <w:u w:val="single"/>
        </w:rPr>
        <w:t xml:space="preserve"> </w:t>
      </w:r>
      <w:r>
        <w:rPr>
          <w:u w:val="single"/>
        </w:rPr>
        <w:t>process</w:t>
      </w:r>
      <w:r>
        <w:rPr>
          <w:spacing w:val="-17"/>
          <w:u w:val="single"/>
        </w:rPr>
        <w:t xml:space="preserve"> </w:t>
      </w:r>
      <w:r>
        <w:rPr>
          <w:u w:val="single"/>
        </w:rPr>
        <w:t>for</w:t>
      </w:r>
      <w:r>
        <w:rPr>
          <w:spacing w:val="-16"/>
          <w:u w:val="single"/>
        </w:rPr>
        <w:t xml:space="preserve"> </w:t>
      </w:r>
      <w:r>
        <w:rPr>
          <w:u w:val="single"/>
        </w:rPr>
        <w:t>obtaining</w:t>
      </w:r>
      <w:r>
        <w:rPr>
          <w:spacing w:val="-13"/>
          <w:u w:val="single"/>
        </w:rPr>
        <w:t xml:space="preserve"> </w:t>
      </w:r>
      <w:r>
        <w:rPr>
          <w:u w:val="single"/>
        </w:rPr>
        <w:t>a</w:t>
      </w:r>
      <w:r>
        <w:rPr>
          <w:spacing w:val="-12"/>
          <w:u w:val="single"/>
        </w:rPr>
        <w:t xml:space="preserve"> </w:t>
      </w:r>
      <w:r>
        <w:rPr>
          <w:u w:val="single"/>
        </w:rPr>
        <w:t>Staying</w:t>
      </w:r>
      <w:r>
        <w:rPr>
          <w:spacing w:val="-13"/>
          <w:u w:val="single"/>
        </w:rPr>
        <w:t xml:space="preserve"> </w:t>
      </w:r>
      <w:r>
        <w:rPr>
          <w:u w:val="single"/>
        </w:rPr>
        <w:t>Put</w:t>
      </w:r>
      <w:r>
        <w:rPr>
          <w:spacing w:val="-7"/>
          <w:u w:val="single"/>
        </w:rPr>
        <w:t xml:space="preserve"> </w:t>
      </w:r>
      <w:r>
        <w:rPr>
          <w:u w:val="single"/>
        </w:rPr>
        <w:t>calculation</w:t>
      </w:r>
      <w:r>
        <w:rPr>
          <w:spacing w:val="-12"/>
          <w:u w:val="single"/>
        </w:rPr>
        <w:t xml:space="preserve"> </w:t>
      </w:r>
      <w:r>
        <w:rPr>
          <w:u w:val="single"/>
        </w:rPr>
        <w:t>is</w:t>
      </w:r>
      <w:r>
        <w:rPr>
          <w:spacing w:val="-17"/>
          <w:u w:val="single"/>
        </w:rPr>
        <w:t xml:space="preserve"> </w:t>
      </w:r>
      <w:r>
        <w:rPr>
          <w:u w:val="single"/>
        </w:rPr>
        <w:t>as</w:t>
      </w:r>
      <w:r>
        <w:rPr>
          <w:spacing w:val="-16"/>
          <w:u w:val="single"/>
        </w:rPr>
        <w:t xml:space="preserve"> </w:t>
      </w:r>
      <w:r>
        <w:rPr>
          <w:spacing w:val="-2"/>
          <w:u w:val="single"/>
        </w:rPr>
        <w:t>follows:</w:t>
      </w:r>
    </w:p>
    <w:p w:rsidR="002660A7" w:rsidRDefault="002660A7" w14:paraId="5CBBB509" w14:textId="77777777">
      <w:pPr>
        <w:pStyle w:val="BodyText"/>
        <w:spacing w:before="103"/>
      </w:pPr>
    </w:p>
    <w:p w:rsidR="002660A7" w:rsidRDefault="0098592E" w14:paraId="281D0FAF" w14:textId="77777777">
      <w:pPr>
        <w:pStyle w:val="ListParagraph"/>
        <w:numPr>
          <w:ilvl w:val="0"/>
          <w:numId w:val="4"/>
        </w:numPr>
        <w:tabs>
          <w:tab w:val="left" w:pos="733"/>
        </w:tabs>
        <w:spacing w:line="336" w:lineRule="auto"/>
        <w:ind w:right="320"/>
        <w:rPr>
          <w:sz w:val="24"/>
        </w:rPr>
      </w:pPr>
      <w:r>
        <w:rPr>
          <w:sz w:val="24"/>
        </w:rPr>
        <w:t>The</w:t>
      </w:r>
      <w:r>
        <w:rPr>
          <w:spacing w:val="-17"/>
          <w:sz w:val="24"/>
        </w:rPr>
        <w:t xml:space="preserve"> </w:t>
      </w:r>
      <w:r>
        <w:rPr>
          <w:sz w:val="24"/>
        </w:rPr>
        <w:t>Social</w:t>
      </w:r>
      <w:r>
        <w:rPr>
          <w:spacing w:val="-17"/>
          <w:sz w:val="24"/>
        </w:rPr>
        <w:t xml:space="preserve"> </w:t>
      </w:r>
      <w:r>
        <w:rPr>
          <w:sz w:val="24"/>
        </w:rPr>
        <w:t>Worker</w:t>
      </w:r>
      <w:r>
        <w:rPr>
          <w:spacing w:val="-16"/>
          <w:sz w:val="24"/>
        </w:rPr>
        <w:t xml:space="preserve"> </w:t>
      </w:r>
      <w:r>
        <w:rPr>
          <w:sz w:val="24"/>
        </w:rPr>
        <w:t>or</w:t>
      </w:r>
      <w:r>
        <w:rPr>
          <w:spacing w:val="-17"/>
          <w:sz w:val="24"/>
        </w:rPr>
        <w:t xml:space="preserve"> </w:t>
      </w:r>
      <w:r>
        <w:rPr>
          <w:sz w:val="24"/>
        </w:rPr>
        <w:t>Young</w:t>
      </w:r>
      <w:r>
        <w:rPr>
          <w:spacing w:val="-17"/>
          <w:sz w:val="24"/>
        </w:rPr>
        <w:t xml:space="preserve"> </w:t>
      </w:r>
      <w:r>
        <w:rPr>
          <w:sz w:val="24"/>
        </w:rPr>
        <w:t>Person’s</w:t>
      </w:r>
      <w:r>
        <w:rPr>
          <w:spacing w:val="-14"/>
          <w:sz w:val="24"/>
        </w:rPr>
        <w:t xml:space="preserve"> </w:t>
      </w:r>
      <w:r>
        <w:rPr>
          <w:sz w:val="24"/>
        </w:rPr>
        <w:t>Adviser</w:t>
      </w:r>
      <w:r>
        <w:rPr>
          <w:spacing w:val="-17"/>
          <w:sz w:val="24"/>
        </w:rPr>
        <w:t xml:space="preserve"> </w:t>
      </w:r>
      <w:r>
        <w:rPr>
          <w:sz w:val="24"/>
        </w:rPr>
        <w:t>completes</w:t>
      </w:r>
      <w:r>
        <w:rPr>
          <w:spacing w:val="-16"/>
          <w:sz w:val="24"/>
        </w:rPr>
        <w:t xml:space="preserve"> </w:t>
      </w:r>
      <w:r>
        <w:rPr>
          <w:sz w:val="24"/>
        </w:rPr>
        <w:t>the</w:t>
      </w:r>
      <w:r>
        <w:rPr>
          <w:spacing w:val="-17"/>
          <w:sz w:val="24"/>
        </w:rPr>
        <w:t xml:space="preserve"> </w:t>
      </w:r>
      <w:r>
        <w:rPr>
          <w:sz w:val="24"/>
        </w:rPr>
        <w:t>Checklist</w:t>
      </w:r>
      <w:r>
        <w:rPr>
          <w:spacing w:val="-16"/>
          <w:sz w:val="24"/>
        </w:rPr>
        <w:t xml:space="preserve"> </w:t>
      </w:r>
      <w:r>
        <w:rPr>
          <w:sz w:val="24"/>
        </w:rPr>
        <w:t>for</w:t>
      </w:r>
      <w:r>
        <w:rPr>
          <w:spacing w:val="-17"/>
          <w:sz w:val="24"/>
        </w:rPr>
        <w:t xml:space="preserve"> </w:t>
      </w:r>
      <w:r>
        <w:rPr>
          <w:sz w:val="24"/>
        </w:rPr>
        <w:t>a</w:t>
      </w:r>
      <w:r>
        <w:rPr>
          <w:spacing w:val="-14"/>
          <w:sz w:val="24"/>
        </w:rPr>
        <w:t xml:space="preserve"> </w:t>
      </w:r>
      <w:r>
        <w:rPr>
          <w:sz w:val="24"/>
        </w:rPr>
        <w:t>Staying</w:t>
      </w:r>
      <w:r>
        <w:rPr>
          <w:spacing w:val="-14"/>
          <w:sz w:val="24"/>
        </w:rPr>
        <w:t xml:space="preserve"> </w:t>
      </w:r>
      <w:r>
        <w:rPr>
          <w:sz w:val="24"/>
        </w:rPr>
        <w:t>Put Calculation</w:t>
      </w:r>
      <w:r>
        <w:rPr>
          <w:spacing w:val="-1"/>
          <w:sz w:val="24"/>
        </w:rPr>
        <w:t xml:space="preserve"> </w:t>
      </w:r>
      <w:r>
        <w:rPr>
          <w:sz w:val="24"/>
        </w:rPr>
        <w:t>(see</w:t>
      </w:r>
      <w:r>
        <w:rPr>
          <w:spacing w:val="-1"/>
          <w:sz w:val="24"/>
        </w:rPr>
        <w:t xml:space="preserve"> </w:t>
      </w:r>
      <w:r>
        <w:rPr>
          <w:sz w:val="24"/>
        </w:rPr>
        <w:t>Appendix 10) and</w:t>
      </w:r>
      <w:r>
        <w:rPr>
          <w:spacing w:val="-1"/>
          <w:sz w:val="24"/>
        </w:rPr>
        <w:t xml:space="preserve"> </w:t>
      </w:r>
      <w:r>
        <w:rPr>
          <w:sz w:val="24"/>
        </w:rPr>
        <w:t>emails</w:t>
      </w:r>
      <w:r>
        <w:rPr>
          <w:spacing w:val="-7"/>
          <w:sz w:val="24"/>
        </w:rPr>
        <w:t xml:space="preserve"> </w:t>
      </w:r>
      <w:r>
        <w:rPr>
          <w:sz w:val="24"/>
        </w:rPr>
        <w:t>it</w:t>
      </w:r>
      <w:r>
        <w:rPr>
          <w:spacing w:val="-4"/>
          <w:sz w:val="24"/>
        </w:rPr>
        <w:t xml:space="preserve"> </w:t>
      </w:r>
      <w:r>
        <w:rPr>
          <w:sz w:val="24"/>
        </w:rPr>
        <w:t>to</w:t>
      </w:r>
      <w:r>
        <w:rPr>
          <w:spacing w:val="-11"/>
          <w:sz w:val="24"/>
        </w:rPr>
        <w:t xml:space="preserve"> </w:t>
      </w:r>
      <w:r>
        <w:rPr>
          <w:sz w:val="24"/>
        </w:rPr>
        <w:t>the</w:t>
      </w:r>
      <w:r>
        <w:rPr>
          <w:spacing w:val="-11"/>
          <w:sz w:val="24"/>
        </w:rPr>
        <w:t xml:space="preserve"> </w:t>
      </w:r>
      <w:r>
        <w:rPr>
          <w:sz w:val="24"/>
        </w:rPr>
        <w:t>Welfare</w:t>
      </w:r>
      <w:r>
        <w:rPr>
          <w:spacing w:val="-1"/>
          <w:sz w:val="24"/>
        </w:rPr>
        <w:t xml:space="preserve"> </w:t>
      </w:r>
      <w:r>
        <w:rPr>
          <w:sz w:val="24"/>
        </w:rPr>
        <w:t xml:space="preserve">Rights Helpline </w:t>
      </w:r>
      <w:r>
        <w:rPr>
          <w:spacing w:val="-2"/>
          <w:sz w:val="24"/>
        </w:rPr>
        <w:t>(</w:t>
      </w:r>
      <w:hyperlink r:id="rId18">
        <w:r>
          <w:rPr>
            <w:color w:val="0462C1"/>
            <w:spacing w:val="-2"/>
            <w:sz w:val="24"/>
            <w:u w:val="single" w:color="0462C1"/>
          </w:rPr>
          <w:t>welfarerightshelpline@suffolk.gov.uk</w:t>
        </w:r>
      </w:hyperlink>
      <w:r>
        <w:rPr>
          <w:spacing w:val="-2"/>
          <w:sz w:val="24"/>
        </w:rPr>
        <w:t>)</w:t>
      </w:r>
    </w:p>
    <w:p w:rsidR="002660A7" w:rsidRDefault="002660A7" w14:paraId="7DEF7840" w14:textId="77777777">
      <w:pPr>
        <w:pStyle w:val="BodyText"/>
        <w:spacing w:before="110"/>
      </w:pPr>
    </w:p>
    <w:p w:rsidR="002660A7" w:rsidRDefault="0098592E" w14:paraId="66E51A9F" w14:textId="77777777">
      <w:pPr>
        <w:pStyle w:val="ListParagraph"/>
        <w:numPr>
          <w:ilvl w:val="0"/>
          <w:numId w:val="4"/>
        </w:numPr>
        <w:tabs>
          <w:tab w:val="left" w:pos="733"/>
        </w:tabs>
        <w:spacing w:line="333" w:lineRule="auto"/>
        <w:ind w:right="389"/>
        <w:jc w:val="both"/>
        <w:rPr>
          <w:sz w:val="24"/>
        </w:rPr>
      </w:pPr>
      <w:r>
        <w:rPr>
          <w:sz w:val="24"/>
        </w:rPr>
        <w:t>The</w:t>
      </w:r>
      <w:r>
        <w:rPr>
          <w:spacing w:val="-17"/>
          <w:sz w:val="24"/>
        </w:rPr>
        <w:t xml:space="preserve"> </w:t>
      </w:r>
      <w:r>
        <w:rPr>
          <w:sz w:val="24"/>
        </w:rPr>
        <w:t>Specialist</w:t>
      </w:r>
      <w:r>
        <w:rPr>
          <w:spacing w:val="-17"/>
          <w:sz w:val="24"/>
        </w:rPr>
        <w:t xml:space="preserve"> </w:t>
      </w:r>
      <w:r>
        <w:rPr>
          <w:sz w:val="24"/>
        </w:rPr>
        <w:t>Support</w:t>
      </w:r>
      <w:r>
        <w:rPr>
          <w:spacing w:val="-16"/>
          <w:sz w:val="24"/>
        </w:rPr>
        <w:t xml:space="preserve"> </w:t>
      </w:r>
      <w:r>
        <w:rPr>
          <w:sz w:val="24"/>
        </w:rPr>
        <w:t>and</w:t>
      </w:r>
      <w:r>
        <w:rPr>
          <w:spacing w:val="-17"/>
          <w:sz w:val="24"/>
        </w:rPr>
        <w:t xml:space="preserve"> </w:t>
      </w:r>
      <w:r>
        <w:rPr>
          <w:sz w:val="24"/>
        </w:rPr>
        <w:t>Training</w:t>
      </w:r>
      <w:r>
        <w:rPr>
          <w:spacing w:val="-17"/>
          <w:sz w:val="24"/>
        </w:rPr>
        <w:t xml:space="preserve"> </w:t>
      </w:r>
      <w:r>
        <w:rPr>
          <w:sz w:val="24"/>
        </w:rPr>
        <w:t>Officer</w:t>
      </w:r>
      <w:r>
        <w:rPr>
          <w:spacing w:val="-17"/>
          <w:sz w:val="24"/>
        </w:rPr>
        <w:t xml:space="preserve"> </w:t>
      </w:r>
      <w:r>
        <w:rPr>
          <w:sz w:val="24"/>
        </w:rPr>
        <w:t>responsible</w:t>
      </w:r>
      <w:r>
        <w:rPr>
          <w:spacing w:val="-16"/>
          <w:sz w:val="24"/>
        </w:rPr>
        <w:t xml:space="preserve"> </w:t>
      </w:r>
      <w:r>
        <w:rPr>
          <w:sz w:val="24"/>
        </w:rPr>
        <w:t>for</w:t>
      </w:r>
      <w:r>
        <w:rPr>
          <w:spacing w:val="-17"/>
          <w:sz w:val="24"/>
        </w:rPr>
        <w:t xml:space="preserve"> </w:t>
      </w:r>
      <w:r>
        <w:rPr>
          <w:sz w:val="24"/>
        </w:rPr>
        <w:t>covering</w:t>
      </w:r>
      <w:r>
        <w:rPr>
          <w:spacing w:val="-17"/>
          <w:sz w:val="24"/>
        </w:rPr>
        <w:t xml:space="preserve"> </w:t>
      </w:r>
      <w:r>
        <w:rPr>
          <w:sz w:val="24"/>
        </w:rPr>
        <w:t>the</w:t>
      </w:r>
      <w:r>
        <w:rPr>
          <w:spacing w:val="-16"/>
          <w:sz w:val="24"/>
        </w:rPr>
        <w:t xml:space="preserve"> </w:t>
      </w:r>
      <w:r>
        <w:rPr>
          <w:sz w:val="24"/>
        </w:rPr>
        <w:t>Welfare</w:t>
      </w:r>
      <w:r>
        <w:rPr>
          <w:spacing w:val="-17"/>
          <w:sz w:val="24"/>
        </w:rPr>
        <w:t xml:space="preserve"> </w:t>
      </w:r>
      <w:r>
        <w:rPr>
          <w:sz w:val="24"/>
        </w:rPr>
        <w:t>Rights Helpline</w:t>
      </w:r>
      <w:r>
        <w:rPr>
          <w:spacing w:val="-14"/>
          <w:sz w:val="24"/>
        </w:rPr>
        <w:t xml:space="preserve"> </w:t>
      </w:r>
      <w:r>
        <w:rPr>
          <w:sz w:val="24"/>
        </w:rPr>
        <w:t>on</w:t>
      </w:r>
      <w:r>
        <w:rPr>
          <w:spacing w:val="-12"/>
          <w:sz w:val="24"/>
        </w:rPr>
        <w:t xml:space="preserve"> </w:t>
      </w:r>
      <w:r>
        <w:rPr>
          <w:sz w:val="24"/>
        </w:rPr>
        <w:t>the</w:t>
      </w:r>
      <w:r>
        <w:rPr>
          <w:spacing w:val="-12"/>
          <w:sz w:val="24"/>
        </w:rPr>
        <w:t xml:space="preserve"> </w:t>
      </w:r>
      <w:r>
        <w:rPr>
          <w:sz w:val="24"/>
        </w:rPr>
        <w:t>day</w:t>
      </w:r>
      <w:r>
        <w:rPr>
          <w:spacing w:val="-8"/>
          <w:sz w:val="24"/>
        </w:rPr>
        <w:t xml:space="preserve"> </w:t>
      </w:r>
      <w:r>
        <w:rPr>
          <w:sz w:val="24"/>
        </w:rPr>
        <w:t>the</w:t>
      </w:r>
      <w:r>
        <w:rPr>
          <w:spacing w:val="-17"/>
          <w:sz w:val="24"/>
        </w:rPr>
        <w:t xml:space="preserve"> </w:t>
      </w:r>
      <w:r>
        <w:rPr>
          <w:sz w:val="24"/>
        </w:rPr>
        <w:t>completed</w:t>
      </w:r>
      <w:r>
        <w:rPr>
          <w:spacing w:val="-11"/>
          <w:sz w:val="24"/>
        </w:rPr>
        <w:t xml:space="preserve"> </w:t>
      </w:r>
      <w:r>
        <w:rPr>
          <w:sz w:val="24"/>
        </w:rPr>
        <w:t>checklist</w:t>
      </w:r>
      <w:r>
        <w:rPr>
          <w:spacing w:val="-14"/>
          <w:sz w:val="24"/>
        </w:rPr>
        <w:t xml:space="preserve"> </w:t>
      </w:r>
      <w:r>
        <w:rPr>
          <w:sz w:val="24"/>
        </w:rPr>
        <w:t>is</w:t>
      </w:r>
      <w:r>
        <w:rPr>
          <w:spacing w:val="-8"/>
          <w:sz w:val="24"/>
        </w:rPr>
        <w:t xml:space="preserve"> </w:t>
      </w:r>
      <w:r>
        <w:rPr>
          <w:sz w:val="24"/>
        </w:rPr>
        <w:t>received</w:t>
      </w:r>
      <w:r>
        <w:rPr>
          <w:spacing w:val="-16"/>
          <w:sz w:val="24"/>
        </w:rPr>
        <w:t xml:space="preserve"> </w:t>
      </w:r>
      <w:r>
        <w:rPr>
          <w:sz w:val="24"/>
        </w:rPr>
        <w:t>carries</w:t>
      </w:r>
      <w:r>
        <w:rPr>
          <w:spacing w:val="-8"/>
          <w:sz w:val="24"/>
        </w:rPr>
        <w:t xml:space="preserve"> </w:t>
      </w:r>
      <w:r>
        <w:rPr>
          <w:sz w:val="24"/>
        </w:rPr>
        <w:t>out</w:t>
      </w:r>
      <w:r>
        <w:rPr>
          <w:spacing w:val="-14"/>
          <w:sz w:val="24"/>
        </w:rPr>
        <w:t xml:space="preserve"> </w:t>
      </w:r>
      <w:r>
        <w:rPr>
          <w:sz w:val="24"/>
        </w:rPr>
        <w:t>the</w:t>
      </w:r>
      <w:r>
        <w:rPr>
          <w:spacing w:val="-12"/>
          <w:sz w:val="24"/>
        </w:rPr>
        <w:t xml:space="preserve"> </w:t>
      </w:r>
      <w:r>
        <w:rPr>
          <w:sz w:val="24"/>
        </w:rPr>
        <w:t>calculations</w:t>
      </w:r>
      <w:r>
        <w:rPr>
          <w:spacing w:val="-17"/>
          <w:sz w:val="24"/>
        </w:rPr>
        <w:t xml:space="preserve"> </w:t>
      </w:r>
      <w:r>
        <w:rPr>
          <w:sz w:val="24"/>
        </w:rPr>
        <w:t>and emails</w:t>
      </w:r>
      <w:r>
        <w:rPr>
          <w:spacing w:val="-17"/>
          <w:sz w:val="24"/>
        </w:rPr>
        <w:t xml:space="preserve"> </w:t>
      </w:r>
      <w:r>
        <w:rPr>
          <w:sz w:val="24"/>
        </w:rPr>
        <w:t>a</w:t>
      </w:r>
      <w:r>
        <w:rPr>
          <w:spacing w:val="-17"/>
          <w:sz w:val="24"/>
        </w:rPr>
        <w:t xml:space="preserve"> </w:t>
      </w:r>
      <w:r>
        <w:rPr>
          <w:sz w:val="24"/>
        </w:rPr>
        <w:t>breakdown</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financial</w:t>
      </w:r>
      <w:r>
        <w:rPr>
          <w:spacing w:val="-12"/>
          <w:sz w:val="24"/>
        </w:rPr>
        <w:t xml:space="preserve"> </w:t>
      </w:r>
      <w:r>
        <w:rPr>
          <w:sz w:val="24"/>
        </w:rPr>
        <w:t>arrangements</w:t>
      </w:r>
      <w:r>
        <w:rPr>
          <w:spacing w:val="-17"/>
          <w:sz w:val="24"/>
        </w:rPr>
        <w:t xml:space="preserve"> </w:t>
      </w:r>
      <w:r>
        <w:rPr>
          <w:sz w:val="24"/>
        </w:rPr>
        <w:t>to</w:t>
      </w:r>
      <w:r>
        <w:rPr>
          <w:spacing w:val="-17"/>
          <w:sz w:val="24"/>
        </w:rPr>
        <w:t xml:space="preserve"> </w:t>
      </w:r>
      <w:r>
        <w:rPr>
          <w:sz w:val="24"/>
        </w:rPr>
        <w:t>the</w:t>
      </w:r>
      <w:r>
        <w:rPr>
          <w:spacing w:val="-7"/>
          <w:sz w:val="24"/>
        </w:rPr>
        <w:t xml:space="preserve"> </w:t>
      </w:r>
      <w:r>
        <w:rPr>
          <w:sz w:val="24"/>
        </w:rPr>
        <w:t>person</w:t>
      </w:r>
      <w:r>
        <w:rPr>
          <w:spacing w:val="-17"/>
          <w:sz w:val="24"/>
        </w:rPr>
        <w:t xml:space="preserve"> </w:t>
      </w:r>
      <w:r>
        <w:rPr>
          <w:sz w:val="24"/>
        </w:rPr>
        <w:t>who</w:t>
      </w:r>
      <w:r>
        <w:rPr>
          <w:spacing w:val="-13"/>
          <w:sz w:val="24"/>
        </w:rPr>
        <w:t xml:space="preserve"> </w:t>
      </w:r>
      <w:r>
        <w:rPr>
          <w:sz w:val="24"/>
        </w:rPr>
        <w:t>sent</w:t>
      </w:r>
      <w:r>
        <w:rPr>
          <w:spacing w:val="-15"/>
          <w:sz w:val="24"/>
        </w:rPr>
        <w:t xml:space="preserve"> </w:t>
      </w:r>
      <w:r>
        <w:rPr>
          <w:sz w:val="24"/>
        </w:rPr>
        <w:t>the</w:t>
      </w:r>
      <w:r>
        <w:rPr>
          <w:spacing w:val="-17"/>
          <w:sz w:val="24"/>
        </w:rPr>
        <w:t xml:space="preserve"> </w:t>
      </w:r>
      <w:r>
        <w:rPr>
          <w:sz w:val="24"/>
        </w:rPr>
        <w:t>checklist. (see Appendix 10 for relevant template).</w:t>
      </w:r>
    </w:p>
    <w:p w:rsidR="002660A7" w:rsidRDefault="002660A7" w14:paraId="7E3B2AD6" w14:textId="77777777">
      <w:pPr>
        <w:pStyle w:val="BodyText"/>
        <w:spacing w:before="106"/>
      </w:pPr>
    </w:p>
    <w:p w:rsidR="002660A7" w:rsidRDefault="0098592E" w14:paraId="3EE75538" w14:textId="77777777">
      <w:pPr>
        <w:pStyle w:val="ListParagraph"/>
        <w:numPr>
          <w:ilvl w:val="0"/>
          <w:numId w:val="4"/>
        </w:numPr>
        <w:tabs>
          <w:tab w:val="left" w:pos="733"/>
        </w:tabs>
        <w:spacing w:line="336" w:lineRule="auto"/>
        <w:ind w:right="236"/>
        <w:rPr>
          <w:sz w:val="24"/>
        </w:rPr>
      </w:pPr>
      <w:r>
        <w:rPr>
          <w:sz w:val="24"/>
        </w:rPr>
        <w:t>The</w:t>
      </w:r>
      <w:r>
        <w:rPr>
          <w:spacing w:val="-17"/>
          <w:sz w:val="24"/>
        </w:rPr>
        <w:t xml:space="preserve"> </w:t>
      </w:r>
      <w:r>
        <w:rPr>
          <w:sz w:val="24"/>
        </w:rPr>
        <w:t>Social</w:t>
      </w:r>
      <w:r>
        <w:rPr>
          <w:spacing w:val="-17"/>
          <w:sz w:val="24"/>
        </w:rPr>
        <w:t xml:space="preserve"> </w:t>
      </w:r>
      <w:r>
        <w:rPr>
          <w:sz w:val="24"/>
        </w:rPr>
        <w:t>Worker</w:t>
      </w:r>
      <w:r>
        <w:rPr>
          <w:spacing w:val="-16"/>
          <w:sz w:val="24"/>
        </w:rPr>
        <w:t xml:space="preserve"> </w:t>
      </w:r>
      <w:r>
        <w:rPr>
          <w:sz w:val="24"/>
        </w:rPr>
        <w:t>or</w:t>
      </w:r>
      <w:r>
        <w:rPr>
          <w:spacing w:val="-17"/>
          <w:sz w:val="24"/>
        </w:rPr>
        <w:t xml:space="preserve"> </w:t>
      </w:r>
      <w:r>
        <w:rPr>
          <w:sz w:val="24"/>
        </w:rPr>
        <w:t>Young</w:t>
      </w:r>
      <w:r>
        <w:rPr>
          <w:spacing w:val="-17"/>
          <w:sz w:val="24"/>
        </w:rPr>
        <w:t xml:space="preserve"> </w:t>
      </w:r>
      <w:r>
        <w:rPr>
          <w:sz w:val="24"/>
        </w:rPr>
        <w:t>Person’s</w:t>
      </w:r>
      <w:r>
        <w:rPr>
          <w:spacing w:val="-17"/>
          <w:sz w:val="24"/>
        </w:rPr>
        <w:t xml:space="preserve"> </w:t>
      </w:r>
      <w:r>
        <w:rPr>
          <w:sz w:val="24"/>
        </w:rPr>
        <w:t>Adviser</w:t>
      </w:r>
      <w:r>
        <w:rPr>
          <w:spacing w:val="-16"/>
          <w:sz w:val="24"/>
        </w:rPr>
        <w:t xml:space="preserve"> </w:t>
      </w:r>
      <w:r>
        <w:rPr>
          <w:sz w:val="24"/>
        </w:rPr>
        <w:t>discusses</w:t>
      </w:r>
      <w:r>
        <w:rPr>
          <w:spacing w:val="-17"/>
          <w:sz w:val="24"/>
        </w:rPr>
        <w:t xml:space="preserve"> </w:t>
      </w:r>
      <w:r>
        <w:rPr>
          <w:sz w:val="24"/>
        </w:rPr>
        <w:t>the</w:t>
      </w:r>
      <w:r>
        <w:rPr>
          <w:spacing w:val="-17"/>
          <w:sz w:val="24"/>
        </w:rPr>
        <w:t xml:space="preserve"> </w:t>
      </w:r>
      <w:r>
        <w:rPr>
          <w:sz w:val="24"/>
        </w:rPr>
        <w:t>relevant</w:t>
      </w:r>
      <w:r>
        <w:rPr>
          <w:spacing w:val="-16"/>
          <w:sz w:val="24"/>
        </w:rPr>
        <w:t xml:space="preserve"> </w:t>
      </w:r>
      <w:r>
        <w:rPr>
          <w:sz w:val="24"/>
        </w:rPr>
        <w:t>Staying</w:t>
      </w:r>
      <w:r>
        <w:rPr>
          <w:spacing w:val="-17"/>
          <w:sz w:val="24"/>
        </w:rPr>
        <w:t xml:space="preserve"> </w:t>
      </w:r>
      <w:r>
        <w:rPr>
          <w:sz w:val="24"/>
        </w:rPr>
        <w:t>Put</w:t>
      </w:r>
      <w:r>
        <w:rPr>
          <w:spacing w:val="-17"/>
          <w:sz w:val="24"/>
        </w:rPr>
        <w:t xml:space="preserve"> </w:t>
      </w:r>
      <w:r>
        <w:rPr>
          <w:sz w:val="24"/>
        </w:rPr>
        <w:t>figures with the</w:t>
      </w:r>
      <w:r>
        <w:rPr>
          <w:spacing w:val="-11"/>
          <w:sz w:val="24"/>
        </w:rPr>
        <w:t xml:space="preserve"> </w:t>
      </w:r>
      <w:r>
        <w:rPr>
          <w:sz w:val="24"/>
        </w:rPr>
        <w:t>young person and Staying Put</w:t>
      </w:r>
      <w:r>
        <w:rPr>
          <w:spacing w:val="-3"/>
          <w:sz w:val="24"/>
        </w:rPr>
        <w:t xml:space="preserve"> </w:t>
      </w:r>
      <w:r>
        <w:rPr>
          <w:sz w:val="24"/>
        </w:rPr>
        <w:t>carer</w:t>
      </w:r>
      <w:r>
        <w:rPr>
          <w:spacing w:val="-6"/>
          <w:sz w:val="24"/>
        </w:rPr>
        <w:t xml:space="preserve"> </w:t>
      </w:r>
      <w:r>
        <w:rPr>
          <w:sz w:val="24"/>
        </w:rPr>
        <w:t>so</w:t>
      </w:r>
      <w:r>
        <w:rPr>
          <w:spacing w:val="-11"/>
          <w:sz w:val="24"/>
        </w:rPr>
        <w:t xml:space="preserve"> </w:t>
      </w:r>
      <w:r>
        <w:rPr>
          <w:sz w:val="24"/>
        </w:rPr>
        <w:t>that</w:t>
      </w:r>
      <w:r>
        <w:rPr>
          <w:spacing w:val="-3"/>
          <w:sz w:val="24"/>
        </w:rPr>
        <w:t xml:space="preserve"> </w:t>
      </w:r>
      <w:r>
        <w:rPr>
          <w:sz w:val="24"/>
        </w:rPr>
        <w:t>each is</w:t>
      </w:r>
      <w:r>
        <w:rPr>
          <w:spacing w:val="-6"/>
          <w:sz w:val="24"/>
        </w:rPr>
        <w:t xml:space="preserve"> </w:t>
      </w:r>
      <w:r>
        <w:rPr>
          <w:sz w:val="24"/>
        </w:rPr>
        <w:t>aware of</w:t>
      </w:r>
      <w:r>
        <w:rPr>
          <w:spacing w:val="-3"/>
          <w:sz w:val="24"/>
        </w:rPr>
        <w:t xml:space="preserve"> </w:t>
      </w:r>
      <w:r>
        <w:rPr>
          <w:sz w:val="24"/>
        </w:rPr>
        <w:t>their financial arrangements and obligations.</w:t>
      </w:r>
    </w:p>
    <w:p w:rsidR="002660A7" w:rsidRDefault="002660A7" w14:paraId="4BBD1A63" w14:textId="77777777">
      <w:pPr>
        <w:pStyle w:val="BodyText"/>
        <w:spacing w:before="110"/>
      </w:pPr>
    </w:p>
    <w:p w:rsidR="002660A7" w:rsidRDefault="0098592E" w14:paraId="30AA2806" w14:textId="77777777">
      <w:pPr>
        <w:pStyle w:val="ListParagraph"/>
        <w:numPr>
          <w:ilvl w:val="0"/>
          <w:numId w:val="4"/>
        </w:numPr>
        <w:tabs>
          <w:tab w:val="left" w:pos="733"/>
        </w:tabs>
        <w:spacing w:line="336" w:lineRule="auto"/>
        <w:ind w:right="180"/>
        <w:jc w:val="both"/>
        <w:rPr>
          <w:sz w:val="24"/>
        </w:rPr>
      </w:pPr>
      <w:r>
        <w:rPr>
          <w:sz w:val="24"/>
        </w:rPr>
        <w:t>The</w:t>
      </w:r>
      <w:r>
        <w:rPr>
          <w:spacing w:val="-17"/>
          <w:sz w:val="24"/>
        </w:rPr>
        <w:t xml:space="preserve"> </w:t>
      </w:r>
      <w:r>
        <w:rPr>
          <w:sz w:val="24"/>
        </w:rPr>
        <w:t>relevant</w:t>
      </w:r>
      <w:r>
        <w:rPr>
          <w:spacing w:val="-17"/>
          <w:sz w:val="24"/>
        </w:rPr>
        <w:t xml:space="preserve"> </w:t>
      </w:r>
      <w:r>
        <w:rPr>
          <w:sz w:val="24"/>
        </w:rPr>
        <w:t>figures</w:t>
      </w:r>
      <w:r>
        <w:rPr>
          <w:spacing w:val="-16"/>
          <w:sz w:val="24"/>
        </w:rPr>
        <w:t xml:space="preserve"> </w:t>
      </w:r>
      <w:r>
        <w:rPr>
          <w:sz w:val="24"/>
        </w:rPr>
        <w:t>are</w:t>
      </w:r>
      <w:r>
        <w:rPr>
          <w:spacing w:val="-17"/>
          <w:sz w:val="24"/>
        </w:rPr>
        <w:t xml:space="preserve"> </w:t>
      </w:r>
      <w:r>
        <w:rPr>
          <w:sz w:val="24"/>
        </w:rPr>
        <w:t>transferred</w:t>
      </w:r>
      <w:r>
        <w:rPr>
          <w:spacing w:val="-17"/>
          <w:sz w:val="24"/>
        </w:rPr>
        <w:t xml:space="preserve"> </w:t>
      </w:r>
      <w:r>
        <w:rPr>
          <w:sz w:val="24"/>
        </w:rPr>
        <w:t>from</w:t>
      </w:r>
      <w:r>
        <w:rPr>
          <w:spacing w:val="-17"/>
          <w:sz w:val="24"/>
        </w:rPr>
        <w:t xml:space="preserve"> </w:t>
      </w:r>
      <w:r>
        <w:rPr>
          <w:sz w:val="24"/>
        </w:rPr>
        <w:t>the</w:t>
      </w:r>
      <w:r>
        <w:rPr>
          <w:spacing w:val="-16"/>
          <w:sz w:val="24"/>
        </w:rPr>
        <w:t xml:space="preserve"> </w:t>
      </w:r>
      <w:r>
        <w:rPr>
          <w:sz w:val="24"/>
        </w:rPr>
        <w:t>breakdown</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calculations</w:t>
      </w:r>
      <w:r>
        <w:rPr>
          <w:spacing w:val="-17"/>
          <w:sz w:val="24"/>
        </w:rPr>
        <w:t xml:space="preserve"> </w:t>
      </w:r>
      <w:r>
        <w:rPr>
          <w:sz w:val="24"/>
        </w:rPr>
        <w:t>received</w:t>
      </w:r>
      <w:r>
        <w:rPr>
          <w:spacing w:val="-17"/>
          <w:sz w:val="24"/>
        </w:rPr>
        <w:t xml:space="preserve"> </w:t>
      </w:r>
      <w:r>
        <w:rPr>
          <w:sz w:val="24"/>
        </w:rPr>
        <w:t>from Welfare</w:t>
      </w:r>
      <w:r>
        <w:rPr>
          <w:spacing w:val="-13"/>
          <w:sz w:val="24"/>
        </w:rPr>
        <w:t xml:space="preserve"> </w:t>
      </w:r>
      <w:r>
        <w:rPr>
          <w:sz w:val="24"/>
        </w:rPr>
        <w:t>Rights</w:t>
      </w:r>
      <w:r>
        <w:rPr>
          <w:spacing w:val="-15"/>
          <w:sz w:val="24"/>
        </w:rPr>
        <w:t xml:space="preserve"> </w:t>
      </w:r>
      <w:r>
        <w:rPr>
          <w:sz w:val="24"/>
        </w:rPr>
        <w:t>Helpline</w:t>
      </w:r>
      <w:r>
        <w:rPr>
          <w:spacing w:val="-10"/>
          <w:sz w:val="24"/>
        </w:rPr>
        <w:t xml:space="preserve"> </w:t>
      </w:r>
      <w:r>
        <w:rPr>
          <w:sz w:val="24"/>
        </w:rPr>
        <w:t>to</w:t>
      </w:r>
      <w:r>
        <w:rPr>
          <w:spacing w:val="-15"/>
          <w:sz w:val="24"/>
        </w:rPr>
        <w:t xml:space="preserve"> </w:t>
      </w:r>
      <w:r>
        <w:rPr>
          <w:sz w:val="24"/>
        </w:rPr>
        <w:t>the</w:t>
      </w:r>
      <w:r>
        <w:rPr>
          <w:spacing w:val="-9"/>
          <w:sz w:val="24"/>
        </w:rPr>
        <w:t xml:space="preserve"> </w:t>
      </w:r>
      <w:r>
        <w:rPr>
          <w:sz w:val="24"/>
        </w:rPr>
        <w:t>Staying</w:t>
      </w:r>
      <w:r>
        <w:rPr>
          <w:spacing w:val="-10"/>
          <w:sz w:val="24"/>
        </w:rPr>
        <w:t xml:space="preserve"> </w:t>
      </w:r>
      <w:r>
        <w:rPr>
          <w:sz w:val="24"/>
        </w:rPr>
        <w:t>Put</w:t>
      </w:r>
      <w:r>
        <w:rPr>
          <w:spacing w:val="-4"/>
          <w:sz w:val="24"/>
        </w:rPr>
        <w:t xml:space="preserve"> </w:t>
      </w:r>
      <w:r>
        <w:rPr>
          <w:sz w:val="24"/>
        </w:rPr>
        <w:t>Approval</w:t>
      </w:r>
      <w:r>
        <w:rPr>
          <w:spacing w:val="-17"/>
          <w:sz w:val="24"/>
        </w:rPr>
        <w:t xml:space="preserve"> </w:t>
      </w:r>
      <w:r>
        <w:rPr>
          <w:sz w:val="24"/>
        </w:rPr>
        <w:t>Form</w:t>
      </w:r>
      <w:r>
        <w:rPr>
          <w:spacing w:val="-12"/>
          <w:sz w:val="24"/>
        </w:rPr>
        <w:t xml:space="preserve"> </w:t>
      </w:r>
      <w:r>
        <w:rPr>
          <w:sz w:val="24"/>
        </w:rPr>
        <w:t>by</w:t>
      </w:r>
      <w:r>
        <w:rPr>
          <w:spacing w:val="-15"/>
          <w:sz w:val="24"/>
        </w:rPr>
        <w:t xml:space="preserve"> </w:t>
      </w:r>
      <w:r>
        <w:rPr>
          <w:sz w:val="24"/>
        </w:rPr>
        <w:t>the</w:t>
      </w:r>
      <w:r>
        <w:rPr>
          <w:spacing w:val="-10"/>
          <w:sz w:val="24"/>
        </w:rPr>
        <w:t xml:space="preserve"> </w:t>
      </w:r>
      <w:r>
        <w:rPr>
          <w:sz w:val="24"/>
        </w:rPr>
        <w:t>Social</w:t>
      </w:r>
      <w:r>
        <w:rPr>
          <w:spacing w:val="-17"/>
          <w:sz w:val="24"/>
        </w:rPr>
        <w:t xml:space="preserve"> </w:t>
      </w:r>
      <w:r>
        <w:rPr>
          <w:sz w:val="24"/>
        </w:rPr>
        <w:t>Worker</w:t>
      </w:r>
      <w:r>
        <w:rPr>
          <w:spacing w:val="-15"/>
          <w:sz w:val="24"/>
        </w:rPr>
        <w:t xml:space="preserve"> </w:t>
      </w:r>
      <w:r>
        <w:rPr>
          <w:sz w:val="24"/>
        </w:rPr>
        <w:t>or</w:t>
      </w:r>
      <w:r>
        <w:rPr>
          <w:spacing w:val="-15"/>
          <w:sz w:val="24"/>
        </w:rPr>
        <w:t xml:space="preserve"> </w:t>
      </w:r>
      <w:r>
        <w:rPr>
          <w:sz w:val="24"/>
        </w:rPr>
        <w:t>Young Person’s Adviser (Appendix 7)</w:t>
      </w:r>
    </w:p>
    <w:p w:rsidR="002660A7" w:rsidRDefault="0098592E" w14:paraId="0ACE42C7" w14:textId="77777777">
      <w:pPr>
        <w:pStyle w:val="BodyText"/>
        <w:spacing w:before="273" w:line="338" w:lineRule="auto"/>
        <w:ind w:left="373"/>
      </w:pPr>
      <w:r>
        <w:rPr>
          <w:noProof/>
        </w:rPr>
        <mc:AlternateContent>
          <mc:Choice Requires="wps">
            <w:drawing>
              <wp:anchor distT="0" distB="0" distL="0" distR="0" simplePos="0" relativeHeight="251658241" behindDoc="1" locked="0" layoutInCell="1" allowOverlap="1" wp14:editId="1DB21B68" wp14:anchorId="2121832D">
                <wp:simplePos x="0" y="0"/>
                <wp:positionH relativeFrom="page">
                  <wp:posOffset>667384</wp:posOffset>
                </wp:positionH>
                <wp:positionV relativeFrom="paragraph">
                  <wp:posOffset>1155245</wp:posOffset>
                </wp:positionV>
                <wp:extent cx="6234430" cy="41973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4430" cy="419734"/>
                        </a:xfrm>
                        <a:custGeom>
                          <a:avLst/>
                          <a:gdLst/>
                          <a:ahLst/>
                          <a:cxnLst/>
                          <a:rect l="l" t="t" r="r" b="b"/>
                          <a:pathLst>
                            <a:path w="6234430" h="419734">
                              <a:moveTo>
                                <a:pt x="6234429" y="0"/>
                              </a:moveTo>
                              <a:lnTo>
                                <a:pt x="0" y="0"/>
                              </a:lnTo>
                              <a:lnTo>
                                <a:pt x="0" y="419417"/>
                              </a:lnTo>
                              <a:lnTo>
                                <a:pt x="6234429" y="419417"/>
                              </a:lnTo>
                              <a:lnTo>
                                <a:pt x="62344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rto="http://schemas.microsoft.com/office/word/2006/arto">
            <w:pict>
              <v:shape id="Graphic 5" style="position:absolute;margin-left:52.55pt;margin-top:90.95pt;width:490.9pt;height:33.0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234430,419734" o:spid="_x0000_s1026" stroked="f" path="m6234429,l,,,419417r6234429,l62344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" w14:anchorId="3C24F2A7">
                <v:path arrowok="t"/>
                <w10:wrap anchorx="page"/>
              </v:shape>
            </w:pict>
          </mc:Fallback>
        </mc:AlternateContent>
      </w:r>
      <w:r>
        <w:t>It</w:t>
      </w:r>
      <w:r>
        <w:rPr>
          <w:spacing w:val="-4"/>
        </w:rPr>
        <w:t xml:space="preserve"> </w:t>
      </w:r>
      <w:r>
        <w:t>is important</w:t>
      </w:r>
      <w:r>
        <w:rPr>
          <w:spacing w:val="-2"/>
        </w:rPr>
        <w:t xml:space="preserve"> </w:t>
      </w:r>
      <w:r>
        <w:t>to</w:t>
      </w:r>
      <w:r>
        <w:rPr>
          <w:spacing w:val="-11"/>
        </w:rPr>
        <w:t xml:space="preserve"> </w:t>
      </w:r>
      <w:r>
        <w:t>contact</w:t>
      </w:r>
      <w:r>
        <w:rPr>
          <w:spacing w:val="-3"/>
        </w:rPr>
        <w:t xml:space="preserve"> </w:t>
      </w:r>
      <w:r>
        <w:t>the</w:t>
      </w:r>
      <w:r>
        <w:rPr>
          <w:spacing w:val="-11"/>
        </w:rPr>
        <w:t xml:space="preserve"> </w:t>
      </w:r>
      <w:r>
        <w:t>Welfare</w:t>
      </w:r>
      <w:r>
        <w:rPr>
          <w:spacing w:val="-1"/>
        </w:rPr>
        <w:t xml:space="preserve"> </w:t>
      </w:r>
      <w:r>
        <w:t>Rights</w:t>
      </w:r>
      <w:r>
        <w:rPr>
          <w:spacing w:val="-7"/>
        </w:rPr>
        <w:t xml:space="preserve"> </w:t>
      </w:r>
      <w:r>
        <w:t>Helpline</w:t>
      </w:r>
      <w:r>
        <w:rPr>
          <w:spacing w:val="-1"/>
        </w:rPr>
        <w:t xml:space="preserve"> </w:t>
      </w:r>
      <w:r>
        <w:t>for an</w:t>
      </w:r>
      <w:r>
        <w:rPr>
          <w:spacing w:val="-1"/>
        </w:rPr>
        <w:t xml:space="preserve"> </w:t>
      </w:r>
      <w:r>
        <w:t>updated</w:t>
      </w:r>
      <w:r>
        <w:rPr>
          <w:spacing w:val="-11"/>
        </w:rPr>
        <w:t xml:space="preserve"> </w:t>
      </w:r>
      <w:r>
        <w:t>calculation</w:t>
      </w:r>
      <w:r>
        <w:rPr>
          <w:spacing w:val="-1"/>
        </w:rPr>
        <w:t xml:space="preserve"> </w:t>
      </w:r>
      <w:r>
        <w:t>if</w:t>
      </w:r>
      <w:r>
        <w:rPr>
          <w:spacing w:val="-4"/>
        </w:rPr>
        <w:t xml:space="preserve"> </w:t>
      </w:r>
      <w:r>
        <w:t>there</w:t>
      </w:r>
      <w:r>
        <w:rPr>
          <w:spacing w:val="-11"/>
        </w:rPr>
        <w:t xml:space="preserve"> </w:t>
      </w:r>
      <w:r>
        <w:t>is a change</w:t>
      </w:r>
      <w:r>
        <w:rPr>
          <w:spacing w:val="-2"/>
        </w:rPr>
        <w:t xml:space="preserve"> </w:t>
      </w:r>
      <w:r>
        <w:t>of circumstances</w:t>
      </w:r>
      <w:r>
        <w:rPr>
          <w:spacing w:val="-8"/>
        </w:rPr>
        <w:t xml:space="preserve"> </w:t>
      </w:r>
      <w:r>
        <w:t>that</w:t>
      </w:r>
      <w:r>
        <w:rPr>
          <w:spacing w:val="-5"/>
        </w:rPr>
        <w:t xml:space="preserve"> </w:t>
      </w:r>
      <w:r>
        <w:t>might</w:t>
      </w:r>
      <w:r>
        <w:rPr>
          <w:spacing w:val="-5"/>
        </w:rPr>
        <w:t xml:space="preserve"> </w:t>
      </w:r>
      <w:r>
        <w:t>affect</w:t>
      </w:r>
      <w:r>
        <w:rPr>
          <w:spacing w:val="-5"/>
        </w:rPr>
        <w:t xml:space="preserve"> </w:t>
      </w:r>
      <w:r>
        <w:t>the</w:t>
      </w:r>
      <w:r>
        <w:rPr>
          <w:spacing w:val="-12"/>
        </w:rPr>
        <w:t xml:space="preserve"> </w:t>
      </w:r>
      <w:r>
        <w:t>calculation before</w:t>
      </w:r>
      <w:r>
        <w:rPr>
          <w:spacing w:val="-12"/>
        </w:rPr>
        <w:t xml:space="preserve"> </w:t>
      </w:r>
      <w:r>
        <w:t>the</w:t>
      </w:r>
      <w:r>
        <w:rPr>
          <w:spacing w:val="-2"/>
        </w:rPr>
        <w:t xml:space="preserve"> </w:t>
      </w:r>
      <w:r>
        <w:t>arrangement is</w:t>
      </w:r>
      <w:r>
        <w:rPr>
          <w:spacing w:val="-8"/>
        </w:rPr>
        <w:t xml:space="preserve"> </w:t>
      </w:r>
      <w:r>
        <w:t>due</w:t>
      </w:r>
      <w:r>
        <w:rPr>
          <w:spacing w:val="-2"/>
        </w:rPr>
        <w:t xml:space="preserve"> </w:t>
      </w:r>
      <w:r>
        <w:t>to begin.</w:t>
      </w:r>
      <w:r>
        <w:rPr>
          <w:spacing w:val="-6"/>
        </w:rPr>
        <w:t xml:space="preserve"> </w:t>
      </w:r>
      <w:r>
        <w:t>For</w:t>
      </w:r>
      <w:r>
        <w:rPr>
          <w:spacing w:val="-6"/>
        </w:rPr>
        <w:t xml:space="preserve"> </w:t>
      </w:r>
      <w:r>
        <w:t>example,</w:t>
      </w:r>
      <w:r>
        <w:rPr>
          <w:spacing w:val="-3"/>
        </w:rPr>
        <w:t xml:space="preserve"> </w:t>
      </w:r>
      <w:r>
        <w:t>a</w:t>
      </w:r>
      <w:r>
        <w:rPr>
          <w:spacing w:val="-17"/>
        </w:rPr>
        <w:t xml:space="preserve"> </w:t>
      </w:r>
      <w:r>
        <w:t>change</w:t>
      </w:r>
      <w:r>
        <w:rPr>
          <w:spacing w:val="-9"/>
        </w:rPr>
        <w:t xml:space="preserve"> </w:t>
      </w:r>
      <w:r>
        <w:t>in</w:t>
      </w:r>
      <w:r>
        <w:rPr>
          <w:spacing w:val="-9"/>
        </w:rPr>
        <w:t xml:space="preserve"> </w:t>
      </w:r>
      <w:r>
        <w:t>the</w:t>
      </w:r>
      <w:r>
        <w:rPr>
          <w:spacing w:val="-17"/>
        </w:rPr>
        <w:t xml:space="preserve"> </w:t>
      </w:r>
      <w:r>
        <w:t>amount</w:t>
      </w:r>
      <w:r>
        <w:rPr>
          <w:spacing w:val="-3"/>
        </w:rPr>
        <w:t xml:space="preserve"> </w:t>
      </w:r>
      <w:r>
        <w:t>a</w:t>
      </w:r>
      <w:r>
        <w:rPr>
          <w:spacing w:val="-17"/>
        </w:rPr>
        <w:t xml:space="preserve"> </w:t>
      </w:r>
      <w:r>
        <w:t>young</w:t>
      </w:r>
      <w:r>
        <w:rPr>
          <w:spacing w:val="-9"/>
        </w:rPr>
        <w:t xml:space="preserve"> </w:t>
      </w:r>
      <w:r>
        <w:t>person</w:t>
      </w:r>
      <w:r>
        <w:rPr>
          <w:spacing w:val="-9"/>
        </w:rPr>
        <w:t xml:space="preserve"> </w:t>
      </w:r>
      <w:r>
        <w:t>earns</w:t>
      </w:r>
      <w:r>
        <w:rPr>
          <w:spacing w:val="-15"/>
        </w:rPr>
        <w:t xml:space="preserve"> </w:t>
      </w:r>
      <w:r>
        <w:t>from</w:t>
      </w:r>
      <w:r>
        <w:rPr>
          <w:spacing w:val="-15"/>
        </w:rPr>
        <w:t xml:space="preserve"> </w:t>
      </w:r>
      <w:r>
        <w:t>work</w:t>
      </w:r>
      <w:r>
        <w:rPr>
          <w:spacing w:val="-15"/>
        </w:rPr>
        <w:t xml:space="preserve"> </w:t>
      </w:r>
      <w:r>
        <w:t>will</w:t>
      </w:r>
      <w:r>
        <w:rPr>
          <w:spacing w:val="-9"/>
        </w:rPr>
        <w:t xml:space="preserve"> </w:t>
      </w:r>
      <w:r>
        <w:t>change</w:t>
      </w:r>
      <w:r>
        <w:rPr>
          <w:spacing w:val="-9"/>
        </w:rPr>
        <w:t xml:space="preserve"> </w:t>
      </w:r>
      <w:r>
        <w:t>the amount</w:t>
      </w:r>
      <w:r>
        <w:rPr>
          <w:spacing w:val="-9"/>
        </w:rPr>
        <w:t xml:space="preserve"> </w:t>
      </w:r>
      <w:r>
        <w:t>of</w:t>
      </w:r>
      <w:r>
        <w:rPr>
          <w:spacing w:val="-13"/>
        </w:rPr>
        <w:t xml:space="preserve"> </w:t>
      </w:r>
      <w:r>
        <w:t>universal</w:t>
      </w:r>
      <w:r>
        <w:rPr>
          <w:spacing w:val="-11"/>
        </w:rPr>
        <w:t xml:space="preserve"> </w:t>
      </w:r>
      <w:r>
        <w:t>credit</w:t>
      </w:r>
      <w:r>
        <w:rPr>
          <w:spacing w:val="-13"/>
        </w:rPr>
        <w:t xml:space="preserve"> </w:t>
      </w:r>
      <w:r>
        <w:t>they</w:t>
      </w:r>
      <w:r>
        <w:rPr>
          <w:spacing w:val="-16"/>
        </w:rPr>
        <w:t xml:space="preserve"> </w:t>
      </w:r>
      <w:r>
        <w:t>are</w:t>
      </w:r>
      <w:r>
        <w:rPr>
          <w:spacing w:val="-11"/>
        </w:rPr>
        <w:t xml:space="preserve"> </w:t>
      </w:r>
      <w:r>
        <w:t>entitled</w:t>
      </w:r>
      <w:r>
        <w:rPr>
          <w:spacing w:val="-17"/>
        </w:rPr>
        <w:t xml:space="preserve"> </w:t>
      </w:r>
      <w:r>
        <w:t>to</w:t>
      </w:r>
      <w:r>
        <w:rPr>
          <w:spacing w:val="-10"/>
        </w:rPr>
        <w:t xml:space="preserve"> </w:t>
      </w:r>
      <w:r>
        <w:t>and</w:t>
      </w:r>
      <w:r>
        <w:rPr>
          <w:spacing w:val="-17"/>
        </w:rPr>
        <w:t xml:space="preserve"> </w:t>
      </w:r>
      <w:r>
        <w:t>the</w:t>
      </w:r>
      <w:r>
        <w:rPr>
          <w:spacing w:val="-10"/>
        </w:rPr>
        <w:t xml:space="preserve"> </w:t>
      </w:r>
      <w:r>
        <w:t>amount</w:t>
      </w:r>
      <w:r>
        <w:rPr>
          <w:spacing w:val="-13"/>
        </w:rPr>
        <w:t xml:space="preserve"> </w:t>
      </w:r>
      <w:r>
        <w:t>of</w:t>
      </w:r>
      <w:r>
        <w:rPr>
          <w:spacing w:val="-13"/>
        </w:rPr>
        <w:t xml:space="preserve"> </w:t>
      </w:r>
      <w:r>
        <w:t>rent</w:t>
      </w:r>
      <w:r>
        <w:rPr>
          <w:spacing w:val="-13"/>
        </w:rPr>
        <w:t xml:space="preserve"> </w:t>
      </w:r>
      <w:r>
        <w:t>they</w:t>
      </w:r>
      <w:r>
        <w:rPr>
          <w:spacing w:val="-10"/>
        </w:rPr>
        <w:t xml:space="preserve"> </w:t>
      </w:r>
      <w:r>
        <w:t>must</w:t>
      </w:r>
      <w:r>
        <w:rPr>
          <w:spacing w:val="-12"/>
        </w:rPr>
        <w:t xml:space="preserve"> </w:t>
      </w:r>
      <w:r>
        <w:t>pay</w:t>
      </w:r>
      <w:r>
        <w:rPr>
          <w:spacing w:val="-16"/>
        </w:rPr>
        <w:t xml:space="preserve"> </w:t>
      </w:r>
      <w:r>
        <w:t>from</w:t>
      </w:r>
      <w:r>
        <w:rPr>
          <w:spacing w:val="-16"/>
        </w:rPr>
        <w:t xml:space="preserve"> </w:t>
      </w:r>
      <w:r>
        <w:t>their earnings or changes in</w:t>
      </w:r>
      <w:r>
        <w:rPr>
          <w:spacing w:val="-7"/>
        </w:rPr>
        <w:t xml:space="preserve"> </w:t>
      </w:r>
      <w:r>
        <w:t>the Universal Credit by DWP.</w:t>
      </w:r>
    </w:p>
    <w:p w:rsidR="002660A7" w:rsidRDefault="002660A7" w14:paraId="25E4828B" w14:textId="77777777">
      <w:pPr>
        <w:pStyle w:val="BodyText"/>
        <w:spacing w:line="338" w:lineRule="auto"/>
        <w:sectPr w:rsidR="002660A7">
          <w:pgSz w:w="11910" w:h="16840"/>
          <w:pgMar w:top="1380" w:right="992" w:bottom="1180" w:left="708" w:header="0" w:footer="996" w:gutter="0"/>
          <w:cols w:space="720"/>
        </w:sectPr>
      </w:pPr>
    </w:p>
    <w:p w:rsidR="002660A7" w:rsidRDefault="0098592E" w14:paraId="4A70D574" w14:textId="6467186C">
      <w:pPr>
        <w:pStyle w:val="Heading1"/>
        <w:spacing w:before="66"/>
      </w:pPr>
      <w:r>
        <w:lastRenderedPageBreak/>
        <w:t>Staying</w:t>
      </w:r>
      <w:r>
        <w:rPr>
          <w:spacing w:val="-15"/>
        </w:rPr>
        <w:t xml:space="preserve"> </w:t>
      </w:r>
      <w:r>
        <w:t>Put</w:t>
      </w:r>
      <w:r>
        <w:rPr>
          <w:spacing w:val="-17"/>
        </w:rPr>
        <w:t xml:space="preserve"> </w:t>
      </w:r>
      <w:r w:rsidR="00436B13">
        <w:t>approval by</w:t>
      </w:r>
      <w:r>
        <w:rPr>
          <w:spacing w:val="-10"/>
        </w:rPr>
        <w:t xml:space="preserve"> </w:t>
      </w:r>
      <w:r>
        <w:t>Head</w:t>
      </w:r>
      <w:r>
        <w:rPr>
          <w:spacing w:val="-16"/>
        </w:rPr>
        <w:t xml:space="preserve"> </w:t>
      </w:r>
      <w:r>
        <w:t>of</w:t>
      </w:r>
      <w:r w:rsidR="00436B13">
        <w:t xml:space="preserve"> Service,</w:t>
      </w:r>
      <w:r>
        <w:rPr>
          <w:spacing w:val="-16"/>
        </w:rPr>
        <w:t xml:space="preserve"> </w:t>
      </w:r>
      <w:r>
        <w:t>Corporate</w:t>
      </w:r>
      <w:r>
        <w:rPr>
          <w:spacing w:val="-17"/>
        </w:rPr>
        <w:t xml:space="preserve"> </w:t>
      </w:r>
      <w:r>
        <w:rPr>
          <w:spacing w:val="-2"/>
        </w:rPr>
        <w:t>Parenting.</w:t>
      </w:r>
    </w:p>
    <w:p w:rsidR="002660A7" w:rsidRDefault="002660A7" w14:paraId="47A8022F" w14:textId="77777777">
      <w:pPr>
        <w:pStyle w:val="BodyText"/>
        <w:spacing w:before="13"/>
      </w:pPr>
    </w:p>
    <w:p w:rsidR="002660A7" w:rsidRDefault="00436B13" w14:paraId="136895ED" w14:textId="27B73AB3">
      <w:pPr>
        <w:pStyle w:val="BodyText"/>
        <w:ind w:left="373"/>
      </w:pPr>
      <w:r>
        <w:t>To approve the Staying Put arrangement, t</w:t>
      </w:r>
      <w:r w:rsidR="0098592E">
        <w:t>he</w:t>
      </w:r>
      <w:r w:rsidR="0098592E">
        <w:rPr>
          <w:spacing w:val="-17"/>
        </w:rPr>
        <w:t xml:space="preserve"> </w:t>
      </w:r>
      <w:r w:rsidR="0098592E">
        <w:t>Head</w:t>
      </w:r>
      <w:r w:rsidR="0098592E">
        <w:rPr>
          <w:spacing w:val="-17"/>
        </w:rPr>
        <w:t xml:space="preserve"> </w:t>
      </w:r>
      <w:r w:rsidR="0098592E">
        <w:t>of</w:t>
      </w:r>
      <w:r w:rsidR="0098592E">
        <w:rPr>
          <w:spacing w:val="-16"/>
        </w:rPr>
        <w:t xml:space="preserve"> </w:t>
      </w:r>
      <w:r>
        <w:rPr>
          <w:spacing w:val="-16"/>
        </w:rPr>
        <w:t xml:space="preserve">Service, </w:t>
      </w:r>
      <w:r w:rsidR="0098592E">
        <w:t>Corporate</w:t>
      </w:r>
      <w:r w:rsidR="0098592E">
        <w:rPr>
          <w:spacing w:val="-17"/>
        </w:rPr>
        <w:t xml:space="preserve"> </w:t>
      </w:r>
      <w:r w:rsidR="007868CF">
        <w:t>Parenting,</w:t>
      </w:r>
      <w:r w:rsidR="0098592E">
        <w:rPr>
          <w:spacing w:val="-17"/>
        </w:rPr>
        <w:t xml:space="preserve"> </w:t>
      </w:r>
      <w:r w:rsidR="0098592E">
        <w:t>will</w:t>
      </w:r>
      <w:r w:rsidR="0098592E">
        <w:rPr>
          <w:spacing w:val="-11"/>
        </w:rPr>
        <w:t xml:space="preserve"> </w:t>
      </w:r>
      <w:r>
        <w:t>require the endorsement of the service manager (Leaving Care and UASC) and</w:t>
      </w:r>
      <w:r w:rsidR="0098592E">
        <w:rPr>
          <w:spacing w:val="-17"/>
        </w:rPr>
        <w:t xml:space="preserve"> </w:t>
      </w:r>
      <w:r w:rsidR="0098592E">
        <w:t>the</w:t>
      </w:r>
      <w:r w:rsidR="0098592E">
        <w:rPr>
          <w:spacing w:val="-16"/>
        </w:rPr>
        <w:t xml:space="preserve"> </w:t>
      </w:r>
      <w:r w:rsidR="0098592E">
        <w:t>following</w:t>
      </w:r>
      <w:r w:rsidR="0098592E">
        <w:rPr>
          <w:spacing w:val="-14"/>
        </w:rPr>
        <w:t xml:space="preserve"> </w:t>
      </w:r>
      <w:r w:rsidR="0098592E">
        <w:rPr>
          <w:spacing w:val="-2"/>
        </w:rPr>
        <w:t>documents:</w:t>
      </w:r>
    </w:p>
    <w:p w:rsidR="002660A7" w:rsidRDefault="002660A7" w14:paraId="5A778DD6" w14:textId="77777777">
      <w:pPr>
        <w:pStyle w:val="BodyText"/>
        <w:spacing w:before="108"/>
      </w:pPr>
    </w:p>
    <w:p w:rsidR="002660A7" w:rsidRDefault="0098592E" w14:paraId="37893D75" w14:textId="77777777">
      <w:pPr>
        <w:pStyle w:val="ListParagraph"/>
        <w:numPr>
          <w:ilvl w:val="0"/>
          <w:numId w:val="3"/>
        </w:numPr>
        <w:tabs>
          <w:tab w:val="left" w:pos="873"/>
        </w:tabs>
        <w:spacing w:line="331" w:lineRule="auto"/>
        <w:ind w:right="519"/>
        <w:rPr>
          <w:sz w:val="24"/>
        </w:rPr>
      </w:pPr>
      <w:r>
        <w:rPr>
          <w:sz w:val="24"/>
        </w:rPr>
        <w:t>A</w:t>
      </w:r>
      <w:r>
        <w:rPr>
          <w:spacing w:val="-17"/>
          <w:sz w:val="24"/>
        </w:rPr>
        <w:t xml:space="preserve"> </w:t>
      </w:r>
      <w:r>
        <w:rPr>
          <w:sz w:val="24"/>
        </w:rPr>
        <w:t>Staying</w:t>
      </w:r>
      <w:r>
        <w:rPr>
          <w:spacing w:val="-17"/>
          <w:sz w:val="24"/>
        </w:rPr>
        <w:t xml:space="preserve"> </w:t>
      </w:r>
      <w:r>
        <w:rPr>
          <w:sz w:val="24"/>
        </w:rPr>
        <w:t>Put</w:t>
      </w:r>
      <w:r>
        <w:rPr>
          <w:spacing w:val="-16"/>
          <w:sz w:val="24"/>
        </w:rPr>
        <w:t xml:space="preserve"> </w:t>
      </w:r>
      <w:r>
        <w:rPr>
          <w:sz w:val="24"/>
        </w:rPr>
        <w:t>‘Living</w:t>
      </w:r>
      <w:r>
        <w:rPr>
          <w:spacing w:val="-17"/>
          <w:sz w:val="24"/>
        </w:rPr>
        <w:t xml:space="preserve"> </w:t>
      </w:r>
      <w:r>
        <w:rPr>
          <w:sz w:val="24"/>
        </w:rPr>
        <w:t>Together’</w:t>
      </w:r>
      <w:r>
        <w:rPr>
          <w:spacing w:val="-17"/>
          <w:sz w:val="24"/>
        </w:rPr>
        <w:t xml:space="preserve"> </w:t>
      </w:r>
      <w:r>
        <w:rPr>
          <w:sz w:val="24"/>
        </w:rPr>
        <w:t>Agreement</w:t>
      </w:r>
      <w:r>
        <w:rPr>
          <w:spacing w:val="-17"/>
          <w:sz w:val="24"/>
        </w:rPr>
        <w:t xml:space="preserve"> </w:t>
      </w:r>
      <w:r>
        <w:rPr>
          <w:sz w:val="24"/>
        </w:rPr>
        <w:t>showing</w:t>
      </w:r>
      <w:r>
        <w:rPr>
          <w:spacing w:val="-16"/>
          <w:sz w:val="24"/>
        </w:rPr>
        <w:t xml:space="preserve"> </w:t>
      </w:r>
      <w:r>
        <w:rPr>
          <w:sz w:val="24"/>
        </w:rPr>
        <w:t>the</w:t>
      </w:r>
      <w:r>
        <w:rPr>
          <w:spacing w:val="-17"/>
          <w:sz w:val="24"/>
        </w:rPr>
        <w:t xml:space="preserve"> </w:t>
      </w:r>
      <w:r>
        <w:rPr>
          <w:sz w:val="24"/>
        </w:rPr>
        <w:t>day-to-day</w:t>
      </w:r>
      <w:r>
        <w:rPr>
          <w:spacing w:val="-17"/>
          <w:sz w:val="24"/>
        </w:rPr>
        <w:t xml:space="preserve"> </w:t>
      </w:r>
      <w:r>
        <w:rPr>
          <w:sz w:val="24"/>
        </w:rPr>
        <w:t>arrangements</w:t>
      </w:r>
      <w:r>
        <w:rPr>
          <w:spacing w:val="-16"/>
          <w:sz w:val="24"/>
        </w:rPr>
        <w:t xml:space="preserve"> </w:t>
      </w:r>
      <w:r>
        <w:rPr>
          <w:sz w:val="24"/>
        </w:rPr>
        <w:t>for supporting the young person.</w:t>
      </w:r>
    </w:p>
    <w:p w:rsidR="002660A7" w:rsidRDefault="002660A7" w14:paraId="27078EDE" w14:textId="77777777">
      <w:pPr>
        <w:pStyle w:val="BodyText"/>
        <w:spacing w:before="118"/>
      </w:pPr>
    </w:p>
    <w:p w:rsidRPr="00436B13" w:rsidR="002660A7" w:rsidP="00436B13" w:rsidRDefault="0098592E" w14:paraId="151503F6" w14:textId="0DA48C02">
      <w:pPr>
        <w:pStyle w:val="ListParagraph"/>
        <w:numPr>
          <w:ilvl w:val="0"/>
          <w:numId w:val="3"/>
        </w:numPr>
        <w:tabs>
          <w:tab w:val="left" w:pos="873"/>
        </w:tabs>
        <w:spacing w:before="1" w:line="331" w:lineRule="auto"/>
        <w:ind w:right="610"/>
        <w:rPr>
          <w:sz w:val="24"/>
        </w:rPr>
      </w:pPr>
      <w:r>
        <w:rPr>
          <w:sz w:val="24"/>
        </w:rPr>
        <w:t>A</w:t>
      </w:r>
      <w:r>
        <w:rPr>
          <w:spacing w:val="-17"/>
          <w:sz w:val="24"/>
        </w:rPr>
        <w:t xml:space="preserve"> </w:t>
      </w:r>
      <w:r>
        <w:rPr>
          <w:sz w:val="24"/>
        </w:rPr>
        <w:t>Staying</w:t>
      </w:r>
      <w:r>
        <w:rPr>
          <w:spacing w:val="-11"/>
          <w:sz w:val="24"/>
        </w:rPr>
        <w:t xml:space="preserve"> </w:t>
      </w:r>
      <w:r>
        <w:rPr>
          <w:sz w:val="24"/>
        </w:rPr>
        <w:t>Put</w:t>
      </w:r>
      <w:r>
        <w:rPr>
          <w:spacing w:val="-13"/>
          <w:sz w:val="24"/>
        </w:rPr>
        <w:t xml:space="preserve"> </w:t>
      </w:r>
      <w:r>
        <w:rPr>
          <w:sz w:val="24"/>
        </w:rPr>
        <w:t>Approval</w:t>
      </w:r>
      <w:r>
        <w:rPr>
          <w:spacing w:val="-17"/>
          <w:sz w:val="24"/>
        </w:rPr>
        <w:t xml:space="preserve"> </w:t>
      </w:r>
      <w:r>
        <w:rPr>
          <w:sz w:val="24"/>
        </w:rPr>
        <w:t>Form</w:t>
      </w:r>
      <w:r>
        <w:rPr>
          <w:spacing w:val="-17"/>
          <w:sz w:val="24"/>
        </w:rPr>
        <w:t xml:space="preserve"> </w:t>
      </w:r>
      <w:r>
        <w:rPr>
          <w:sz w:val="24"/>
        </w:rPr>
        <w:t>(see</w:t>
      </w:r>
      <w:r>
        <w:rPr>
          <w:spacing w:val="-12"/>
          <w:sz w:val="24"/>
        </w:rPr>
        <w:t xml:space="preserve"> </w:t>
      </w:r>
      <w:r>
        <w:rPr>
          <w:sz w:val="24"/>
        </w:rPr>
        <w:t>Appendix</w:t>
      </w:r>
      <w:r>
        <w:rPr>
          <w:spacing w:val="-9"/>
          <w:sz w:val="24"/>
        </w:rPr>
        <w:t xml:space="preserve"> </w:t>
      </w:r>
      <w:r>
        <w:rPr>
          <w:sz w:val="24"/>
        </w:rPr>
        <w:t>7),</w:t>
      </w:r>
      <w:r>
        <w:rPr>
          <w:spacing w:val="-7"/>
          <w:sz w:val="24"/>
        </w:rPr>
        <w:t xml:space="preserve"> </w:t>
      </w:r>
      <w:r>
        <w:rPr>
          <w:sz w:val="24"/>
        </w:rPr>
        <w:t>which</w:t>
      </w:r>
      <w:r>
        <w:rPr>
          <w:spacing w:val="-12"/>
          <w:sz w:val="24"/>
        </w:rPr>
        <w:t xml:space="preserve"> </w:t>
      </w:r>
      <w:r>
        <w:rPr>
          <w:sz w:val="24"/>
        </w:rPr>
        <w:t>will</w:t>
      </w:r>
      <w:r>
        <w:rPr>
          <w:spacing w:val="-12"/>
          <w:sz w:val="24"/>
        </w:rPr>
        <w:t xml:space="preserve"> </w:t>
      </w:r>
      <w:r>
        <w:rPr>
          <w:sz w:val="24"/>
        </w:rPr>
        <w:t>include</w:t>
      </w:r>
      <w:r>
        <w:rPr>
          <w:spacing w:val="-12"/>
          <w:sz w:val="24"/>
        </w:rPr>
        <w:t xml:space="preserve"> </w:t>
      </w:r>
      <w:r>
        <w:rPr>
          <w:sz w:val="24"/>
        </w:rPr>
        <w:t>a</w:t>
      </w:r>
      <w:r>
        <w:rPr>
          <w:spacing w:val="-17"/>
          <w:sz w:val="24"/>
        </w:rPr>
        <w:t xml:space="preserve"> </w:t>
      </w:r>
      <w:r>
        <w:rPr>
          <w:sz w:val="24"/>
        </w:rPr>
        <w:t>summary</w:t>
      </w:r>
      <w:r>
        <w:rPr>
          <w:spacing w:val="-17"/>
          <w:sz w:val="24"/>
        </w:rPr>
        <w:t xml:space="preserve"> </w:t>
      </w:r>
      <w:r>
        <w:rPr>
          <w:sz w:val="24"/>
        </w:rPr>
        <w:t>of</w:t>
      </w:r>
      <w:r>
        <w:rPr>
          <w:spacing w:val="-14"/>
          <w:sz w:val="24"/>
        </w:rPr>
        <w:t xml:space="preserve"> </w:t>
      </w:r>
      <w:r>
        <w:rPr>
          <w:sz w:val="24"/>
        </w:rPr>
        <w:t>the Staying Put</w:t>
      </w:r>
      <w:r>
        <w:rPr>
          <w:spacing w:val="-2"/>
          <w:sz w:val="24"/>
        </w:rPr>
        <w:t xml:space="preserve"> </w:t>
      </w:r>
      <w:r>
        <w:rPr>
          <w:sz w:val="24"/>
        </w:rPr>
        <w:t>calculation produced with</w:t>
      </w:r>
      <w:r>
        <w:rPr>
          <w:spacing w:val="-10"/>
          <w:sz w:val="24"/>
        </w:rPr>
        <w:t xml:space="preserve"> </w:t>
      </w:r>
      <w:r>
        <w:rPr>
          <w:sz w:val="24"/>
        </w:rPr>
        <w:t>the assistance of</w:t>
      </w:r>
      <w:r>
        <w:rPr>
          <w:spacing w:val="-2"/>
          <w:sz w:val="24"/>
        </w:rPr>
        <w:t xml:space="preserve"> </w:t>
      </w:r>
      <w:r>
        <w:rPr>
          <w:sz w:val="24"/>
        </w:rPr>
        <w:t>the</w:t>
      </w:r>
      <w:r>
        <w:rPr>
          <w:spacing w:val="-10"/>
          <w:sz w:val="24"/>
        </w:rPr>
        <w:t xml:space="preserve"> </w:t>
      </w:r>
      <w:r>
        <w:rPr>
          <w:sz w:val="24"/>
        </w:rPr>
        <w:t>FIAS</w:t>
      </w:r>
      <w:r>
        <w:rPr>
          <w:spacing w:val="-5"/>
          <w:sz w:val="24"/>
        </w:rPr>
        <w:t xml:space="preserve"> </w:t>
      </w:r>
      <w:r>
        <w:rPr>
          <w:sz w:val="24"/>
        </w:rPr>
        <w:t>Welfare</w:t>
      </w:r>
      <w:r>
        <w:rPr>
          <w:spacing w:val="-10"/>
          <w:sz w:val="24"/>
        </w:rPr>
        <w:t xml:space="preserve"> </w:t>
      </w:r>
      <w:r>
        <w:rPr>
          <w:sz w:val="24"/>
        </w:rPr>
        <w:t xml:space="preserve">Rights </w:t>
      </w:r>
      <w:r>
        <w:rPr>
          <w:spacing w:val="-2"/>
          <w:sz w:val="24"/>
        </w:rPr>
        <w:t>Helpline.</w:t>
      </w:r>
    </w:p>
    <w:p w:rsidR="002660A7" w:rsidRDefault="002660A7" w14:paraId="6245BDF2" w14:textId="77777777">
      <w:pPr>
        <w:pStyle w:val="BodyText"/>
        <w:spacing w:before="120"/>
      </w:pPr>
    </w:p>
    <w:p w:rsidR="002660A7" w:rsidRDefault="0098592E" w14:paraId="2894D4FE" w14:textId="77777777">
      <w:pPr>
        <w:pStyle w:val="Heading1"/>
        <w:numPr>
          <w:ilvl w:val="0"/>
          <w:numId w:val="6"/>
        </w:numPr>
        <w:tabs>
          <w:tab w:val="left" w:pos="731"/>
        </w:tabs>
        <w:ind w:left="731" w:hanging="358"/>
      </w:pPr>
      <w:r>
        <w:rPr>
          <w:color w:val="C45811"/>
        </w:rPr>
        <w:t>Reviewing</w:t>
      </w:r>
      <w:r>
        <w:rPr>
          <w:color w:val="C45811"/>
          <w:spacing w:val="33"/>
        </w:rPr>
        <w:t xml:space="preserve"> </w:t>
      </w:r>
      <w:r>
        <w:rPr>
          <w:color w:val="C45811"/>
        </w:rPr>
        <w:t>post</w:t>
      </w:r>
      <w:r>
        <w:rPr>
          <w:color w:val="C45811"/>
          <w:spacing w:val="29"/>
        </w:rPr>
        <w:t xml:space="preserve"> </w:t>
      </w:r>
      <w:r>
        <w:rPr>
          <w:color w:val="C45811"/>
        </w:rPr>
        <w:t>18</w:t>
      </w:r>
      <w:r>
        <w:rPr>
          <w:color w:val="C45811"/>
          <w:spacing w:val="25"/>
        </w:rPr>
        <w:t xml:space="preserve"> </w:t>
      </w:r>
      <w:r>
        <w:rPr>
          <w:color w:val="C45811"/>
          <w:spacing w:val="-2"/>
        </w:rPr>
        <w:t>arrangements</w:t>
      </w:r>
    </w:p>
    <w:p w:rsidR="002660A7" w:rsidRDefault="002660A7" w14:paraId="70BBD336" w14:textId="77777777">
      <w:pPr>
        <w:pStyle w:val="BodyText"/>
        <w:spacing w:before="108"/>
        <w:rPr>
          <w:b/>
        </w:rPr>
      </w:pPr>
    </w:p>
    <w:p w:rsidR="002660A7" w:rsidP="6EB37052" w:rsidRDefault="0098592E" w14:paraId="70A2AEA2" w14:textId="77777777">
      <w:pPr>
        <w:pStyle w:val="BodyText"/>
        <w:spacing w:line="336" w:lineRule="auto"/>
        <w:ind w:left="220" w:leftChars="100" w:right="272"/>
      </w:pPr>
      <w:r>
        <w:t xml:space="preserve">The Local Authority </w:t>
      </w:r>
      <w:r w:rsidR="6EB37052">
        <w:t>requires</w:t>
      </w:r>
      <w:r>
        <w:t xml:space="preserve"> the Staying Put Living Together Agreement </w:t>
      </w:r>
      <w:r w:rsidR="6EB37052">
        <w:t xml:space="preserve">to be </w:t>
      </w:r>
      <w:r>
        <w:t xml:space="preserve">reviewed every 6 months </w:t>
      </w:r>
      <w:r w:rsidR="6EB37052">
        <w:t>during</w:t>
      </w:r>
      <w:r>
        <w:t xml:space="preserve"> the young person’s Pathway Review meeting. </w:t>
      </w:r>
      <w:r w:rsidR="6EB37052">
        <w:t>Any</w:t>
      </w:r>
      <w:r>
        <w:t xml:space="preserve"> changes should be </w:t>
      </w:r>
      <w:r w:rsidR="6EB37052">
        <w:t>updated</w:t>
      </w:r>
      <w:r>
        <w:t xml:space="preserve"> and re-signed by all parties.</w:t>
      </w:r>
    </w:p>
    <w:p w:rsidR="002660A7" w:rsidRDefault="002660A7" w14:paraId="2C126BF9" w14:textId="77777777">
      <w:pPr>
        <w:pStyle w:val="BodyText"/>
        <w:spacing w:before="10"/>
      </w:pPr>
    </w:p>
    <w:p w:rsidR="002660A7" w:rsidRDefault="0098592E" w14:paraId="59C4F151" w14:textId="77777777">
      <w:pPr>
        <w:pStyle w:val="Heading1"/>
        <w:numPr>
          <w:ilvl w:val="0"/>
          <w:numId w:val="6"/>
        </w:numPr>
        <w:tabs>
          <w:tab w:val="left" w:pos="731"/>
        </w:tabs>
        <w:ind w:left="731" w:hanging="358"/>
      </w:pPr>
      <w:r>
        <w:rPr>
          <w:noProof/>
        </w:rPr>
        <mc:AlternateContent>
          <mc:Choice Requires="wps">
            <w:drawing>
              <wp:anchor distT="0" distB="0" distL="0" distR="0" simplePos="0" relativeHeight="251658243" behindDoc="1" locked="0" layoutInCell="1" allowOverlap="1" wp14:editId="1FC4D66E" wp14:anchorId="54D23840">
                <wp:simplePos x="0" y="0"/>
                <wp:positionH relativeFrom="page">
                  <wp:posOffset>5748654</wp:posOffset>
                </wp:positionH>
                <wp:positionV relativeFrom="paragraph">
                  <wp:posOffset>185922</wp:posOffset>
                </wp:positionV>
                <wp:extent cx="33655" cy="488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48895"/>
                        </a:xfrm>
                        <a:custGeom>
                          <a:avLst/>
                          <a:gdLst/>
                          <a:ahLst/>
                          <a:cxnLst/>
                          <a:rect l="l" t="t" r="r" b="b"/>
                          <a:pathLst>
                            <a:path w="33655" h="48895">
                              <a:moveTo>
                                <a:pt x="32282" y="25018"/>
                              </a:moveTo>
                              <a:lnTo>
                                <a:pt x="7112" y="25018"/>
                              </a:lnTo>
                              <a:lnTo>
                                <a:pt x="7499" y="26569"/>
                              </a:lnTo>
                              <a:lnTo>
                                <a:pt x="7530" y="27050"/>
                              </a:lnTo>
                              <a:lnTo>
                                <a:pt x="20447" y="48894"/>
                              </a:lnTo>
                              <a:lnTo>
                                <a:pt x="24003" y="48259"/>
                              </a:lnTo>
                              <a:lnTo>
                                <a:pt x="27432" y="47751"/>
                              </a:lnTo>
                              <a:lnTo>
                                <a:pt x="30353" y="45084"/>
                              </a:lnTo>
                              <a:lnTo>
                                <a:pt x="31115" y="41528"/>
                              </a:lnTo>
                              <a:lnTo>
                                <a:pt x="33020" y="34162"/>
                              </a:lnTo>
                              <a:lnTo>
                                <a:pt x="33400" y="32257"/>
                              </a:lnTo>
                              <a:lnTo>
                                <a:pt x="33400" y="30479"/>
                              </a:lnTo>
                              <a:lnTo>
                                <a:pt x="32282" y="25018"/>
                              </a:lnTo>
                              <a:close/>
                            </a:path>
                            <a:path w="33655" h="48895">
                              <a:moveTo>
                                <a:pt x="5587" y="21869"/>
                              </a:moveTo>
                              <a:lnTo>
                                <a:pt x="7431" y="26569"/>
                              </a:lnTo>
                              <a:lnTo>
                                <a:pt x="7112" y="25018"/>
                              </a:lnTo>
                              <a:lnTo>
                                <a:pt x="32282" y="25018"/>
                              </a:lnTo>
                              <a:lnTo>
                                <a:pt x="32230" y="24764"/>
                              </a:lnTo>
                              <a:lnTo>
                                <a:pt x="14097" y="24764"/>
                              </a:lnTo>
                              <a:lnTo>
                                <a:pt x="10875" y="23113"/>
                              </a:lnTo>
                              <a:lnTo>
                                <a:pt x="6477" y="23113"/>
                              </a:lnTo>
                              <a:lnTo>
                                <a:pt x="5587" y="21869"/>
                              </a:lnTo>
                              <a:close/>
                            </a:path>
                            <a:path w="33655" h="48895">
                              <a:moveTo>
                                <a:pt x="18161" y="0"/>
                              </a:moveTo>
                              <a:lnTo>
                                <a:pt x="5461" y="0"/>
                              </a:lnTo>
                              <a:lnTo>
                                <a:pt x="0" y="5587"/>
                              </a:lnTo>
                              <a:lnTo>
                                <a:pt x="0" y="19303"/>
                              </a:lnTo>
                              <a:lnTo>
                                <a:pt x="5461" y="24764"/>
                              </a:lnTo>
                              <a:lnTo>
                                <a:pt x="6723" y="24764"/>
                              </a:lnTo>
                              <a:lnTo>
                                <a:pt x="5587" y="21869"/>
                              </a:lnTo>
                              <a:lnTo>
                                <a:pt x="3937" y="19557"/>
                              </a:lnTo>
                              <a:lnTo>
                                <a:pt x="31140" y="19557"/>
                              </a:lnTo>
                              <a:lnTo>
                                <a:pt x="30734" y="18033"/>
                              </a:lnTo>
                              <a:lnTo>
                                <a:pt x="28194" y="11556"/>
                              </a:lnTo>
                              <a:lnTo>
                                <a:pt x="26797" y="8889"/>
                              </a:lnTo>
                              <a:lnTo>
                                <a:pt x="24257" y="5333"/>
                              </a:lnTo>
                              <a:lnTo>
                                <a:pt x="21971" y="2031"/>
                              </a:lnTo>
                              <a:lnTo>
                                <a:pt x="18161" y="0"/>
                              </a:lnTo>
                              <a:close/>
                            </a:path>
                            <a:path w="33655" h="48895">
                              <a:moveTo>
                                <a:pt x="31140" y="19557"/>
                              </a:moveTo>
                              <a:lnTo>
                                <a:pt x="3937" y="19557"/>
                              </a:lnTo>
                              <a:lnTo>
                                <a:pt x="14097" y="24764"/>
                              </a:lnTo>
                              <a:lnTo>
                                <a:pt x="32230" y="24764"/>
                              </a:lnTo>
                              <a:lnTo>
                                <a:pt x="31242" y="19938"/>
                              </a:lnTo>
                              <a:lnTo>
                                <a:pt x="31140" y="19557"/>
                              </a:lnTo>
                              <a:close/>
                            </a:path>
                            <a:path w="33655" h="48895">
                              <a:moveTo>
                                <a:pt x="5080" y="20573"/>
                              </a:moveTo>
                              <a:lnTo>
                                <a:pt x="5587" y="21869"/>
                              </a:lnTo>
                              <a:lnTo>
                                <a:pt x="6477" y="23113"/>
                              </a:lnTo>
                              <a:lnTo>
                                <a:pt x="5080" y="20573"/>
                              </a:lnTo>
                              <a:close/>
                            </a:path>
                            <a:path w="33655" h="48895">
                              <a:moveTo>
                                <a:pt x="5919" y="20573"/>
                              </a:moveTo>
                              <a:lnTo>
                                <a:pt x="5080" y="20573"/>
                              </a:lnTo>
                              <a:lnTo>
                                <a:pt x="6477" y="23113"/>
                              </a:lnTo>
                              <a:lnTo>
                                <a:pt x="10875" y="23113"/>
                              </a:lnTo>
                              <a:lnTo>
                                <a:pt x="5919" y="20573"/>
                              </a:lnTo>
                              <a:close/>
                            </a:path>
                            <a:path w="33655" h="48895">
                              <a:moveTo>
                                <a:pt x="3937" y="19557"/>
                              </a:moveTo>
                              <a:lnTo>
                                <a:pt x="5587" y="21869"/>
                              </a:lnTo>
                              <a:lnTo>
                                <a:pt x="5080" y="20573"/>
                              </a:lnTo>
                              <a:lnTo>
                                <a:pt x="5919" y="20573"/>
                              </a:lnTo>
                              <a:lnTo>
                                <a:pt x="3937" y="1955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id="Graphic 6" style="position:absolute;margin-left:452.65pt;margin-top:14.65pt;width:2.65pt;height:3.85pt;z-index:-251658237;visibility:visible;mso-wrap-style:square;mso-wrap-distance-left:0;mso-wrap-distance-top:0;mso-wrap-distance-right:0;mso-wrap-distance-bottom:0;mso-position-horizontal:absolute;mso-position-horizontal-relative:page;mso-position-vertical:absolute;mso-position-vertical-relative:text;v-text-anchor:top" coordsize="33655,48895" o:spid="_x0000_s1026" fillcolor="black" stroked="f" path="m32282,25018r-25170,l7499,26569r31,481l20447,48894r3556,-635l27432,47751r2921,-2667l31115,41528r1905,-7366l33400,32257r,-1778l32282,25018xem5587,21869r1844,4700l7112,25018r25170,l32230,24764r-18133,l10875,23113r-4398,l5587,21869xem18161,l5461,,,5587,,19303r5461,5461l6723,24764,5587,21869,3937,19557r27203,l30734,18033,28194,11556,26797,8889,24257,5333,21971,2031,18161,xem31140,19557r-27203,l14097,24764r18133,l31242,19938r-102,-381xem5080,20573r507,1296l6477,23113,5080,20573xem5919,20573r-839,l6477,23113r4398,l5919,20573xem3937,19557r1650,2312l5080,20573r839,l3937,195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" w14:anchorId="0B5575A8">
                <v:path arrowok="t"/>
                <w10:wrap type="topAndBottom" anchorx="page"/>
              </v:shape>
            </w:pict>
          </mc:Fallback>
        </mc:AlternateContent>
      </w:r>
      <w:r>
        <w:rPr>
          <w:color w:val="C45811"/>
        </w:rPr>
        <w:t>Changing</w:t>
      </w:r>
      <w:r>
        <w:rPr>
          <w:color w:val="C45811"/>
          <w:spacing w:val="38"/>
        </w:rPr>
        <w:t xml:space="preserve"> </w:t>
      </w:r>
      <w:r>
        <w:rPr>
          <w:color w:val="C45811"/>
        </w:rPr>
        <w:t>status</w:t>
      </w:r>
      <w:r>
        <w:rPr>
          <w:color w:val="C45811"/>
          <w:spacing w:val="29"/>
        </w:rPr>
        <w:t xml:space="preserve"> </w:t>
      </w:r>
      <w:r>
        <w:rPr>
          <w:color w:val="C45811"/>
        </w:rPr>
        <w:t>and</w:t>
      </w:r>
      <w:r>
        <w:rPr>
          <w:color w:val="C45811"/>
          <w:spacing w:val="24"/>
        </w:rPr>
        <w:t xml:space="preserve"> </w:t>
      </w:r>
      <w:r>
        <w:rPr>
          <w:color w:val="C45811"/>
        </w:rPr>
        <w:t>new</w:t>
      </w:r>
      <w:r>
        <w:rPr>
          <w:color w:val="C45811"/>
          <w:spacing w:val="36"/>
        </w:rPr>
        <w:t xml:space="preserve"> </w:t>
      </w:r>
      <w:r>
        <w:rPr>
          <w:color w:val="C45811"/>
        </w:rPr>
        <w:t>financial</w:t>
      </w:r>
      <w:r>
        <w:rPr>
          <w:color w:val="C45811"/>
          <w:spacing w:val="36"/>
        </w:rPr>
        <w:t xml:space="preserve"> </w:t>
      </w:r>
      <w:r>
        <w:rPr>
          <w:color w:val="C45811"/>
          <w:spacing w:val="-2"/>
        </w:rPr>
        <w:t>arrangements</w:t>
      </w:r>
    </w:p>
    <w:p w:rsidR="002660A7" w:rsidRDefault="0098592E" w14:paraId="736AA3AA" w14:textId="77777777">
      <w:pPr>
        <w:spacing w:before="11"/>
        <w:ind w:left="733"/>
        <w:rPr>
          <w:b/>
          <w:sz w:val="24"/>
        </w:rPr>
      </w:pPr>
      <w:r>
        <w:rPr>
          <w:b/>
          <w:color w:val="C45811"/>
          <w:sz w:val="24"/>
        </w:rPr>
        <w:t>From</w:t>
      </w:r>
      <w:r>
        <w:rPr>
          <w:b/>
          <w:color w:val="C45811"/>
          <w:spacing w:val="19"/>
          <w:sz w:val="24"/>
        </w:rPr>
        <w:t xml:space="preserve"> </w:t>
      </w:r>
      <w:r>
        <w:rPr>
          <w:b/>
          <w:color w:val="C45811"/>
          <w:sz w:val="24"/>
        </w:rPr>
        <w:t>Foster</w:t>
      </w:r>
      <w:r>
        <w:rPr>
          <w:b/>
          <w:color w:val="C45811"/>
          <w:spacing w:val="29"/>
          <w:sz w:val="24"/>
        </w:rPr>
        <w:t xml:space="preserve"> </w:t>
      </w:r>
      <w:r>
        <w:rPr>
          <w:b/>
          <w:color w:val="C45811"/>
          <w:sz w:val="24"/>
        </w:rPr>
        <w:t>Care</w:t>
      </w:r>
      <w:r>
        <w:rPr>
          <w:b/>
          <w:color w:val="C45811"/>
          <w:spacing w:val="29"/>
          <w:sz w:val="24"/>
        </w:rPr>
        <w:t xml:space="preserve"> </w:t>
      </w:r>
      <w:r>
        <w:rPr>
          <w:b/>
          <w:color w:val="C45811"/>
          <w:sz w:val="24"/>
        </w:rPr>
        <w:t>Placement</w:t>
      </w:r>
      <w:r>
        <w:rPr>
          <w:b/>
          <w:color w:val="C45811"/>
          <w:spacing w:val="21"/>
          <w:sz w:val="24"/>
        </w:rPr>
        <w:t xml:space="preserve"> </w:t>
      </w:r>
      <w:r>
        <w:rPr>
          <w:b/>
          <w:color w:val="C45811"/>
          <w:sz w:val="24"/>
        </w:rPr>
        <w:t>to</w:t>
      </w:r>
      <w:r>
        <w:rPr>
          <w:b/>
          <w:color w:val="C45811"/>
          <w:spacing w:val="26"/>
          <w:sz w:val="24"/>
        </w:rPr>
        <w:t xml:space="preserve"> </w:t>
      </w:r>
      <w:r>
        <w:rPr>
          <w:b/>
          <w:color w:val="C45811"/>
          <w:sz w:val="24"/>
        </w:rPr>
        <w:t>Staying</w:t>
      </w:r>
      <w:r>
        <w:rPr>
          <w:b/>
          <w:color w:val="C45811"/>
          <w:spacing w:val="38"/>
          <w:sz w:val="24"/>
        </w:rPr>
        <w:t xml:space="preserve"> </w:t>
      </w:r>
      <w:r>
        <w:rPr>
          <w:b/>
          <w:color w:val="C45811"/>
          <w:sz w:val="24"/>
        </w:rPr>
        <w:t>Put</w:t>
      </w:r>
      <w:r>
        <w:rPr>
          <w:b/>
          <w:color w:val="C45811"/>
          <w:spacing w:val="34"/>
          <w:sz w:val="24"/>
        </w:rPr>
        <w:t xml:space="preserve"> </w:t>
      </w:r>
      <w:r>
        <w:rPr>
          <w:b/>
          <w:color w:val="C45811"/>
          <w:spacing w:val="-2"/>
          <w:sz w:val="24"/>
        </w:rPr>
        <w:t>Arrangement</w:t>
      </w:r>
    </w:p>
    <w:p w:rsidR="002660A7" w:rsidRDefault="002660A7" w14:paraId="5D159888" w14:textId="77777777">
      <w:pPr>
        <w:pStyle w:val="BodyText"/>
        <w:spacing w:before="118"/>
        <w:rPr>
          <w:b/>
        </w:rPr>
      </w:pPr>
    </w:p>
    <w:p w:rsidR="002660A7" w:rsidRDefault="0098592E" w14:paraId="20898947" w14:textId="77777777">
      <w:pPr>
        <w:pStyle w:val="BodyText"/>
        <w:spacing w:line="336" w:lineRule="auto"/>
        <w:ind w:left="373" w:right="954"/>
        <w:jc w:val="both"/>
      </w:pPr>
      <w:r>
        <w:t>Foster</w:t>
      </w:r>
      <w:r>
        <w:rPr>
          <w:spacing w:val="-17"/>
        </w:rPr>
        <w:t xml:space="preserve"> </w:t>
      </w:r>
      <w:r>
        <w:t>carers</w:t>
      </w:r>
      <w:r>
        <w:rPr>
          <w:spacing w:val="-17"/>
        </w:rPr>
        <w:t xml:space="preserve"> </w:t>
      </w:r>
      <w:r>
        <w:t>will</w:t>
      </w:r>
      <w:r>
        <w:rPr>
          <w:spacing w:val="-16"/>
        </w:rPr>
        <w:t xml:space="preserve"> </w:t>
      </w:r>
      <w:r>
        <w:t>be</w:t>
      </w:r>
      <w:r>
        <w:rPr>
          <w:spacing w:val="-17"/>
        </w:rPr>
        <w:t xml:space="preserve"> </w:t>
      </w:r>
      <w:r>
        <w:t>encouraged</w:t>
      </w:r>
      <w:r>
        <w:rPr>
          <w:spacing w:val="-12"/>
        </w:rPr>
        <w:t xml:space="preserve"> </w:t>
      </w:r>
      <w:r>
        <w:t>to</w:t>
      </w:r>
      <w:r>
        <w:rPr>
          <w:spacing w:val="-17"/>
        </w:rPr>
        <w:t xml:space="preserve"> </w:t>
      </w:r>
      <w:r>
        <w:t>consider</w:t>
      </w:r>
      <w:r>
        <w:rPr>
          <w:spacing w:val="-10"/>
        </w:rPr>
        <w:t xml:space="preserve"> </w:t>
      </w:r>
      <w:r>
        <w:t>Staying</w:t>
      </w:r>
      <w:r>
        <w:rPr>
          <w:spacing w:val="-13"/>
        </w:rPr>
        <w:t xml:space="preserve"> </w:t>
      </w:r>
      <w:r>
        <w:t>Put</w:t>
      </w:r>
      <w:r>
        <w:rPr>
          <w:spacing w:val="-8"/>
        </w:rPr>
        <w:t xml:space="preserve"> </w:t>
      </w:r>
      <w:r>
        <w:t>arrangements</w:t>
      </w:r>
      <w:r>
        <w:rPr>
          <w:spacing w:val="-17"/>
        </w:rPr>
        <w:t xml:space="preserve"> </w:t>
      </w:r>
      <w:r>
        <w:t>as</w:t>
      </w:r>
      <w:r>
        <w:rPr>
          <w:spacing w:val="-17"/>
        </w:rPr>
        <w:t xml:space="preserve"> </w:t>
      </w:r>
      <w:r>
        <w:t>part</w:t>
      </w:r>
      <w:r>
        <w:rPr>
          <w:spacing w:val="-14"/>
        </w:rPr>
        <w:t xml:space="preserve"> </w:t>
      </w:r>
      <w:r>
        <w:t>of</w:t>
      </w:r>
      <w:r>
        <w:rPr>
          <w:spacing w:val="-16"/>
        </w:rPr>
        <w:t xml:space="preserve"> </w:t>
      </w:r>
      <w:r>
        <w:t>the planning</w:t>
      </w:r>
      <w:r>
        <w:rPr>
          <w:spacing w:val="-17"/>
        </w:rPr>
        <w:t xml:space="preserve"> </w:t>
      </w:r>
      <w:r>
        <w:t>for</w:t>
      </w:r>
      <w:r>
        <w:rPr>
          <w:spacing w:val="-11"/>
        </w:rPr>
        <w:t xml:space="preserve"> </w:t>
      </w:r>
      <w:r>
        <w:t>their</w:t>
      </w:r>
      <w:r>
        <w:rPr>
          <w:spacing w:val="-8"/>
        </w:rPr>
        <w:t xml:space="preserve"> </w:t>
      </w:r>
      <w:r>
        <w:t>looked</w:t>
      </w:r>
      <w:r>
        <w:rPr>
          <w:spacing w:val="-13"/>
        </w:rPr>
        <w:t xml:space="preserve"> </w:t>
      </w:r>
      <w:r>
        <w:t>after</w:t>
      </w:r>
      <w:r>
        <w:rPr>
          <w:spacing w:val="-17"/>
        </w:rPr>
        <w:t xml:space="preserve"> </w:t>
      </w:r>
      <w:r>
        <w:t>child</w:t>
      </w:r>
      <w:r>
        <w:rPr>
          <w:spacing w:val="-17"/>
        </w:rPr>
        <w:t xml:space="preserve"> </w:t>
      </w:r>
      <w:r>
        <w:t>/</w:t>
      </w:r>
      <w:r>
        <w:rPr>
          <w:spacing w:val="-6"/>
        </w:rPr>
        <w:t xml:space="preserve"> </w:t>
      </w:r>
      <w:r>
        <w:t>young</w:t>
      </w:r>
      <w:r>
        <w:rPr>
          <w:spacing w:val="-13"/>
        </w:rPr>
        <w:t xml:space="preserve"> </w:t>
      </w:r>
      <w:r>
        <w:t>person</w:t>
      </w:r>
      <w:r>
        <w:rPr>
          <w:spacing w:val="-17"/>
        </w:rPr>
        <w:t xml:space="preserve"> </w:t>
      </w:r>
      <w:r>
        <w:t>and</w:t>
      </w:r>
      <w:r>
        <w:rPr>
          <w:spacing w:val="-11"/>
        </w:rPr>
        <w:t xml:space="preserve"> </w:t>
      </w:r>
      <w:r>
        <w:t>Suffolk</w:t>
      </w:r>
      <w:r>
        <w:rPr>
          <w:spacing w:val="-9"/>
        </w:rPr>
        <w:t xml:space="preserve"> </w:t>
      </w:r>
      <w:r>
        <w:t>County</w:t>
      </w:r>
      <w:r>
        <w:rPr>
          <w:spacing w:val="-17"/>
        </w:rPr>
        <w:t xml:space="preserve"> </w:t>
      </w:r>
      <w:r>
        <w:t>Council</w:t>
      </w:r>
      <w:r>
        <w:rPr>
          <w:spacing w:val="-12"/>
        </w:rPr>
        <w:t xml:space="preserve"> </w:t>
      </w:r>
      <w:r>
        <w:t>will</w:t>
      </w:r>
      <w:r>
        <w:rPr>
          <w:spacing w:val="-13"/>
        </w:rPr>
        <w:t xml:space="preserve"> </w:t>
      </w:r>
      <w:r>
        <w:t>be responsible</w:t>
      </w:r>
      <w:r>
        <w:rPr>
          <w:spacing w:val="-2"/>
        </w:rPr>
        <w:t xml:space="preserve"> </w:t>
      </w:r>
      <w:r>
        <w:t>for ensuring</w:t>
      </w:r>
      <w:r>
        <w:rPr>
          <w:spacing w:val="-12"/>
        </w:rPr>
        <w:t xml:space="preserve"> </w:t>
      </w:r>
      <w:r>
        <w:t>that</w:t>
      </w:r>
      <w:r>
        <w:rPr>
          <w:spacing w:val="-5"/>
        </w:rPr>
        <w:t xml:space="preserve"> </w:t>
      </w:r>
      <w:r>
        <w:t>the</w:t>
      </w:r>
      <w:r>
        <w:rPr>
          <w:spacing w:val="-12"/>
        </w:rPr>
        <w:t xml:space="preserve"> </w:t>
      </w:r>
      <w:r>
        <w:t>financial</w:t>
      </w:r>
      <w:r>
        <w:rPr>
          <w:spacing w:val="-2"/>
        </w:rPr>
        <w:t xml:space="preserve"> </w:t>
      </w:r>
      <w:r>
        <w:t>arrangements are</w:t>
      </w:r>
      <w:r>
        <w:rPr>
          <w:spacing w:val="-12"/>
        </w:rPr>
        <w:t xml:space="preserve"> </w:t>
      </w:r>
      <w:r>
        <w:t>clearly explained.</w:t>
      </w:r>
    </w:p>
    <w:p w:rsidR="002660A7" w:rsidRDefault="002660A7" w14:paraId="1576CF72" w14:textId="77777777">
      <w:pPr>
        <w:pStyle w:val="BodyText"/>
        <w:spacing w:before="118"/>
        <w:rPr>
          <w:b/>
        </w:rPr>
      </w:pPr>
    </w:p>
    <w:p w:rsidR="6EB37052" w:rsidP="6EB37052" w:rsidRDefault="6EB37052" w14:paraId="5DD57B6D" w14:textId="77831EBC">
      <w:pPr>
        <w:spacing w:line="360" w:lineRule="auto"/>
        <w:ind w:left="220" w:leftChars="100"/>
        <w:rPr>
          <w:color w:val="000000" w:themeColor="text1"/>
          <w:sz w:val="24"/>
          <w:szCs w:val="24"/>
        </w:rPr>
      </w:pPr>
      <w:r w:rsidRPr="6EB37052">
        <w:rPr>
          <w:color w:val="000000" w:themeColor="text1"/>
          <w:sz w:val="24"/>
          <w:szCs w:val="24"/>
        </w:rPr>
        <w:t>The Staying Put carer will receive rent and utility payments from the young person along with a Staying Put Allowance from Suffolk County Council. This arrangement can continue until the young person's 21st birthday if it remains suitable for both parties. (See Financial Planning Guide at Appendix 4 for more details).</w:t>
      </w:r>
    </w:p>
    <w:p w:rsidR="002660A7" w:rsidP="6EB37052" w:rsidRDefault="0098592E" w14:paraId="5A47A9F7" w14:textId="77777777">
      <w:pPr>
        <w:pStyle w:val="BodyText"/>
        <w:spacing w:before="272" w:line="336" w:lineRule="auto"/>
        <w:ind w:left="220" w:leftChars="100"/>
      </w:pPr>
      <w:r>
        <w:t xml:space="preserve">Staying Put carers are </w:t>
      </w:r>
      <w:r w:rsidR="6EB37052">
        <w:t>required</w:t>
      </w:r>
      <w:r>
        <w:t xml:space="preserve"> to provide support to young </w:t>
      </w:r>
      <w:r w:rsidR="6EB37052">
        <w:t>individuals in order</w:t>
      </w:r>
      <w:r>
        <w:t xml:space="preserve"> to promote and </w:t>
      </w:r>
      <w:r w:rsidR="6EB37052">
        <w:t>cultivate</w:t>
      </w:r>
      <w:r>
        <w:t xml:space="preserve"> their life skills </w:t>
      </w:r>
      <w:r w:rsidR="6EB37052">
        <w:t>as they prepare</w:t>
      </w:r>
      <w:r>
        <w:t xml:space="preserve"> for independence. The support </w:t>
      </w:r>
      <w:r w:rsidR="6EB37052">
        <w:t>offered</w:t>
      </w:r>
      <w:r>
        <w:t xml:space="preserve"> should </w:t>
      </w:r>
      <w:r w:rsidR="6EB37052">
        <w:t>be tailored to</w:t>
      </w:r>
      <w:r>
        <w:t xml:space="preserve"> the </w:t>
      </w:r>
      <w:r w:rsidR="6EB37052">
        <w:t>evolving</w:t>
      </w:r>
      <w:r>
        <w:t xml:space="preserve"> needs of the young </w:t>
      </w:r>
      <w:r w:rsidR="6EB37052">
        <w:t>adults</w:t>
      </w:r>
      <w:r>
        <w:t xml:space="preserve"> and </w:t>
      </w:r>
      <w:r w:rsidR="6EB37052">
        <w:t>detailed</w:t>
      </w:r>
      <w:r>
        <w:t xml:space="preserve"> in </w:t>
      </w:r>
      <w:r w:rsidR="6EB37052">
        <w:t>their</w:t>
      </w:r>
      <w:r>
        <w:t xml:space="preserve"> pathway plan.</w:t>
      </w:r>
    </w:p>
    <w:p w:rsidR="002660A7" w:rsidRDefault="002660A7" w14:paraId="05556844" w14:textId="77777777">
      <w:pPr>
        <w:pStyle w:val="BodyText"/>
        <w:spacing w:before="109"/>
        <w:rPr>
          <w:b/>
        </w:rPr>
      </w:pPr>
    </w:p>
    <w:p w:rsidR="002660A7" w:rsidRDefault="002660A7" w14:paraId="3CD793ED" w14:textId="77777777">
      <w:pPr>
        <w:pStyle w:val="BodyText"/>
        <w:spacing w:before="1"/>
      </w:pPr>
    </w:p>
    <w:p w:rsidR="00985845" w:rsidRDefault="00985845" w14:paraId="41A80561" w14:textId="77777777">
      <w:pPr>
        <w:pStyle w:val="BodyText"/>
        <w:spacing w:before="1"/>
      </w:pPr>
    </w:p>
    <w:p w:rsidR="6EB37052" w:rsidP="6EB37052" w:rsidRDefault="6EB37052" w14:paraId="4B1A3BAE" w14:textId="4EE197A4">
      <w:pPr>
        <w:pStyle w:val="BodyText"/>
        <w:spacing w:before="1"/>
      </w:pPr>
    </w:p>
    <w:p w:rsidR="6EB37052" w:rsidP="6EB37052" w:rsidRDefault="6EB37052" w14:paraId="61D63E69" w14:textId="7123D485">
      <w:pPr>
        <w:pStyle w:val="BodyText"/>
        <w:spacing w:before="1"/>
      </w:pPr>
    </w:p>
    <w:p w:rsidR="6EB37052" w:rsidP="6EB37052" w:rsidRDefault="6EB37052" w14:paraId="270D531B" w14:textId="5F0B4DB3">
      <w:pPr>
        <w:pStyle w:val="BodyText"/>
        <w:spacing w:before="1"/>
      </w:pPr>
    </w:p>
    <w:p w:rsidR="002660A7" w:rsidRDefault="0098592E" w14:paraId="3552AE9C" w14:textId="77777777">
      <w:pPr>
        <w:pStyle w:val="Heading1"/>
        <w:spacing w:before="1"/>
      </w:pPr>
      <w:r>
        <w:lastRenderedPageBreak/>
        <w:t>Young</w:t>
      </w:r>
      <w:r>
        <w:rPr>
          <w:spacing w:val="-17"/>
        </w:rPr>
        <w:t xml:space="preserve"> </w:t>
      </w:r>
      <w:r>
        <w:t>People</w:t>
      </w:r>
      <w:r>
        <w:rPr>
          <w:spacing w:val="-17"/>
        </w:rPr>
        <w:t xml:space="preserve"> </w:t>
      </w:r>
      <w:r>
        <w:t>with</w:t>
      </w:r>
      <w:r>
        <w:rPr>
          <w:spacing w:val="-11"/>
        </w:rPr>
        <w:t xml:space="preserve"> </w:t>
      </w:r>
      <w:r>
        <w:t>Disabilities</w:t>
      </w:r>
      <w:r>
        <w:rPr>
          <w:spacing w:val="-13"/>
        </w:rPr>
        <w:t xml:space="preserve"> </w:t>
      </w:r>
      <w:r>
        <w:t>–</w:t>
      </w:r>
      <w:r>
        <w:rPr>
          <w:spacing w:val="-17"/>
        </w:rPr>
        <w:t xml:space="preserve"> </w:t>
      </w:r>
      <w:r>
        <w:t>Shared</w:t>
      </w:r>
      <w:r>
        <w:rPr>
          <w:spacing w:val="-16"/>
        </w:rPr>
        <w:t xml:space="preserve"> </w:t>
      </w:r>
      <w:r>
        <w:rPr>
          <w:spacing w:val="-2"/>
        </w:rPr>
        <w:t>Lives</w:t>
      </w:r>
    </w:p>
    <w:p w:rsidR="002660A7" w:rsidRDefault="002660A7" w14:paraId="40016366" w14:textId="77777777">
      <w:pPr>
        <w:pStyle w:val="BodyText"/>
        <w:spacing w:before="117"/>
        <w:rPr>
          <w:b/>
        </w:rPr>
      </w:pPr>
    </w:p>
    <w:p w:rsidR="002660A7" w:rsidRDefault="0098592E" w14:paraId="104F19E6" w14:textId="33EA828F">
      <w:pPr>
        <w:pStyle w:val="BodyText"/>
        <w:spacing w:before="1" w:line="336" w:lineRule="auto"/>
        <w:ind w:left="373"/>
      </w:pPr>
      <w:r>
        <w:t>Where</w:t>
      </w:r>
      <w:r>
        <w:rPr>
          <w:spacing w:val="-2"/>
        </w:rPr>
        <w:t xml:space="preserve"> </w:t>
      </w:r>
      <w:r>
        <w:t>young</w:t>
      </w:r>
      <w:r>
        <w:rPr>
          <w:spacing w:val="-2"/>
        </w:rPr>
        <w:t xml:space="preserve"> </w:t>
      </w:r>
      <w:r>
        <w:t>people</w:t>
      </w:r>
      <w:r>
        <w:rPr>
          <w:spacing w:val="-2"/>
        </w:rPr>
        <w:t xml:space="preserve"> </w:t>
      </w:r>
      <w:r>
        <w:t>have</w:t>
      </w:r>
      <w:r>
        <w:rPr>
          <w:spacing w:val="-2"/>
        </w:rPr>
        <w:t xml:space="preserve"> </w:t>
      </w:r>
      <w:r>
        <w:t>a</w:t>
      </w:r>
      <w:r>
        <w:rPr>
          <w:spacing w:val="-2"/>
        </w:rPr>
        <w:t xml:space="preserve"> </w:t>
      </w:r>
      <w:r>
        <w:t>disability,</w:t>
      </w:r>
      <w:r>
        <w:rPr>
          <w:spacing w:val="-5"/>
        </w:rPr>
        <w:t xml:space="preserve"> </w:t>
      </w:r>
      <w:r>
        <w:t>that</w:t>
      </w:r>
      <w:r>
        <w:rPr>
          <w:spacing w:val="-5"/>
        </w:rPr>
        <w:t xml:space="preserve"> </w:t>
      </w:r>
      <w:r>
        <w:t>meets</w:t>
      </w:r>
      <w:r>
        <w:rPr>
          <w:spacing w:val="-8"/>
        </w:rPr>
        <w:t xml:space="preserve"> </w:t>
      </w:r>
      <w:r w:rsidR="007868CF">
        <w:t>Adult</w:t>
      </w:r>
      <w:r>
        <w:rPr>
          <w:spacing w:val="-4"/>
        </w:rPr>
        <w:t xml:space="preserve"> </w:t>
      </w:r>
      <w:r w:rsidR="008D1EFC">
        <w:t>Social Care</w:t>
      </w:r>
      <w:r>
        <w:rPr>
          <w:spacing w:val="-7"/>
        </w:rPr>
        <w:t xml:space="preserve"> </w:t>
      </w:r>
      <w:r>
        <w:t>(A</w:t>
      </w:r>
      <w:r w:rsidR="008D1EFC">
        <w:t>SC</w:t>
      </w:r>
      <w:r>
        <w:t>),</w:t>
      </w:r>
      <w:r>
        <w:rPr>
          <w:spacing w:val="-5"/>
        </w:rPr>
        <w:t xml:space="preserve"> </w:t>
      </w:r>
      <w:r>
        <w:t>Fair Access</w:t>
      </w:r>
      <w:r>
        <w:rPr>
          <w:spacing w:val="-9"/>
        </w:rPr>
        <w:t xml:space="preserve"> </w:t>
      </w:r>
      <w:r>
        <w:t>to</w:t>
      </w:r>
      <w:r>
        <w:rPr>
          <w:spacing w:val="-1"/>
        </w:rPr>
        <w:t xml:space="preserve"> </w:t>
      </w:r>
      <w:r>
        <w:t>Care</w:t>
      </w:r>
      <w:r>
        <w:rPr>
          <w:spacing w:val="-13"/>
        </w:rPr>
        <w:t xml:space="preserve"> </w:t>
      </w:r>
      <w:r>
        <w:t>(Putting</w:t>
      </w:r>
      <w:r>
        <w:rPr>
          <w:spacing w:val="-1"/>
        </w:rPr>
        <w:t xml:space="preserve"> </w:t>
      </w:r>
      <w:r>
        <w:t>People</w:t>
      </w:r>
      <w:r>
        <w:rPr>
          <w:spacing w:val="-13"/>
        </w:rPr>
        <w:t xml:space="preserve"> </w:t>
      </w:r>
      <w:r>
        <w:t>First) criteria,</w:t>
      </w:r>
      <w:r>
        <w:rPr>
          <w:spacing w:val="-6"/>
        </w:rPr>
        <w:t xml:space="preserve"> </w:t>
      </w:r>
      <w:r>
        <w:t>the</w:t>
      </w:r>
      <w:r>
        <w:rPr>
          <w:spacing w:val="-13"/>
        </w:rPr>
        <w:t xml:space="preserve"> </w:t>
      </w:r>
      <w:r>
        <w:t>foster care</w:t>
      </w:r>
      <w:r>
        <w:rPr>
          <w:spacing w:val="-3"/>
        </w:rPr>
        <w:t xml:space="preserve"> </w:t>
      </w:r>
      <w:r>
        <w:t>placement</w:t>
      </w:r>
      <w:r>
        <w:rPr>
          <w:spacing w:val="-5"/>
        </w:rPr>
        <w:t xml:space="preserve"> </w:t>
      </w:r>
      <w:r>
        <w:t>can</w:t>
      </w:r>
      <w:r>
        <w:rPr>
          <w:spacing w:val="-2"/>
        </w:rPr>
        <w:t xml:space="preserve"> </w:t>
      </w:r>
      <w:r>
        <w:t>be</w:t>
      </w:r>
      <w:r>
        <w:rPr>
          <w:spacing w:val="-3"/>
        </w:rPr>
        <w:t xml:space="preserve"> </w:t>
      </w:r>
      <w:r>
        <w:t>converted</w:t>
      </w:r>
      <w:r>
        <w:rPr>
          <w:spacing w:val="-13"/>
        </w:rPr>
        <w:t xml:space="preserve"> </w:t>
      </w:r>
      <w:r>
        <w:t>to Shared</w:t>
      </w:r>
      <w:r>
        <w:rPr>
          <w:spacing w:val="-4"/>
        </w:rPr>
        <w:t xml:space="preserve"> </w:t>
      </w:r>
      <w:r>
        <w:t>Life</w:t>
      </w:r>
      <w:r>
        <w:rPr>
          <w:spacing w:val="-4"/>
        </w:rPr>
        <w:t xml:space="preserve"> </w:t>
      </w:r>
      <w:r>
        <w:t>arrangement</w:t>
      </w:r>
      <w:r>
        <w:rPr>
          <w:spacing w:val="-7"/>
        </w:rPr>
        <w:t xml:space="preserve"> </w:t>
      </w:r>
      <w:r>
        <w:t>on</w:t>
      </w:r>
      <w:r>
        <w:rPr>
          <w:spacing w:val="-4"/>
        </w:rPr>
        <w:t xml:space="preserve"> </w:t>
      </w:r>
      <w:r>
        <w:t>their</w:t>
      </w:r>
      <w:r>
        <w:rPr>
          <w:spacing w:val="-8"/>
        </w:rPr>
        <w:t xml:space="preserve"> </w:t>
      </w:r>
      <w:r>
        <w:t>18th</w:t>
      </w:r>
      <w:r>
        <w:rPr>
          <w:spacing w:val="-4"/>
        </w:rPr>
        <w:t xml:space="preserve"> </w:t>
      </w:r>
      <w:r>
        <w:t>birthday.</w:t>
      </w:r>
      <w:r>
        <w:rPr>
          <w:spacing w:val="-7"/>
        </w:rPr>
        <w:t xml:space="preserve"> </w:t>
      </w:r>
      <w:r>
        <w:t>However,</w:t>
      </w:r>
      <w:r>
        <w:rPr>
          <w:spacing w:val="-7"/>
        </w:rPr>
        <w:t xml:space="preserve"> </w:t>
      </w:r>
      <w:r>
        <w:t>this will</w:t>
      </w:r>
      <w:r>
        <w:rPr>
          <w:spacing w:val="-4"/>
        </w:rPr>
        <w:t xml:space="preserve"> </w:t>
      </w:r>
      <w:r>
        <w:t>be</w:t>
      </w:r>
      <w:r>
        <w:rPr>
          <w:spacing w:val="-13"/>
        </w:rPr>
        <w:t xml:space="preserve"> </w:t>
      </w:r>
      <w:r>
        <w:t>subject</w:t>
      </w:r>
      <w:r>
        <w:rPr>
          <w:spacing w:val="-7"/>
        </w:rPr>
        <w:t xml:space="preserve"> </w:t>
      </w:r>
      <w:r>
        <w:t>to</w:t>
      </w:r>
      <w:r>
        <w:rPr>
          <w:spacing w:val="-4"/>
        </w:rPr>
        <w:t xml:space="preserve"> </w:t>
      </w:r>
      <w:r>
        <w:t>discussions with A</w:t>
      </w:r>
      <w:r w:rsidR="008D1EFC">
        <w:t>SC</w:t>
      </w:r>
      <w:r>
        <w:t xml:space="preserve"> and</w:t>
      </w:r>
      <w:r>
        <w:rPr>
          <w:spacing w:val="-10"/>
        </w:rPr>
        <w:t xml:space="preserve"> </w:t>
      </w:r>
      <w:r>
        <w:t>the carer will need</w:t>
      </w:r>
      <w:r>
        <w:rPr>
          <w:spacing w:val="-10"/>
        </w:rPr>
        <w:t xml:space="preserve"> </w:t>
      </w:r>
      <w:r>
        <w:t>to go</w:t>
      </w:r>
      <w:r>
        <w:rPr>
          <w:spacing w:val="-10"/>
        </w:rPr>
        <w:t xml:space="preserve"> </w:t>
      </w:r>
      <w:r>
        <w:t>through an approval process</w:t>
      </w:r>
      <w:r>
        <w:rPr>
          <w:spacing w:val="-6"/>
        </w:rPr>
        <w:t xml:space="preserve"> </w:t>
      </w:r>
      <w:r>
        <w:t>which can</w:t>
      </w:r>
      <w:r>
        <w:rPr>
          <w:spacing w:val="-10"/>
        </w:rPr>
        <w:t xml:space="preserve"> </w:t>
      </w:r>
      <w:r>
        <w:t>take</w:t>
      </w:r>
      <w:r>
        <w:rPr>
          <w:spacing w:val="-10"/>
        </w:rPr>
        <w:t xml:space="preserve"> </w:t>
      </w:r>
      <w:r>
        <w:t>a few months.</w:t>
      </w:r>
      <w:r>
        <w:rPr>
          <w:spacing w:val="-4"/>
        </w:rPr>
        <w:t xml:space="preserve"> </w:t>
      </w:r>
      <w:r>
        <w:t>In</w:t>
      </w:r>
      <w:r>
        <w:rPr>
          <w:spacing w:val="-11"/>
        </w:rPr>
        <w:t xml:space="preserve"> </w:t>
      </w:r>
      <w:r>
        <w:t>the</w:t>
      </w:r>
      <w:r>
        <w:rPr>
          <w:spacing w:val="-1"/>
        </w:rPr>
        <w:t xml:space="preserve"> </w:t>
      </w:r>
      <w:r>
        <w:t>interim</w:t>
      </w:r>
      <w:r w:rsidR="00192021">
        <w:t>,</w:t>
      </w:r>
      <w:r>
        <w:t xml:space="preserve"> authorisation</w:t>
      </w:r>
      <w:r>
        <w:rPr>
          <w:spacing w:val="-1"/>
        </w:rPr>
        <w:t xml:space="preserve"> </w:t>
      </w:r>
      <w:r>
        <w:t>can</w:t>
      </w:r>
      <w:r>
        <w:rPr>
          <w:spacing w:val="-1"/>
        </w:rPr>
        <w:t xml:space="preserve"> </w:t>
      </w:r>
      <w:r>
        <w:t>be</w:t>
      </w:r>
      <w:r>
        <w:rPr>
          <w:spacing w:val="-11"/>
        </w:rPr>
        <w:t xml:space="preserve"> </w:t>
      </w:r>
      <w:r>
        <w:t>sought</w:t>
      </w:r>
      <w:r>
        <w:rPr>
          <w:spacing w:val="-4"/>
        </w:rPr>
        <w:t xml:space="preserve"> </w:t>
      </w:r>
      <w:r>
        <w:t>from</w:t>
      </w:r>
      <w:r>
        <w:rPr>
          <w:spacing w:val="-7"/>
        </w:rPr>
        <w:t xml:space="preserve"> </w:t>
      </w:r>
      <w:r>
        <w:t>Head</w:t>
      </w:r>
      <w:r>
        <w:rPr>
          <w:spacing w:val="-1"/>
        </w:rPr>
        <w:t xml:space="preserve"> </w:t>
      </w:r>
      <w:r>
        <w:t>of</w:t>
      </w:r>
      <w:r w:rsidR="00192021">
        <w:t xml:space="preserve"> Service,</w:t>
      </w:r>
      <w:r>
        <w:t xml:space="preserve"> Corporate</w:t>
      </w:r>
      <w:r>
        <w:rPr>
          <w:spacing w:val="-1"/>
        </w:rPr>
        <w:t xml:space="preserve"> </w:t>
      </w:r>
      <w:r w:rsidR="007868CF">
        <w:t>parenting,</w:t>
      </w:r>
      <w:r>
        <w:rPr>
          <w:spacing w:val="-11"/>
        </w:rPr>
        <w:t xml:space="preserve"> </w:t>
      </w:r>
      <w:r>
        <w:t>to designate</w:t>
      </w:r>
      <w:r>
        <w:rPr>
          <w:spacing w:val="-17"/>
        </w:rPr>
        <w:t xml:space="preserve"> </w:t>
      </w:r>
      <w:r>
        <w:t>the</w:t>
      </w:r>
      <w:r>
        <w:rPr>
          <w:spacing w:val="-17"/>
        </w:rPr>
        <w:t xml:space="preserve"> </w:t>
      </w:r>
      <w:r>
        <w:t>carer</w:t>
      </w:r>
      <w:r>
        <w:rPr>
          <w:spacing w:val="-16"/>
        </w:rPr>
        <w:t xml:space="preserve"> </w:t>
      </w:r>
      <w:r>
        <w:t>as</w:t>
      </w:r>
      <w:r>
        <w:rPr>
          <w:spacing w:val="-17"/>
        </w:rPr>
        <w:t xml:space="preserve"> </w:t>
      </w:r>
      <w:r>
        <w:t>an</w:t>
      </w:r>
      <w:r>
        <w:rPr>
          <w:spacing w:val="-17"/>
        </w:rPr>
        <w:t xml:space="preserve"> </w:t>
      </w:r>
      <w:r>
        <w:t>interim</w:t>
      </w:r>
      <w:r>
        <w:rPr>
          <w:spacing w:val="-17"/>
        </w:rPr>
        <w:t xml:space="preserve"> </w:t>
      </w:r>
      <w:r>
        <w:t>Staying</w:t>
      </w:r>
      <w:r>
        <w:rPr>
          <w:spacing w:val="-16"/>
        </w:rPr>
        <w:t xml:space="preserve"> </w:t>
      </w:r>
      <w:r>
        <w:t>Put</w:t>
      </w:r>
      <w:r>
        <w:rPr>
          <w:spacing w:val="-16"/>
        </w:rPr>
        <w:t xml:space="preserve"> </w:t>
      </w:r>
      <w:r>
        <w:t>carer</w:t>
      </w:r>
      <w:r>
        <w:rPr>
          <w:spacing w:val="-10"/>
        </w:rPr>
        <w:t xml:space="preserve"> </w:t>
      </w:r>
      <w:r>
        <w:t>until</w:t>
      </w:r>
      <w:r>
        <w:rPr>
          <w:spacing w:val="-8"/>
        </w:rPr>
        <w:t xml:space="preserve"> </w:t>
      </w:r>
      <w:r>
        <w:t>arrangements</w:t>
      </w:r>
      <w:r>
        <w:rPr>
          <w:spacing w:val="-17"/>
        </w:rPr>
        <w:t xml:space="preserve"> </w:t>
      </w:r>
      <w:r>
        <w:t>with</w:t>
      </w:r>
      <w:r>
        <w:rPr>
          <w:spacing w:val="-17"/>
        </w:rPr>
        <w:t xml:space="preserve"> </w:t>
      </w:r>
      <w:r>
        <w:t>Shared</w:t>
      </w:r>
      <w:r>
        <w:rPr>
          <w:spacing w:val="-13"/>
        </w:rPr>
        <w:t xml:space="preserve"> </w:t>
      </w:r>
      <w:r>
        <w:t>Lives</w:t>
      </w:r>
      <w:r>
        <w:rPr>
          <w:spacing w:val="-10"/>
        </w:rPr>
        <w:t xml:space="preserve"> </w:t>
      </w:r>
      <w:r>
        <w:t>and A</w:t>
      </w:r>
      <w:r w:rsidR="008D1EFC">
        <w:t>SC</w:t>
      </w:r>
      <w:r>
        <w:t xml:space="preserve"> are finalised.</w:t>
      </w:r>
    </w:p>
    <w:p w:rsidR="002660A7" w:rsidRDefault="002660A7" w14:paraId="45A137DD" w14:textId="77777777">
      <w:pPr>
        <w:pStyle w:val="BodyText"/>
        <w:spacing w:before="1"/>
      </w:pPr>
    </w:p>
    <w:p w:rsidR="002660A7" w:rsidP="6EB37052" w:rsidRDefault="0098592E" w14:paraId="6B7395A7" w14:textId="6408FC1B">
      <w:pPr>
        <w:pStyle w:val="BodyText"/>
        <w:spacing w:line="360" w:lineRule="auto"/>
        <w:ind w:left="373"/>
      </w:pPr>
      <w:r>
        <w:t>Early</w:t>
      </w:r>
      <w:r>
        <w:rPr>
          <w:spacing w:val="-17"/>
        </w:rPr>
        <w:t xml:space="preserve"> </w:t>
      </w:r>
      <w:r>
        <w:t>assessment</w:t>
      </w:r>
      <w:r>
        <w:rPr>
          <w:spacing w:val="-17"/>
        </w:rPr>
        <w:t xml:space="preserve"> </w:t>
      </w:r>
      <w:r>
        <w:t>is</w:t>
      </w:r>
      <w:r>
        <w:rPr>
          <w:spacing w:val="-16"/>
        </w:rPr>
        <w:t xml:space="preserve"> </w:t>
      </w:r>
      <w:r>
        <w:t>therefore</w:t>
      </w:r>
      <w:r>
        <w:rPr>
          <w:spacing w:val="-17"/>
        </w:rPr>
        <w:t xml:space="preserve"> </w:t>
      </w:r>
      <w:r>
        <w:t>important</w:t>
      </w:r>
      <w:r>
        <w:rPr>
          <w:spacing w:val="-16"/>
        </w:rPr>
        <w:t xml:space="preserve"> </w:t>
      </w:r>
      <w:r>
        <w:t>when</w:t>
      </w:r>
      <w:r>
        <w:rPr>
          <w:spacing w:val="-15"/>
        </w:rPr>
        <w:t xml:space="preserve"> </w:t>
      </w:r>
      <w:r>
        <w:t>working</w:t>
      </w:r>
      <w:r>
        <w:rPr>
          <w:spacing w:val="-16"/>
        </w:rPr>
        <w:t xml:space="preserve"> </w:t>
      </w:r>
      <w:r>
        <w:t>with</w:t>
      </w:r>
      <w:r>
        <w:rPr>
          <w:spacing w:val="-16"/>
        </w:rPr>
        <w:t xml:space="preserve"> </w:t>
      </w:r>
      <w:r>
        <w:t>A</w:t>
      </w:r>
      <w:r w:rsidR="00192021">
        <w:t>SC</w:t>
      </w:r>
      <w:r w:rsidR="00192021">
        <w:rPr>
          <w:spacing w:val="-14"/>
        </w:rPr>
        <w:t xml:space="preserve"> </w:t>
      </w:r>
      <w:r>
        <w:t>and</w:t>
      </w:r>
      <w:r>
        <w:rPr>
          <w:spacing w:val="-17"/>
        </w:rPr>
        <w:t xml:space="preserve"> </w:t>
      </w:r>
      <w:r>
        <w:t>It</w:t>
      </w:r>
      <w:r>
        <w:rPr>
          <w:spacing w:val="-16"/>
        </w:rPr>
        <w:t xml:space="preserve"> </w:t>
      </w:r>
      <w:r>
        <w:t>is</w:t>
      </w:r>
      <w:r>
        <w:rPr>
          <w:spacing w:val="-17"/>
        </w:rPr>
        <w:t xml:space="preserve"> </w:t>
      </w:r>
      <w:r>
        <w:t>also</w:t>
      </w:r>
      <w:r>
        <w:rPr>
          <w:spacing w:val="-13"/>
        </w:rPr>
        <w:t xml:space="preserve"> </w:t>
      </w:r>
      <w:r>
        <w:t>important</w:t>
      </w:r>
      <w:r>
        <w:rPr>
          <w:spacing w:val="-16"/>
        </w:rPr>
        <w:t xml:space="preserve"> </w:t>
      </w:r>
      <w:r>
        <w:t>that</w:t>
      </w:r>
      <w:r>
        <w:rPr>
          <w:spacing w:val="-16"/>
        </w:rPr>
        <w:t xml:space="preserve"> </w:t>
      </w:r>
      <w:r>
        <w:t>the</w:t>
      </w:r>
      <w:r>
        <w:rPr>
          <w:spacing w:val="-13"/>
        </w:rPr>
        <w:t xml:space="preserve"> </w:t>
      </w:r>
      <w:r>
        <w:t>young</w:t>
      </w:r>
      <w:r>
        <w:rPr>
          <w:spacing w:val="-13"/>
        </w:rPr>
        <w:t xml:space="preserve"> </w:t>
      </w:r>
      <w:r>
        <w:t>person</w:t>
      </w:r>
      <w:r>
        <w:rPr>
          <w:spacing w:val="-13"/>
        </w:rPr>
        <w:t xml:space="preserve"> </w:t>
      </w:r>
      <w:r>
        <w:t>is</w:t>
      </w:r>
      <w:r>
        <w:rPr>
          <w:spacing w:val="-10"/>
        </w:rPr>
        <w:t xml:space="preserve"> </w:t>
      </w:r>
      <w:r>
        <w:t>discussed</w:t>
      </w:r>
      <w:r>
        <w:rPr>
          <w:spacing w:val="-13"/>
        </w:rPr>
        <w:t xml:space="preserve"> </w:t>
      </w:r>
      <w:r>
        <w:t>in</w:t>
      </w:r>
      <w:r>
        <w:rPr>
          <w:spacing w:val="-17"/>
        </w:rPr>
        <w:t xml:space="preserve"> </w:t>
      </w:r>
      <w:r>
        <w:t>Transition</w:t>
      </w:r>
      <w:r>
        <w:rPr>
          <w:spacing w:val="-13"/>
        </w:rPr>
        <w:t xml:space="preserve"> </w:t>
      </w:r>
      <w:r>
        <w:t>panel</w:t>
      </w:r>
      <w:r>
        <w:rPr>
          <w:spacing w:val="-13"/>
        </w:rPr>
        <w:t xml:space="preserve"> </w:t>
      </w:r>
      <w:r>
        <w:t>by age 17 years.</w:t>
      </w:r>
      <w:r>
        <w:rPr>
          <w:spacing w:val="-2"/>
        </w:rPr>
        <w:t xml:space="preserve"> </w:t>
      </w:r>
      <w:r>
        <w:t>Where</w:t>
      </w:r>
      <w:r>
        <w:rPr>
          <w:spacing w:val="-10"/>
        </w:rPr>
        <w:t xml:space="preserve"> </w:t>
      </w:r>
      <w:r>
        <w:t>there is</w:t>
      </w:r>
      <w:r>
        <w:rPr>
          <w:spacing w:val="-6"/>
        </w:rPr>
        <w:t xml:space="preserve"> </w:t>
      </w:r>
      <w:r>
        <w:t>a delay</w:t>
      </w:r>
      <w:r>
        <w:rPr>
          <w:spacing w:val="-6"/>
        </w:rPr>
        <w:t xml:space="preserve"> </w:t>
      </w:r>
      <w:r>
        <w:t>in the</w:t>
      </w:r>
      <w:r>
        <w:rPr>
          <w:spacing w:val="-10"/>
        </w:rPr>
        <w:t xml:space="preserve"> </w:t>
      </w:r>
      <w:r>
        <w:t>assessment</w:t>
      </w:r>
      <w:r>
        <w:rPr>
          <w:spacing w:val="-2"/>
        </w:rPr>
        <w:t xml:space="preserve"> </w:t>
      </w:r>
      <w:r>
        <w:t>process</w:t>
      </w:r>
      <w:r>
        <w:rPr>
          <w:spacing w:val="-6"/>
        </w:rPr>
        <w:t xml:space="preserve"> </w:t>
      </w:r>
      <w:r>
        <w:t>for</w:t>
      </w:r>
      <w:r>
        <w:rPr>
          <w:spacing w:val="-6"/>
        </w:rPr>
        <w:t xml:space="preserve"> </w:t>
      </w:r>
      <w:r>
        <w:t>the young person transitioning</w:t>
      </w:r>
      <w:r>
        <w:rPr>
          <w:spacing w:val="-3"/>
        </w:rPr>
        <w:t xml:space="preserve"> </w:t>
      </w:r>
      <w:r>
        <w:t>into</w:t>
      </w:r>
      <w:r>
        <w:rPr>
          <w:spacing w:val="-3"/>
        </w:rPr>
        <w:t xml:space="preserve"> </w:t>
      </w:r>
      <w:r>
        <w:t>adult</w:t>
      </w:r>
      <w:r>
        <w:rPr>
          <w:spacing w:val="-6"/>
        </w:rPr>
        <w:t xml:space="preserve"> </w:t>
      </w:r>
      <w:r>
        <w:t>services,</w:t>
      </w:r>
      <w:r>
        <w:rPr>
          <w:spacing w:val="-6"/>
        </w:rPr>
        <w:t xml:space="preserve"> </w:t>
      </w:r>
      <w:r>
        <w:t>the</w:t>
      </w:r>
      <w:r>
        <w:rPr>
          <w:spacing w:val="-3"/>
        </w:rPr>
        <w:t xml:space="preserve"> </w:t>
      </w:r>
      <w:r>
        <w:t>SCC</w:t>
      </w:r>
      <w:r>
        <w:rPr>
          <w:spacing w:val="-13"/>
        </w:rPr>
        <w:t xml:space="preserve"> </w:t>
      </w:r>
      <w:r>
        <w:t>escalation</w:t>
      </w:r>
      <w:r>
        <w:rPr>
          <w:spacing w:val="-3"/>
        </w:rPr>
        <w:t xml:space="preserve"> </w:t>
      </w:r>
      <w:r>
        <w:t>process should</w:t>
      </w:r>
      <w:r>
        <w:rPr>
          <w:spacing w:val="-3"/>
        </w:rPr>
        <w:t xml:space="preserve"> </w:t>
      </w:r>
      <w:r>
        <w:t>be</w:t>
      </w:r>
      <w:r>
        <w:rPr>
          <w:spacing w:val="-13"/>
        </w:rPr>
        <w:t xml:space="preserve"> </w:t>
      </w:r>
      <w:r>
        <w:t>followed.</w:t>
      </w:r>
    </w:p>
    <w:p w:rsidR="002660A7" w:rsidRDefault="002660A7" w14:paraId="4C411A02" w14:textId="77777777">
      <w:pPr>
        <w:pStyle w:val="BodyText"/>
        <w:spacing w:before="5"/>
      </w:pPr>
    </w:p>
    <w:p w:rsidR="002660A7" w:rsidRDefault="0098592E" w14:paraId="788F9FC1" w14:textId="77777777">
      <w:pPr>
        <w:pStyle w:val="ListParagraph"/>
        <w:numPr>
          <w:ilvl w:val="0"/>
          <w:numId w:val="6"/>
        </w:numPr>
        <w:tabs>
          <w:tab w:val="left" w:pos="731"/>
        </w:tabs>
        <w:spacing w:before="1"/>
        <w:ind w:left="731" w:hanging="358"/>
        <w:rPr>
          <w:b/>
        </w:rPr>
      </w:pPr>
      <w:r>
        <w:rPr>
          <w:b/>
          <w:color w:val="C45811"/>
        </w:rPr>
        <w:t>Other</w:t>
      </w:r>
      <w:r>
        <w:rPr>
          <w:b/>
          <w:color w:val="C45811"/>
          <w:spacing w:val="-2"/>
        </w:rPr>
        <w:t xml:space="preserve"> </w:t>
      </w:r>
      <w:r>
        <w:rPr>
          <w:b/>
          <w:color w:val="C45811"/>
        </w:rPr>
        <w:t>Private</w:t>
      </w:r>
      <w:r>
        <w:rPr>
          <w:b/>
          <w:color w:val="C45811"/>
          <w:spacing w:val="-8"/>
        </w:rPr>
        <w:t xml:space="preserve"> </w:t>
      </w:r>
      <w:r>
        <w:rPr>
          <w:b/>
          <w:color w:val="C45811"/>
        </w:rPr>
        <w:t>Arrangements</w:t>
      </w:r>
      <w:r>
        <w:rPr>
          <w:b/>
          <w:color w:val="C45811"/>
          <w:spacing w:val="5"/>
        </w:rPr>
        <w:t xml:space="preserve"> </w:t>
      </w:r>
      <w:r>
        <w:rPr>
          <w:b/>
          <w:color w:val="C45811"/>
        </w:rPr>
        <w:t>–</w:t>
      </w:r>
      <w:r>
        <w:rPr>
          <w:b/>
          <w:color w:val="C45811"/>
          <w:spacing w:val="-8"/>
        </w:rPr>
        <w:t xml:space="preserve"> </w:t>
      </w:r>
      <w:r>
        <w:rPr>
          <w:b/>
          <w:color w:val="C45811"/>
        </w:rPr>
        <w:t>non-staying</w:t>
      </w:r>
      <w:r>
        <w:rPr>
          <w:b/>
          <w:color w:val="C45811"/>
          <w:spacing w:val="-10"/>
        </w:rPr>
        <w:t xml:space="preserve"> </w:t>
      </w:r>
      <w:r>
        <w:rPr>
          <w:b/>
          <w:color w:val="C45811"/>
        </w:rPr>
        <w:t>put</w:t>
      </w:r>
      <w:r>
        <w:rPr>
          <w:b/>
          <w:color w:val="C45811"/>
          <w:spacing w:val="-9"/>
        </w:rPr>
        <w:t xml:space="preserve"> </w:t>
      </w:r>
      <w:r>
        <w:rPr>
          <w:b/>
          <w:color w:val="C45811"/>
          <w:spacing w:val="-2"/>
        </w:rPr>
        <w:t>arrangements</w:t>
      </w:r>
    </w:p>
    <w:p w:rsidR="002660A7" w:rsidRDefault="002660A7" w14:paraId="38F0B7EF" w14:textId="77777777">
      <w:pPr>
        <w:pStyle w:val="BodyText"/>
        <w:spacing w:before="60"/>
        <w:rPr>
          <w:b/>
          <w:sz w:val="22"/>
        </w:rPr>
      </w:pPr>
    </w:p>
    <w:p w:rsidR="002660A7" w:rsidP="6EB37052" w:rsidRDefault="0098592E" w14:paraId="05CD1961" w14:textId="233DE65A">
      <w:pPr>
        <w:pStyle w:val="BodyText"/>
        <w:spacing w:before="1" w:line="336" w:lineRule="auto"/>
        <w:ind w:left="220" w:leftChars="100"/>
      </w:pPr>
      <w:r>
        <w:t xml:space="preserve">If an assessment has been completed and the Local Authority </w:t>
      </w:r>
      <w:r w:rsidR="6EB37052">
        <w:t>determines</w:t>
      </w:r>
      <w:r>
        <w:t xml:space="preserve"> that a proposed Staying Put arrangement </w:t>
      </w:r>
      <w:r w:rsidR="6EB37052">
        <w:t>is not</w:t>
      </w:r>
      <w:r>
        <w:t xml:space="preserve"> appropriate or </w:t>
      </w:r>
      <w:r w:rsidR="6EB37052">
        <w:t xml:space="preserve">does not </w:t>
      </w:r>
      <w:r>
        <w:t xml:space="preserve">meet the welfare </w:t>
      </w:r>
      <w:r w:rsidR="6EB37052">
        <w:t xml:space="preserve">needs </w:t>
      </w:r>
      <w:r>
        <w:t xml:space="preserve">of the young person, the </w:t>
      </w:r>
      <w:r w:rsidR="00192021">
        <w:t>L</w:t>
      </w:r>
      <w:r>
        <w:t xml:space="preserve">ocal </w:t>
      </w:r>
      <w:r w:rsidR="00192021">
        <w:t>A</w:t>
      </w:r>
      <w:r>
        <w:t xml:space="preserve">uthority will not support it. </w:t>
      </w:r>
      <w:r w:rsidR="6EB37052">
        <w:t>In such cases,</w:t>
      </w:r>
      <w:r>
        <w:t xml:space="preserve"> if </w:t>
      </w:r>
      <w:r w:rsidR="6EB37052">
        <w:t>the</w:t>
      </w:r>
      <w:r>
        <w:t xml:space="preserve"> young person and their carer wish to extend the arrangement</w:t>
      </w:r>
      <w:r w:rsidR="6EB37052">
        <w:t>, it</w:t>
      </w:r>
      <w:r>
        <w:t xml:space="preserve"> will </w:t>
      </w:r>
      <w:r w:rsidR="6EB37052">
        <w:t>become</w:t>
      </w:r>
      <w:r>
        <w:t xml:space="preserve"> a private </w:t>
      </w:r>
      <w:r w:rsidR="6EB37052">
        <w:t>agreement.</w:t>
      </w:r>
      <w:r>
        <w:t xml:space="preserve"> Suffolk CYPS will not </w:t>
      </w:r>
      <w:r w:rsidR="6EB37052">
        <w:t>provide funding for this arrangement,</w:t>
      </w:r>
      <w:r>
        <w:t xml:space="preserve"> and </w:t>
      </w:r>
      <w:r w:rsidR="6EB37052">
        <w:t xml:space="preserve">both </w:t>
      </w:r>
      <w:r>
        <w:t xml:space="preserve">the young person and their </w:t>
      </w:r>
      <w:r w:rsidR="6EB37052">
        <w:t>former</w:t>
      </w:r>
      <w:r>
        <w:t xml:space="preserve"> foster carer will need to agree </w:t>
      </w:r>
      <w:r w:rsidR="6EB37052">
        <w:t>on the</w:t>
      </w:r>
      <w:r>
        <w:t xml:space="preserve"> payment </w:t>
      </w:r>
      <w:r w:rsidR="6EB37052">
        <w:t xml:space="preserve">terms </w:t>
      </w:r>
      <w:r>
        <w:t xml:space="preserve">and practical </w:t>
      </w:r>
      <w:r w:rsidR="6EB37052">
        <w:t>details</w:t>
      </w:r>
      <w:r>
        <w:t>.</w:t>
      </w:r>
    </w:p>
    <w:p w:rsidR="002660A7" w:rsidRDefault="002660A7" w14:paraId="285351A4" w14:textId="77777777">
      <w:pPr>
        <w:pStyle w:val="BodyText"/>
        <w:spacing w:before="7"/>
      </w:pPr>
    </w:p>
    <w:p w:rsidR="002660A7" w:rsidP="6EB37052" w:rsidRDefault="6EB37052" w14:paraId="1F6FCB49" w14:textId="77777777">
      <w:pPr>
        <w:pStyle w:val="BodyText"/>
        <w:spacing w:line="336" w:lineRule="auto"/>
        <w:ind w:left="220" w:leftChars="100"/>
      </w:pPr>
      <w:r>
        <w:t>Information</w:t>
      </w:r>
      <w:r w:rsidR="0098592E">
        <w:t xml:space="preserve"> and advice would be </w:t>
      </w:r>
      <w:r>
        <w:t>provided by</w:t>
      </w:r>
      <w:r w:rsidR="0098592E">
        <w:t xml:space="preserve"> the Leaving Care Service for the young person, but the responsibility </w:t>
      </w:r>
      <w:r>
        <w:t>for</w:t>
      </w:r>
      <w:r w:rsidR="0098592E">
        <w:t xml:space="preserve"> this arrangement would </w:t>
      </w:r>
      <w:r>
        <w:t>lie</w:t>
      </w:r>
      <w:r w:rsidR="0098592E">
        <w:t xml:space="preserve"> with the former foster carer(s) and the young person.</w:t>
      </w:r>
    </w:p>
    <w:p w:rsidR="002660A7" w:rsidRDefault="002660A7" w14:paraId="1ED666AB" w14:textId="77777777">
      <w:pPr>
        <w:pStyle w:val="BodyText"/>
        <w:spacing w:before="6"/>
      </w:pPr>
    </w:p>
    <w:p w:rsidR="002660A7" w:rsidP="6EB37052" w:rsidRDefault="0098592E" w14:paraId="222D7BF9" w14:textId="5F2EBB82">
      <w:pPr>
        <w:pStyle w:val="BodyText"/>
        <w:spacing w:line="336" w:lineRule="auto"/>
        <w:ind w:left="220" w:leftChars="100" w:right="13"/>
        <w:rPr>
          <w:i/>
        </w:rPr>
      </w:pPr>
      <w:r>
        <w:t xml:space="preserve">This </w:t>
      </w:r>
      <w:r w:rsidR="6EB37052">
        <w:t>applies</w:t>
      </w:r>
      <w:r>
        <w:t xml:space="preserve"> if the young person and their carer </w:t>
      </w:r>
      <w:r w:rsidR="6EB37052">
        <w:t>choose</w:t>
      </w:r>
      <w:r>
        <w:t xml:space="preserve"> to extend the Staying Put arrangement beyond the maximum period (beyond 21 if not </w:t>
      </w:r>
      <w:r w:rsidR="6EB37052">
        <w:t>attending</w:t>
      </w:r>
      <w:r>
        <w:t xml:space="preserve"> university and beyond 25 if </w:t>
      </w:r>
      <w:r w:rsidR="6EB37052">
        <w:t>attending</w:t>
      </w:r>
      <w:r>
        <w:t xml:space="preserve"> university)</w:t>
      </w:r>
      <w:r w:rsidR="00192021">
        <w:t>.</w:t>
      </w:r>
    </w:p>
    <w:p w:rsidR="002660A7" w:rsidRDefault="002660A7" w14:paraId="45F9CEBB" w14:textId="77777777">
      <w:pPr>
        <w:pStyle w:val="BodyText"/>
        <w:spacing w:before="5"/>
      </w:pPr>
    </w:p>
    <w:p w:rsidR="002660A7" w:rsidRDefault="0098592E" w14:paraId="1B7CBC85" w14:textId="77777777">
      <w:pPr>
        <w:pStyle w:val="Heading1"/>
        <w:numPr>
          <w:ilvl w:val="0"/>
          <w:numId w:val="6"/>
        </w:numPr>
        <w:tabs>
          <w:tab w:val="left" w:pos="731"/>
        </w:tabs>
        <w:spacing w:before="1"/>
        <w:ind w:left="731" w:hanging="358"/>
      </w:pPr>
      <w:r>
        <w:rPr>
          <w:color w:val="C45811"/>
          <w:spacing w:val="-2"/>
        </w:rPr>
        <w:t>Financial</w:t>
      </w:r>
      <w:r>
        <w:rPr>
          <w:color w:val="C45811"/>
          <w:spacing w:val="4"/>
        </w:rPr>
        <w:t xml:space="preserve"> </w:t>
      </w:r>
      <w:r>
        <w:rPr>
          <w:color w:val="C45811"/>
          <w:spacing w:val="-2"/>
        </w:rPr>
        <w:t>Circumstances</w:t>
      </w:r>
      <w:r>
        <w:rPr>
          <w:color w:val="C45811"/>
          <w:spacing w:val="-3"/>
        </w:rPr>
        <w:t xml:space="preserve"> </w:t>
      </w:r>
      <w:r>
        <w:rPr>
          <w:color w:val="C45811"/>
          <w:spacing w:val="-2"/>
        </w:rPr>
        <w:t>and</w:t>
      </w:r>
      <w:r>
        <w:rPr>
          <w:color w:val="C45811"/>
          <w:spacing w:val="-5"/>
        </w:rPr>
        <w:t xml:space="preserve"> </w:t>
      </w:r>
      <w:r>
        <w:rPr>
          <w:color w:val="C45811"/>
          <w:spacing w:val="-2"/>
        </w:rPr>
        <w:t>Considerations</w:t>
      </w:r>
      <w:r>
        <w:rPr>
          <w:color w:val="C45811"/>
          <w:spacing w:val="-4"/>
        </w:rPr>
        <w:t xml:space="preserve"> </w:t>
      </w:r>
      <w:r>
        <w:rPr>
          <w:color w:val="C45811"/>
          <w:spacing w:val="-2"/>
        </w:rPr>
        <w:t>for</w:t>
      </w:r>
      <w:r>
        <w:rPr>
          <w:color w:val="C45811"/>
          <w:spacing w:val="-12"/>
        </w:rPr>
        <w:t xml:space="preserve"> </w:t>
      </w:r>
      <w:r>
        <w:rPr>
          <w:color w:val="C45811"/>
          <w:spacing w:val="-2"/>
        </w:rPr>
        <w:t>Young</w:t>
      </w:r>
      <w:r>
        <w:rPr>
          <w:color w:val="C45811"/>
          <w:spacing w:val="-4"/>
        </w:rPr>
        <w:t xml:space="preserve"> </w:t>
      </w:r>
      <w:r>
        <w:rPr>
          <w:color w:val="C45811"/>
          <w:spacing w:val="-2"/>
        </w:rPr>
        <w:t>Person</w:t>
      </w:r>
    </w:p>
    <w:p w:rsidR="002660A7" w:rsidRDefault="002660A7" w14:paraId="1B58F2F7" w14:textId="77777777">
      <w:pPr>
        <w:pStyle w:val="BodyText"/>
        <w:spacing w:before="108"/>
        <w:rPr>
          <w:b/>
        </w:rPr>
      </w:pPr>
    </w:p>
    <w:p w:rsidR="002660A7" w:rsidP="6EB37052" w:rsidRDefault="0098592E" w14:paraId="3E6DAD7F" w14:textId="2D0A9D53">
      <w:pPr>
        <w:pStyle w:val="BodyText"/>
        <w:spacing w:line="336" w:lineRule="auto"/>
        <w:ind w:left="220" w:leftChars="100"/>
      </w:pPr>
      <w:r>
        <w:t xml:space="preserve">A young </w:t>
      </w:r>
      <w:r w:rsidR="6EB37052">
        <w:t xml:space="preserve">individual residing </w:t>
      </w:r>
      <w:r>
        <w:t xml:space="preserve">under a Staying Put arrangement will </w:t>
      </w:r>
      <w:r w:rsidR="6EB37052">
        <w:t>assume</w:t>
      </w:r>
      <w:r>
        <w:t xml:space="preserve"> financial responsibilities </w:t>
      </w:r>
      <w:r w:rsidR="6EB37052">
        <w:t>similar to those of an</w:t>
      </w:r>
      <w:r w:rsidR="711FB755">
        <w:t>y other</w:t>
      </w:r>
      <w:r>
        <w:t xml:space="preserve"> adult</w:t>
      </w:r>
      <w:r w:rsidR="6EB37052">
        <w:t>. This includes being accountable</w:t>
      </w:r>
      <w:r>
        <w:t xml:space="preserve"> for rent</w:t>
      </w:r>
      <w:r w:rsidR="6EB37052">
        <w:t xml:space="preserve"> payments, contributing to</w:t>
      </w:r>
      <w:r>
        <w:t xml:space="preserve"> household utility </w:t>
      </w:r>
      <w:r w:rsidR="6EB37052">
        <w:t>expenses,</w:t>
      </w:r>
      <w:r>
        <w:t xml:space="preserve"> and </w:t>
      </w:r>
      <w:r w:rsidR="6EB37052">
        <w:t>covering their daily</w:t>
      </w:r>
      <w:r>
        <w:t xml:space="preserve"> living costs.</w:t>
      </w:r>
    </w:p>
    <w:p w:rsidR="002660A7" w:rsidRDefault="002660A7" w14:paraId="10A5AAB8" w14:textId="77777777">
      <w:pPr>
        <w:pStyle w:val="BodyText"/>
        <w:spacing w:before="6"/>
      </w:pPr>
    </w:p>
    <w:p w:rsidR="002660A7" w:rsidRDefault="0098592E" w14:paraId="3E93168E" w14:textId="77777777">
      <w:pPr>
        <w:pStyle w:val="Heading1"/>
      </w:pPr>
      <w:r>
        <w:t>Young</w:t>
      </w:r>
      <w:r>
        <w:rPr>
          <w:spacing w:val="-17"/>
        </w:rPr>
        <w:t xml:space="preserve"> </w:t>
      </w:r>
      <w:r>
        <w:t>People</w:t>
      </w:r>
      <w:r>
        <w:rPr>
          <w:spacing w:val="-16"/>
        </w:rPr>
        <w:t xml:space="preserve"> </w:t>
      </w:r>
      <w:r>
        <w:t>and</w:t>
      </w:r>
      <w:r>
        <w:rPr>
          <w:spacing w:val="-10"/>
        </w:rPr>
        <w:t xml:space="preserve"> </w:t>
      </w:r>
      <w:r>
        <w:t>Universal</w:t>
      </w:r>
      <w:r>
        <w:rPr>
          <w:spacing w:val="-16"/>
        </w:rPr>
        <w:t xml:space="preserve"> </w:t>
      </w:r>
      <w:r>
        <w:rPr>
          <w:spacing w:val="-2"/>
        </w:rPr>
        <w:t>Credit</w:t>
      </w:r>
    </w:p>
    <w:p w:rsidR="002660A7" w:rsidRDefault="002660A7" w14:paraId="2BD52AE4" w14:textId="77777777">
      <w:pPr>
        <w:pStyle w:val="BodyText"/>
        <w:spacing w:before="48"/>
        <w:rPr>
          <w:b/>
        </w:rPr>
      </w:pPr>
    </w:p>
    <w:p w:rsidR="002660A7" w:rsidRDefault="0098592E" w14:paraId="2BDB367C" w14:textId="00585120">
      <w:pPr>
        <w:pStyle w:val="BodyText"/>
        <w:spacing w:line="336" w:lineRule="auto"/>
        <w:ind w:left="373"/>
      </w:pPr>
      <w:r>
        <w:t>Young</w:t>
      </w:r>
      <w:r>
        <w:rPr>
          <w:spacing w:val="-17"/>
        </w:rPr>
        <w:t xml:space="preserve"> </w:t>
      </w:r>
      <w:r>
        <w:t>people</w:t>
      </w:r>
      <w:r>
        <w:rPr>
          <w:spacing w:val="-17"/>
        </w:rPr>
        <w:t xml:space="preserve"> </w:t>
      </w:r>
      <w:r>
        <w:t>in</w:t>
      </w:r>
      <w:r>
        <w:rPr>
          <w:spacing w:val="-16"/>
        </w:rPr>
        <w:t xml:space="preserve"> </w:t>
      </w:r>
      <w:r>
        <w:t>a</w:t>
      </w:r>
      <w:r>
        <w:rPr>
          <w:spacing w:val="-11"/>
        </w:rPr>
        <w:t xml:space="preserve"> </w:t>
      </w:r>
      <w:r>
        <w:t>Staying</w:t>
      </w:r>
      <w:r>
        <w:rPr>
          <w:spacing w:val="-17"/>
        </w:rPr>
        <w:t xml:space="preserve"> </w:t>
      </w:r>
      <w:r>
        <w:t>Put</w:t>
      </w:r>
      <w:r>
        <w:rPr>
          <w:spacing w:val="-5"/>
        </w:rPr>
        <w:t xml:space="preserve"> </w:t>
      </w:r>
      <w:r>
        <w:t>arrangement</w:t>
      </w:r>
      <w:r>
        <w:rPr>
          <w:spacing w:val="-6"/>
        </w:rPr>
        <w:t xml:space="preserve"> </w:t>
      </w:r>
      <w:r>
        <w:t>can</w:t>
      </w:r>
      <w:r>
        <w:rPr>
          <w:spacing w:val="-17"/>
        </w:rPr>
        <w:t xml:space="preserve"> </w:t>
      </w:r>
      <w:r>
        <w:t>and</w:t>
      </w:r>
      <w:r>
        <w:rPr>
          <w:spacing w:val="-11"/>
        </w:rPr>
        <w:t xml:space="preserve"> </w:t>
      </w:r>
      <w:r>
        <w:t>are</w:t>
      </w:r>
      <w:r>
        <w:rPr>
          <w:spacing w:val="-12"/>
        </w:rPr>
        <w:t xml:space="preserve"> </w:t>
      </w:r>
      <w:r>
        <w:t>expected</w:t>
      </w:r>
      <w:r>
        <w:rPr>
          <w:spacing w:val="-12"/>
        </w:rPr>
        <w:t xml:space="preserve"> </w:t>
      </w:r>
      <w:r>
        <w:t>to</w:t>
      </w:r>
      <w:r>
        <w:rPr>
          <w:spacing w:val="-17"/>
        </w:rPr>
        <w:t xml:space="preserve"> </w:t>
      </w:r>
      <w:r>
        <w:t>be</w:t>
      </w:r>
      <w:r>
        <w:rPr>
          <w:spacing w:val="-11"/>
        </w:rPr>
        <w:t xml:space="preserve"> </w:t>
      </w:r>
      <w:r>
        <w:t>in</w:t>
      </w:r>
      <w:r>
        <w:rPr>
          <w:spacing w:val="-12"/>
        </w:rPr>
        <w:t xml:space="preserve"> </w:t>
      </w:r>
      <w:r>
        <w:t>education</w:t>
      </w:r>
      <w:r>
        <w:rPr>
          <w:spacing w:val="-12"/>
        </w:rPr>
        <w:t xml:space="preserve"> </w:t>
      </w:r>
      <w:r>
        <w:t>or</w:t>
      </w:r>
      <w:r>
        <w:rPr>
          <w:spacing w:val="-17"/>
        </w:rPr>
        <w:t xml:space="preserve"> </w:t>
      </w:r>
      <w:r>
        <w:t>/</w:t>
      </w:r>
      <w:r>
        <w:rPr>
          <w:spacing w:val="-6"/>
        </w:rPr>
        <w:t xml:space="preserve"> </w:t>
      </w:r>
      <w:r>
        <w:t>and employment.</w:t>
      </w:r>
      <w:r>
        <w:rPr>
          <w:spacing w:val="-2"/>
        </w:rPr>
        <w:t xml:space="preserve"> </w:t>
      </w:r>
      <w:r>
        <w:t>They are</w:t>
      </w:r>
      <w:r>
        <w:rPr>
          <w:spacing w:val="-11"/>
        </w:rPr>
        <w:t xml:space="preserve"> </w:t>
      </w:r>
      <w:r>
        <w:t>also expected to</w:t>
      </w:r>
      <w:r>
        <w:rPr>
          <w:spacing w:val="-11"/>
        </w:rPr>
        <w:t xml:space="preserve"> </w:t>
      </w:r>
      <w:r>
        <w:t>claim any</w:t>
      </w:r>
      <w:r>
        <w:rPr>
          <w:spacing w:val="-7"/>
        </w:rPr>
        <w:t xml:space="preserve"> </w:t>
      </w:r>
      <w:r>
        <w:t>benefits</w:t>
      </w:r>
      <w:r>
        <w:rPr>
          <w:spacing w:val="-7"/>
        </w:rPr>
        <w:t xml:space="preserve"> </w:t>
      </w:r>
      <w:r>
        <w:t>they</w:t>
      </w:r>
      <w:r>
        <w:rPr>
          <w:spacing w:val="-7"/>
        </w:rPr>
        <w:t xml:space="preserve"> </w:t>
      </w:r>
      <w:r>
        <w:t>are entitled to</w:t>
      </w:r>
      <w:r>
        <w:rPr>
          <w:spacing w:val="-11"/>
        </w:rPr>
        <w:t xml:space="preserve"> </w:t>
      </w:r>
      <w:r>
        <w:t>in a</w:t>
      </w:r>
      <w:r>
        <w:rPr>
          <w:spacing w:val="-11"/>
        </w:rPr>
        <w:t xml:space="preserve"> </w:t>
      </w:r>
      <w:r>
        <w:t>timely manner. The</w:t>
      </w:r>
      <w:r>
        <w:rPr>
          <w:spacing w:val="-11"/>
        </w:rPr>
        <w:t xml:space="preserve"> </w:t>
      </w:r>
      <w:r>
        <w:t>means</w:t>
      </w:r>
      <w:r>
        <w:rPr>
          <w:spacing w:val="-7"/>
        </w:rPr>
        <w:t xml:space="preserve"> </w:t>
      </w:r>
      <w:r>
        <w:t>tested</w:t>
      </w:r>
      <w:r>
        <w:rPr>
          <w:spacing w:val="-11"/>
        </w:rPr>
        <w:t xml:space="preserve"> </w:t>
      </w:r>
      <w:r>
        <w:t>benefit</w:t>
      </w:r>
      <w:r>
        <w:rPr>
          <w:spacing w:val="-4"/>
        </w:rPr>
        <w:t xml:space="preserve"> </w:t>
      </w:r>
      <w:r>
        <w:t>they are</w:t>
      </w:r>
      <w:r>
        <w:rPr>
          <w:spacing w:val="-6"/>
        </w:rPr>
        <w:t xml:space="preserve"> </w:t>
      </w:r>
      <w:r>
        <w:t>likely</w:t>
      </w:r>
      <w:r>
        <w:rPr>
          <w:spacing w:val="-7"/>
        </w:rPr>
        <w:t xml:space="preserve"> </w:t>
      </w:r>
      <w:r>
        <w:t>to</w:t>
      </w:r>
      <w:r>
        <w:rPr>
          <w:spacing w:val="-1"/>
        </w:rPr>
        <w:t xml:space="preserve"> </w:t>
      </w:r>
      <w:r>
        <w:t>be</w:t>
      </w:r>
      <w:r>
        <w:rPr>
          <w:spacing w:val="-1"/>
        </w:rPr>
        <w:t xml:space="preserve"> </w:t>
      </w:r>
      <w:r>
        <w:t>entitled</w:t>
      </w:r>
      <w:r>
        <w:rPr>
          <w:spacing w:val="-11"/>
        </w:rPr>
        <w:t xml:space="preserve"> </w:t>
      </w:r>
      <w:r>
        <w:t>to</w:t>
      </w:r>
      <w:r>
        <w:rPr>
          <w:spacing w:val="-1"/>
        </w:rPr>
        <w:t xml:space="preserve"> </w:t>
      </w:r>
      <w:r>
        <w:t>is</w:t>
      </w:r>
      <w:r>
        <w:rPr>
          <w:spacing w:val="-7"/>
        </w:rPr>
        <w:t xml:space="preserve"> </w:t>
      </w:r>
      <w:r>
        <w:t>Universal</w:t>
      </w:r>
      <w:r>
        <w:rPr>
          <w:spacing w:val="-1"/>
        </w:rPr>
        <w:t xml:space="preserve"> </w:t>
      </w:r>
      <w:r>
        <w:t>Credit (UC).</w:t>
      </w:r>
      <w:r w:rsidR="00192021">
        <w:t xml:space="preserve"> Staying Put carers and Personal Advisors will work closely with the young person to ensure that they don’t get into </w:t>
      </w:r>
      <w:r w:rsidR="00250226">
        <w:t xml:space="preserve">financial </w:t>
      </w:r>
      <w:r w:rsidR="00192021">
        <w:t>arrears</w:t>
      </w:r>
      <w:r w:rsidR="00250226">
        <w:t>.</w:t>
      </w:r>
    </w:p>
    <w:p w:rsidR="002660A7" w:rsidRDefault="002660A7" w14:paraId="13C5FBBB" w14:textId="77777777">
      <w:pPr>
        <w:pStyle w:val="BodyText"/>
        <w:spacing w:before="6"/>
      </w:pPr>
    </w:p>
    <w:p w:rsidR="002660A7" w:rsidRDefault="0098592E" w14:paraId="2D56EFC1" w14:textId="77777777">
      <w:pPr>
        <w:pStyle w:val="BodyText"/>
        <w:spacing w:line="336" w:lineRule="auto"/>
        <w:ind w:left="373"/>
      </w:pPr>
      <w:r>
        <w:t>Even</w:t>
      </w:r>
      <w:r>
        <w:rPr>
          <w:spacing w:val="-17"/>
        </w:rPr>
        <w:t xml:space="preserve"> </w:t>
      </w:r>
      <w:r>
        <w:t>when</w:t>
      </w:r>
      <w:r>
        <w:rPr>
          <w:spacing w:val="-17"/>
        </w:rPr>
        <w:t xml:space="preserve"> </w:t>
      </w:r>
      <w:r>
        <w:t>working,</w:t>
      </w:r>
      <w:r>
        <w:rPr>
          <w:spacing w:val="-16"/>
        </w:rPr>
        <w:t xml:space="preserve"> </w:t>
      </w:r>
      <w:r>
        <w:t>a</w:t>
      </w:r>
      <w:r>
        <w:rPr>
          <w:spacing w:val="-17"/>
        </w:rPr>
        <w:t xml:space="preserve"> </w:t>
      </w:r>
      <w:r>
        <w:t>young</w:t>
      </w:r>
      <w:r>
        <w:rPr>
          <w:spacing w:val="-17"/>
        </w:rPr>
        <w:t xml:space="preserve"> </w:t>
      </w:r>
      <w:r>
        <w:t>person</w:t>
      </w:r>
      <w:r>
        <w:rPr>
          <w:spacing w:val="-17"/>
        </w:rPr>
        <w:t xml:space="preserve"> </w:t>
      </w:r>
      <w:r>
        <w:t>may</w:t>
      </w:r>
      <w:r>
        <w:rPr>
          <w:spacing w:val="-16"/>
        </w:rPr>
        <w:t xml:space="preserve"> </w:t>
      </w:r>
      <w:r>
        <w:t>need</w:t>
      </w:r>
      <w:r>
        <w:rPr>
          <w:spacing w:val="-16"/>
        </w:rPr>
        <w:t xml:space="preserve"> </w:t>
      </w:r>
      <w:r>
        <w:t>financial</w:t>
      </w:r>
      <w:r>
        <w:rPr>
          <w:spacing w:val="-15"/>
        </w:rPr>
        <w:t xml:space="preserve"> </w:t>
      </w:r>
      <w:r>
        <w:t>assistance</w:t>
      </w:r>
      <w:r>
        <w:rPr>
          <w:spacing w:val="-15"/>
        </w:rPr>
        <w:t xml:space="preserve"> </w:t>
      </w:r>
      <w:r>
        <w:t>with</w:t>
      </w:r>
      <w:r>
        <w:rPr>
          <w:spacing w:val="-15"/>
        </w:rPr>
        <w:t xml:space="preserve"> </w:t>
      </w:r>
      <w:r>
        <w:t>paying</w:t>
      </w:r>
      <w:r>
        <w:rPr>
          <w:spacing w:val="-17"/>
        </w:rPr>
        <w:t xml:space="preserve"> </w:t>
      </w:r>
      <w:r>
        <w:t>their</w:t>
      </w:r>
      <w:r>
        <w:rPr>
          <w:spacing w:val="-12"/>
        </w:rPr>
        <w:t xml:space="preserve"> </w:t>
      </w:r>
      <w:r>
        <w:t>rent, which</w:t>
      </w:r>
      <w:r>
        <w:rPr>
          <w:spacing w:val="-3"/>
        </w:rPr>
        <w:t xml:space="preserve"> </w:t>
      </w:r>
      <w:r>
        <w:t>means some</w:t>
      </w:r>
      <w:r>
        <w:rPr>
          <w:spacing w:val="-11"/>
        </w:rPr>
        <w:t xml:space="preserve"> </w:t>
      </w:r>
      <w:r>
        <w:t>young</w:t>
      </w:r>
      <w:r>
        <w:rPr>
          <w:spacing w:val="-3"/>
        </w:rPr>
        <w:t xml:space="preserve"> </w:t>
      </w:r>
      <w:r>
        <w:t>people</w:t>
      </w:r>
      <w:r>
        <w:rPr>
          <w:spacing w:val="-3"/>
        </w:rPr>
        <w:t xml:space="preserve"> </w:t>
      </w:r>
      <w:r>
        <w:t>living</w:t>
      </w:r>
      <w:r>
        <w:rPr>
          <w:spacing w:val="-3"/>
        </w:rPr>
        <w:t xml:space="preserve"> </w:t>
      </w:r>
      <w:r>
        <w:t>in</w:t>
      </w:r>
      <w:r>
        <w:rPr>
          <w:spacing w:val="-3"/>
        </w:rPr>
        <w:t xml:space="preserve"> </w:t>
      </w:r>
      <w:r>
        <w:t>a Staying</w:t>
      </w:r>
      <w:r>
        <w:rPr>
          <w:spacing w:val="-2"/>
        </w:rPr>
        <w:t xml:space="preserve"> </w:t>
      </w:r>
      <w:r>
        <w:t>Put</w:t>
      </w:r>
      <w:r>
        <w:rPr>
          <w:spacing w:val="-6"/>
        </w:rPr>
        <w:t xml:space="preserve"> </w:t>
      </w:r>
      <w:r>
        <w:t>arrangement will</w:t>
      </w:r>
      <w:r>
        <w:rPr>
          <w:spacing w:val="-3"/>
        </w:rPr>
        <w:t xml:space="preserve"> </w:t>
      </w:r>
      <w:r>
        <w:t>need</w:t>
      </w:r>
      <w:r>
        <w:rPr>
          <w:spacing w:val="-12"/>
        </w:rPr>
        <w:t xml:space="preserve"> </w:t>
      </w:r>
      <w:r>
        <w:t>to</w:t>
      </w:r>
      <w:r>
        <w:rPr>
          <w:spacing w:val="-12"/>
        </w:rPr>
        <w:t xml:space="preserve"> </w:t>
      </w:r>
      <w:r>
        <w:t>claim Universal Credit.</w:t>
      </w:r>
    </w:p>
    <w:p w:rsidR="002660A7" w:rsidRDefault="002660A7" w14:paraId="7B388924" w14:textId="77777777">
      <w:pPr>
        <w:pStyle w:val="BodyText"/>
        <w:spacing w:before="6"/>
      </w:pPr>
    </w:p>
    <w:p w:rsidR="002660A7" w:rsidP="00250226" w:rsidRDefault="0098592E" w14:paraId="3EFF9D74" w14:textId="30261CB9">
      <w:pPr>
        <w:pStyle w:val="BodyText"/>
        <w:spacing w:line="331" w:lineRule="auto"/>
        <w:ind w:left="373" w:right="139"/>
      </w:pPr>
      <w:r>
        <w:t>The</w:t>
      </w:r>
      <w:r>
        <w:rPr>
          <w:spacing w:val="-2"/>
        </w:rPr>
        <w:t xml:space="preserve"> </w:t>
      </w:r>
      <w:r>
        <w:t>Care</w:t>
      </w:r>
      <w:r>
        <w:rPr>
          <w:spacing w:val="-2"/>
        </w:rPr>
        <w:t xml:space="preserve"> </w:t>
      </w:r>
      <w:r>
        <w:t>Leavers’</w:t>
      </w:r>
      <w:r>
        <w:rPr>
          <w:spacing w:val="-12"/>
        </w:rPr>
        <w:t xml:space="preserve"> </w:t>
      </w:r>
      <w:r>
        <w:t>Protocol</w:t>
      </w:r>
      <w:r>
        <w:rPr>
          <w:spacing w:val="-12"/>
        </w:rPr>
        <w:t xml:space="preserve"> </w:t>
      </w:r>
      <w:r>
        <w:t xml:space="preserve">between </w:t>
      </w:r>
      <w:hyperlink r:id="rId19">
        <w:r>
          <w:rPr>
            <w:color w:val="0462C1"/>
            <w:u w:val="single" w:color="0462C1"/>
          </w:rPr>
          <w:t>Suffolk</w:t>
        </w:r>
        <w:r>
          <w:rPr>
            <w:color w:val="0462C1"/>
            <w:spacing w:val="-8"/>
            <w:u w:val="single" w:color="0462C1"/>
          </w:rPr>
          <w:t xml:space="preserve"> </w:t>
        </w:r>
        <w:r>
          <w:rPr>
            <w:color w:val="0462C1"/>
            <w:u w:val="single" w:color="0462C1"/>
          </w:rPr>
          <w:t>Jobcentres and</w:t>
        </w:r>
        <w:r>
          <w:rPr>
            <w:color w:val="0462C1"/>
            <w:spacing w:val="-12"/>
            <w:u w:val="single" w:color="0462C1"/>
          </w:rPr>
          <w:t xml:space="preserve"> </w:t>
        </w:r>
        <w:r>
          <w:rPr>
            <w:color w:val="0462C1"/>
            <w:u w:val="single" w:color="0462C1"/>
          </w:rPr>
          <w:t>Suffolk County</w:t>
        </w:r>
        <w:r>
          <w:rPr>
            <w:color w:val="0462C1"/>
            <w:spacing w:val="-8"/>
            <w:u w:val="single" w:color="0462C1"/>
          </w:rPr>
          <w:t xml:space="preserve"> </w:t>
        </w:r>
        <w:r>
          <w:rPr>
            <w:color w:val="0462C1"/>
            <w:u w:val="single" w:color="0462C1"/>
          </w:rPr>
          <w:t>Council’s</w:t>
        </w:r>
      </w:hyperlink>
      <w:r>
        <w:rPr>
          <w:color w:val="0462C1"/>
        </w:rPr>
        <w:t xml:space="preserve"> </w:t>
      </w:r>
      <w:hyperlink r:id="rId20">
        <w:r>
          <w:rPr>
            <w:color w:val="0462C1"/>
            <w:u w:val="single" w:color="0462C1"/>
          </w:rPr>
          <w:t>Leaving</w:t>
        </w:r>
        <w:r>
          <w:rPr>
            <w:color w:val="0462C1"/>
            <w:spacing w:val="-17"/>
            <w:u w:val="single" w:color="0462C1"/>
          </w:rPr>
          <w:t xml:space="preserve"> </w:t>
        </w:r>
        <w:r>
          <w:rPr>
            <w:color w:val="0462C1"/>
            <w:u w:val="single" w:color="0462C1"/>
          </w:rPr>
          <w:t>Care</w:t>
        </w:r>
        <w:r>
          <w:rPr>
            <w:color w:val="0462C1"/>
            <w:spacing w:val="-17"/>
            <w:u w:val="single" w:color="0462C1"/>
          </w:rPr>
          <w:t xml:space="preserve"> </w:t>
        </w:r>
        <w:r>
          <w:rPr>
            <w:color w:val="0462C1"/>
            <w:u w:val="single" w:color="0462C1"/>
          </w:rPr>
          <w:t>Teams</w:t>
        </w:r>
      </w:hyperlink>
      <w:r w:rsidR="00250226">
        <w:t xml:space="preserve"> </w:t>
      </w:r>
      <w:r>
        <w:t>means</w:t>
      </w:r>
      <w:r>
        <w:rPr>
          <w:spacing w:val="-17"/>
        </w:rPr>
        <w:t xml:space="preserve"> </w:t>
      </w:r>
      <w:r>
        <w:t>that</w:t>
      </w:r>
      <w:r>
        <w:rPr>
          <w:spacing w:val="-13"/>
        </w:rPr>
        <w:t xml:space="preserve"> </w:t>
      </w:r>
      <w:r>
        <w:t>a</w:t>
      </w:r>
      <w:r>
        <w:rPr>
          <w:spacing w:val="-16"/>
        </w:rPr>
        <w:t xml:space="preserve"> </w:t>
      </w:r>
      <w:r>
        <w:t>care</w:t>
      </w:r>
      <w:r>
        <w:rPr>
          <w:spacing w:val="-15"/>
        </w:rPr>
        <w:t xml:space="preserve"> </w:t>
      </w:r>
      <w:r>
        <w:t>leaver</w:t>
      </w:r>
      <w:r>
        <w:rPr>
          <w:spacing w:val="-17"/>
        </w:rPr>
        <w:t xml:space="preserve"> </w:t>
      </w:r>
      <w:r>
        <w:t>can</w:t>
      </w:r>
      <w:r>
        <w:rPr>
          <w:spacing w:val="-14"/>
        </w:rPr>
        <w:t xml:space="preserve"> </w:t>
      </w:r>
      <w:r>
        <w:t>begin</w:t>
      </w:r>
      <w:r>
        <w:rPr>
          <w:spacing w:val="-15"/>
        </w:rPr>
        <w:t xml:space="preserve"> </w:t>
      </w:r>
      <w:r>
        <w:t>making</w:t>
      </w:r>
      <w:r>
        <w:rPr>
          <w:spacing w:val="-17"/>
        </w:rPr>
        <w:t xml:space="preserve"> </w:t>
      </w:r>
      <w:r>
        <w:t>their</w:t>
      </w:r>
      <w:r>
        <w:rPr>
          <w:spacing w:val="-11"/>
        </w:rPr>
        <w:t xml:space="preserve"> </w:t>
      </w:r>
      <w:r>
        <w:t>Universal</w:t>
      </w:r>
      <w:r>
        <w:rPr>
          <w:spacing w:val="-15"/>
        </w:rPr>
        <w:t xml:space="preserve"> </w:t>
      </w:r>
      <w:r>
        <w:t>Credit</w:t>
      </w:r>
      <w:r>
        <w:rPr>
          <w:spacing w:val="-9"/>
        </w:rPr>
        <w:t xml:space="preserve"> </w:t>
      </w:r>
      <w:r>
        <w:t>claim</w:t>
      </w:r>
      <w:r w:rsidR="00250226">
        <w:t xml:space="preserve"> </w:t>
      </w:r>
      <w:r>
        <w:t>28</w:t>
      </w:r>
      <w:r>
        <w:rPr>
          <w:spacing w:val="-17"/>
        </w:rPr>
        <w:t xml:space="preserve"> </w:t>
      </w:r>
      <w:r>
        <w:t>days</w:t>
      </w:r>
      <w:r>
        <w:rPr>
          <w:spacing w:val="-17"/>
        </w:rPr>
        <w:t xml:space="preserve"> </w:t>
      </w:r>
      <w:r>
        <w:t>before</w:t>
      </w:r>
      <w:r>
        <w:rPr>
          <w:spacing w:val="-16"/>
        </w:rPr>
        <w:t xml:space="preserve"> </w:t>
      </w:r>
      <w:r>
        <w:t>their</w:t>
      </w:r>
      <w:r>
        <w:rPr>
          <w:spacing w:val="-17"/>
        </w:rPr>
        <w:t xml:space="preserve"> </w:t>
      </w:r>
      <w:r>
        <w:t>18</w:t>
      </w:r>
      <w:r>
        <w:rPr>
          <w:position w:val="7"/>
          <w:sz w:val="16"/>
        </w:rPr>
        <w:t>th</w:t>
      </w:r>
      <w:r>
        <w:rPr>
          <w:spacing w:val="12"/>
          <w:position w:val="7"/>
          <w:sz w:val="16"/>
        </w:rPr>
        <w:t xml:space="preserve"> </w:t>
      </w:r>
      <w:r>
        <w:t>birthday</w:t>
      </w:r>
      <w:r>
        <w:rPr>
          <w:spacing w:val="-11"/>
        </w:rPr>
        <w:t xml:space="preserve"> </w:t>
      </w:r>
      <w:r>
        <w:t>and</w:t>
      </w:r>
      <w:r>
        <w:rPr>
          <w:spacing w:val="-17"/>
        </w:rPr>
        <w:t xml:space="preserve"> </w:t>
      </w:r>
      <w:r>
        <w:t>can</w:t>
      </w:r>
      <w:r>
        <w:rPr>
          <w:spacing w:val="-14"/>
        </w:rPr>
        <w:t xml:space="preserve"> </w:t>
      </w:r>
      <w:r>
        <w:t>submit</w:t>
      </w:r>
      <w:r>
        <w:rPr>
          <w:spacing w:val="-16"/>
        </w:rPr>
        <w:t xml:space="preserve"> </w:t>
      </w:r>
      <w:r>
        <w:t>it</w:t>
      </w:r>
      <w:r>
        <w:rPr>
          <w:spacing w:val="-16"/>
        </w:rPr>
        <w:t xml:space="preserve"> </w:t>
      </w:r>
      <w:r>
        <w:t>on</w:t>
      </w:r>
      <w:r>
        <w:rPr>
          <w:spacing w:val="-17"/>
        </w:rPr>
        <w:t xml:space="preserve"> </w:t>
      </w:r>
      <w:r>
        <w:t>their</w:t>
      </w:r>
      <w:r>
        <w:rPr>
          <w:spacing w:val="-10"/>
        </w:rPr>
        <w:t xml:space="preserve"> </w:t>
      </w:r>
      <w:r>
        <w:t>18</w:t>
      </w:r>
      <w:r>
        <w:rPr>
          <w:position w:val="7"/>
          <w:sz w:val="16"/>
        </w:rPr>
        <w:t>th</w:t>
      </w:r>
      <w:r>
        <w:rPr>
          <w:spacing w:val="20"/>
          <w:position w:val="7"/>
          <w:sz w:val="16"/>
        </w:rPr>
        <w:t xml:space="preserve"> </w:t>
      </w:r>
      <w:r>
        <w:t>birthday</w:t>
      </w:r>
      <w:r>
        <w:rPr>
          <w:spacing w:val="-11"/>
        </w:rPr>
        <w:t xml:space="preserve"> </w:t>
      </w:r>
      <w:r>
        <w:t>or</w:t>
      </w:r>
      <w:r>
        <w:rPr>
          <w:spacing w:val="-17"/>
        </w:rPr>
        <w:t xml:space="preserve"> </w:t>
      </w:r>
      <w:r>
        <w:t>immediately afterwards to maximise their entitlement.</w:t>
      </w:r>
    </w:p>
    <w:p w:rsidR="002660A7" w:rsidRDefault="0098592E" w14:paraId="6F4840EE" w14:textId="77777777">
      <w:pPr>
        <w:pStyle w:val="BodyText"/>
        <w:spacing w:before="272" w:line="336" w:lineRule="auto"/>
        <w:ind w:left="373"/>
      </w:pPr>
      <w:r>
        <w:t>Universal</w:t>
      </w:r>
      <w:r>
        <w:rPr>
          <w:spacing w:val="-17"/>
        </w:rPr>
        <w:t xml:space="preserve"> </w:t>
      </w:r>
      <w:r>
        <w:t>Credit</w:t>
      </w:r>
      <w:r>
        <w:rPr>
          <w:spacing w:val="-17"/>
        </w:rPr>
        <w:t xml:space="preserve"> </w:t>
      </w:r>
      <w:r>
        <w:t>can</w:t>
      </w:r>
      <w:r>
        <w:rPr>
          <w:spacing w:val="-16"/>
        </w:rPr>
        <w:t xml:space="preserve"> </w:t>
      </w:r>
      <w:r>
        <w:t>include</w:t>
      </w:r>
      <w:r>
        <w:rPr>
          <w:spacing w:val="-16"/>
        </w:rPr>
        <w:t xml:space="preserve"> </w:t>
      </w:r>
      <w:r>
        <w:t>an</w:t>
      </w:r>
      <w:r>
        <w:rPr>
          <w:spacing w:val="-17"/>
        </w:rPr>
        <w:t xml:space="preserve"> </w:t>
      </w:r>
      <w:r>
        <w:t>element</w:t>
      </w:r>
      <w:r>
        <w:rPr>
          <w:spacing w:val="-17"/>
        </w:rPr>
        <w:t xml:space="preserve"> </w:t>
      </w:r>
      <w:r>
        <w:t>for</w:t>
      </w:r>
      <w:r>
        <w:rPr>
          <w:spacing w:val="-12"/>
        </w:rPr>
        <w:t xml:space="preserve"> </w:t>
      </w:r>
      <w:r>
        <w:t>rent</w:t>
      </w:r>
      <w:r>
        <w:rPr>
          <w:spacing w:val="-10"/>
        </w:rPr>
        <w:t xml:space="preserve"> </w:t>
      </w:r>
      <w:r>
        <w:t>(the</w:t>
      </w:r>
      <w:r>
        <w:rPr>
          <w:spacing w:val="-16"/>
        </w:rPr>
        <w:t xml:space="preserve"> </w:t>
      </w:r>
      <w:r>
        <w:t>‘Housing</w:t>
      </w:r>
      <w:r>
        <w:rPr>
          <w:spacing w:val="-16"/>
        </w:rPr>
        <w:t xml:space="preserve"> </w:t>
      </w:r>
      <w:r>
        <w:t>Costs</w:t>
      </w:r>
      <w:r>
        <w:rPr>
          <w:spacing w:val="-12"/>
        </w:rPr>
        <w:t xml:space="preserve"> </w:t>
      </w:r>
      <w:r>
        <w:t>Element’)</w:t>
      </w:r>
      <w:r>
        <w:rPr>
          <w:spacing w:val="-12"/>
        </w:rPr>
        <w:t xml:space="preserve"> </w:t>
      </w:r>
      <w:r>
        <w:t>and</w:t>
      </w:r>
      <w:r>
        <w:rPr>
          <w:spacing w:val="-16"/>
        </w:rPr>
        <w:t xml:space="preserve"> </w:t>
      </w:r>
      <w:r>
        <w:t>can</w:t>
      </w:r>
      <w:r>
        <w:rPr>
          <w:spacing w:val="-17"/>
        </w:rPr>
        <w:t xml:space="preserve"> </w:t>
      </w:r>
      <w:r>
        <w:t>be claimed</w:t>
      </w:r>
      <w:r>
        <w:rPr>
          <w:spacing w:val="-2"/>
        </w:rPr>
        <w:t xml:space="preserve"> </w:t>
      </w:r>
      <w:r>
        <w:t>by someone</w:t>
      </w:r>
      <w:r>
        <w:rPr>
          <w:spacing w:val="-2"/>
        </w:rPr>
        <w:t xml:space="preserve"> </w:t>
      </w:r>
      <w:r>
        <w:t>who</w:t>
      </w:r>
      <w:r>
        <w:rPr>
          <w:spacing w:val="-2"/>
        </w:rPr>
        <w:t xml:space="preserve"> </w:t>
      </w:r>
      <w:r>
        <w:t>is</w:t>
      </w:r>
      <w:r>
        <w:rPr>
          <w:spacing w:val="-8"/>
        </w:rPr>
        <w:t xml:space="preserve"> </w:t>
      </w:r>
      <w:r>
        <w:t>unemployed, or</w:t>
      </w:r>
      <w:r>
        <w:rPr>
          <w:spacing w:val="-8"/>
        </w:rPr>
        <w:t xml:space="preserve"> </w:t>
      </w:r>
      <w:r>
        <w:t>in</w:t>
      </w:r>
      <w:r>
        <w:rPr>
          <w:spacing w:val="-2"/>
        </w:rPr>
        <w:t xml:space="preserve"> </w:t>
      </w:r>
      <w:r>
        <w:t>work, and</w:t>
      </w:r>
      <w:r>
        <w:rPr>
          <w:spacing w:val="-2"/>
        </w:rPr>
        <w:t xml:space="preserve"> </w:t>
      </w:r>
      <w:r>
        <w:t>by</w:t>
      </w:r>
      <w:r>
        <w:rPr>
          <w:spacing w:val="-8"/>
        </w:rPr>
        <w:t xml:space="preserve"> </w:t>
      </w:r>
      <w:r>
        <w:t>students in</w:t>
      </w:r>
      <w:r>
        <w:rPr>
          <w:spacing w:val="-12"/>
        </w:rPr>
        <w:t xml:space="preserve"> </w:t>
      </w:r>
      <w:r>
        <w:t>certain</w:t>
      </w:r>
      <w:r>
        <w:rPr>
          <w:spacing w:val="-12"/>
        </w:rPr>
        <w:t xml:space="preserve"> </w:t>
      </w:r>
      <w:r>
        <w:t>specified circumstances, some</w:t>
      </w:r>
      <w:r>
        <w:rPr>
          <w:spacing w:val="-2"/>
        </w:rPr>
        <w:t xml:space="preserve"> </w:t>
      </w:r>
      <w:r>
        <w:t>of</w:t>
      </w:r>
      <w:r>
        <w:rPr>
          <w:spacing w:val="-5"/>
        </w:rPr>
        <w:t xml:space="preserve"> </w:t>
      </w:r>
      <w:r>
        <w:t>which</w:t>
      </w:r>
      <w:r>
        <w:rPr>
          <w:spacing w:val="-2"/>
        </w:rPr>
        <w:t xml:space="preserve"> </w:t>
      </w:r>
      <w:r>
        <w:t>will</w:t>
      </w:r>
      <w:r>
        <w:rPr>
          <w:spacing w:val="-2"/>
        </w:rPr>
        <w:t xml:space="preserve"> </w:t>
      </w:r>
      <w:r>
        <w:t>apply</w:t>
      </w:r>
      <w:r>
        <w:rPr>
          <w:spacing w:val="-8"/>
        </w:rPr>
        <w:t xml:space="preserve"> </w:t>
      </w:r>
      <w:r>
        <w:t>to</w:t>
      </w:r>
      <w:r>
        <w:rPr>
          <w:spacing w:val="-2"/>
        </w:rPr>
        <w:t xml:space="preserve"> </w:t>
      </w:r>
      <w:r>
        <w:t>a</w:t>
      </w:r>
      <w:r>
        <w:rPr>
          <w:spacing w:val="-12"/>
        </w:rPr>
        <w:t xml:space="preserve"> </w:t>
      </w:r>
      <w:r>
        <w:t>young</w:t>
      </w:r>
      <w:r>
        <w:rPr>
          <w:spacing w:val="-2"/>
        </w:rPr>
        <w:t xml:space="preserve"> </w:t>
      </w:r>
      <w:r>
        <w:t>person living</w:t>
      </w:r>
      <w:r>
        <w:rPr>
          <w:spacing w:val="-1"/>
        </w:rPr>
        <w:t xml:space="preserve"> </w:t>
      </w:r>
      <w:r>
        <w:t>under a</w:t>
      </w:r>
      <w:r>
        <w:rPr>
          <w:spacing w:val="-12"/>
        </w:rPr>
        <w:t xml:space="preserve"> </w:t>
      </w:r>
      <w:r>
        <w:t>Staying</w:t>
      </w:r>
      <w:r>
        <w:rPr>
          <w:spacing w:val="-12"/>
        </w:rPr>
        <w:t xml:space="preserve"> </w:t>
      </w:r>
      <w:r>
        <w:t xml:space="preserve">Put </w:t>
      </w:r>
      <w:r>
        <w:rPr>
          <w:spacing w:val="-2"/>
        </w:rPr>
        <w:t>arrangement.</w:t>
      </w:r>
    </w:p>
    <w:p w:rsidR="002660A7" w:rsidRDefault="002660A7" w14:paraId="41EFE9D7" w14:textId="77777777">
      <w:pPr>
        <w:pStyle w:val="BodyText"/>
        <w:spacing w:before="9"/>
      </w:pPr>
    </w:p>
    <w:p w:rsidR="002660A7" w:rsidRDefault="0098592E" w14:paraId="2BEAAEDB" w14:textId="77777777">
      <w:pPr>
        <w:pStyle w:val="BodyText"/>
        <w:spacing w:line="336" w:lineRule="auto"/>
        <w:ind w:left="373"/>
      </w:pPr>
      <w:r>
        <w:t>To</w:t>
      </w:r>
      <w:r>
        <w:rPr>
          <w:spacing w:val="-4"/>
        </w:rPr>
        <w:t xml:space="preserve"> </w:t>
      </w:r>
      <w:r>
        <w:t>assist with</w:t>
      </w:r>
      <w:r>
        <w:rPr>
          <w:spacing w:val="-4"/>
        </w:rPr>
        <w:t xml:space="preserve"> </w:t>
      </w:r>
      <w:r>
        <w:t>a</w:t>
      </w:r>
      <w:r>
        <w:rPr>
          <w:spacing w:val="-4"/>
        </w:rPr>
        <w:t xml:space="preserve"> </w:t>
      </w:r>
      <w:r>
        <w:t>prompt</w:t>
      </w:r>
      <w:r>
        <w:rPr>
          <w:spacing w:val="-7"/>
        </w:rPr>
        <w:t xml:space="preserve"> </w:t>
      </w:r>
      <w:r>
        <w:t>claim for Universal</w:t>
      </w:r>
      <w:r>
        <w:rPr>
          <w:spacing w:val="-4"/>
        </w:rPr>
        <w:t xml:space="preserve"> </w:t>
      </w:r>
      <w:r>
        <w:t>Credit it</w:t>
      </w:r>
      <w:r>
        <w:rPr>
          <w:spacing w:val="-7"/>
        </w:rPr>
        <w:t xml:space="preserve"> </w:t>
      </w:r>
      <w:r>
        <w:t>is</w:t>
      </w:r>
      <w:r>
        <w:rPr>
          <w:spacing w:val="-10"/>
        </w:rPr>
        <w:t xml:space="preserve"> </w:t>
      </w:r>
      <w:r>
        <w:t>essential</w:t>
      </w:r>
      <w:r>
        <w:rPr>
          <w:spacing w:val="-14"/>
        </w:rPr>
        <w:t xml:space="preserve"> </w:t>
      </w:r>
      <w:r>
        <w:t>that</w:t>
      </w:r>
      <w:r>
        <w:rPr>
          <w:spacing w:val="-7"/>
        </w:rPr>
        <w:t xml:space="preserve"> </w:t>
      </w:r>
      <w:r>
        <w:t>the</w:t>
      </w:r>
      <w:r>
        <w:rPr>
          <w:spacing w:val="-4"/>
        </w:rPr>
        <w:t xml:space="preserve"> </w:t>
      </w:r>
      <w:r>
        <w:t>Staying</w:t>
      </w:r>
      <w:r>
        <w:rPr>
          <w:spacing w:val="-4"/>
        </w:rPr>
        <w:t xml:space="preserve"> </w:t>
      </w:r>
      <w:r>
        <w:t>Put arrangement</w:t>
      </w:r>
      <w:r>
        <w:rPr>
          <w:spacing w:val="-17"/>
        </w:rPr>
        <w:t xml:space="preserve"> </w:t>
      </w:r>
      <w:r>
        <w:t>is</w:t>
      </w:r>
      <w:r>
        <w:rPr>
          <w:spacing w:val="-17"/>
        </w:rPr>
        <w:t xml:space="preserve"> </w:t>
      </w:r>
      <w:r>
        <w:t>ready</w:t>
      </w:r>
      <w:r>
        <w:rPr>
          <w:spacing w:val="-16"/>
        </w:rPr>
        <w:t xml:space="preserve"> </w:t>
      </w:r>
      <w:r>
        <w:t>to</w:t>
      </w:r>
      <w:r>
        <w:rPr>
          <w:spacing w:val="-17"/>
        </w:rPr>
        <w:t xml:space="preserve"> </w:t>
      </w:r>
      <w:r>
        <w:t>be</w:t>
      </w:r>
      <w:r>
        <w:rPr>
          <w:spacing w:val="-14"/>
        </w:rPr>
        <w:t xml:space="preserve"> </w:t>
      </w:r>
      <w:r>
        <w:t>put</w:t>
      </w:r>
      <w:r>
        <w:rPr>
          <w:spacing w:val="-17"/>
        </w:rPr>
        <w:t xml:space="preserve"> </w:t>
      </w:r>
      <w:r>
        <w:t>in</w:t>
      </w:r>
      <w:r>
        <w:rPr>
          <w:spacing w:val="-14"/>
        </w:rPr>
        <w:t xml:space="preserve"> </w:t>
      </w:r>
      <w:r>
        <w:t>place</w:t>
      </w:r>
      <w:r>
        <w:rPr>
          <w:spacing w:val="-14"/>
        </w:rPr>
        <w:t xml:space="preserve"> </w:t>
      </w:r>
      <w:r>
        <w:t>beforehand.</w:t>
      </w:r>
      <w:r>
        <w:rPr>
          <w:spacing w:val="-17"/>
        </w:rPr>
        <w:t xml:space="preserve"> </w:t>
      </w:r>
      <w:r>
        <w:t>The</w:t>
      </w:r>
      <w:r>
        <w:rPr>
          <w:spacing w:val="-17"/>
        </w:rPr>
        <w:t xml:space="preserve"> </w:t>
      </w:r>
      <w:r>
        <w:t>Staying</w:t>
      </w:r>
      <w:r>
        <w:rPr>
          <w:spacing w:val="-16"/>
        </w:rPr>
        <w:t xml:space="preserve"> </w:t>
      </w:r>
      <w:r>
        <w:t>Put</w:t>
      </w:r>
      <w:r>
        <w:rPr>
          <w:spacing w:val="-17"/>
        </w:rPr>
        <w:t xml:space="preserve"> </w:t>
      </w:r>
      <w:r>
        <w:t>calculations</w:t>
      </w:r>
      <w:r>
        <w:rPr>
          <w:spacing w:val="-11"/>
        </w:rPr>
        <w:t xml:space="preserve"> </w:t>
      </w:r>
      <w:r>
        <w:t>will</w:t>
      </w:r>
      <w:r>
        <w:rPr>
          <w:spacing w:val="-14"/>
        </w:rPr>
        <w:t xml:space="preserve"> </w:t>
      </w:r>
      <w:r>
        <w:t>confirm likely entitlement</w:t>
      </w:r>
      <w:r>
        <w:rPr>
          <w:spacing w:val="-7"/>
        </w:rPr>
        <w:t xml:space="preserve"> </w:t>
      </w:r>
      <w:r>
        <w:t>and</w:t>
      </w:r>
      <w:r>
        <w:rPr>
          <w:spacing w:val="-4"/>
        </w:rPr>
        <w:t xml:space="preserve"> </w:t>
      </w:r>
      <w:r>
        <w:t>the</w:t>
      </w:r>
      <w:r>
        <w:rPr>
          <w:spacing w:val="-13"/>
        </w:rPr>
        <w:t xml:space="preserve"> </w:t>
      </w:r>
      <w:r>
        <w:t>relevant documentation</w:t>
      </w:r>
      <w:r>
        <w:rPr>
          <w:spacing w:val="-4"/>
        </w:rPr>
        <w:t xml:space="preserve"> </w:t>
      </w:r>
      <w:r>
        <w:t>will</w:t>
      </w:r>
      <w:r>
        <w:rPr>
          <w:spacing w:val="-4"/>
        </w:rPr>
        <w:t xml:space="preserve"> </w:t>
      </w:r>
      <w:r>
        <w:t>be</w:t>
      </w:r>
      <w:r>
        <w:rPr>
          <w:spacing w:val="-4"/>
        </w:rPr>
        <w:t xml:space="preserve"> </w:t>
      </w:r>
      <w:r>
        <w:t>necessary</w:t>
      </w:r>
      <w:r>
        <w:rPr>
          <w:spacing w:val="-10"/>
        </w:rPr>
        <w:t xml:space="preserve"> </w:t>
      </w:r>
      <w:r>
        <w:t>to</w:t>
      </w:r>
      <w:r>
        <w:rPr>
          <w:spacing w:val="-4"/>
        </w:rPr>
        <w:t xml:space="preserve"> </w:t>
      </w:r>
      <w:r>
        <w:t>verify</w:t>
      </w:r>
      <w:r>
        <w:rPr>
          <w:spacing w:val="-10"/>
        </w:rPr>
        <w:t xml:space="preserve"> </w:t>
      </w:r>
      <w:r>
        <w:t>the</w:t>
      </w:r>
      <w:r>
        <w:rPr>
          <w:spacing w:val="-13"/>
        </w:rPr>
        <w:t xml:space="preserve"> </w:t>
      </w:r>
      <w:r>
        <w:t>rent,</w:t>
      </w:r>
      <w:r>
        <w:rPr>
          <w:spacing w:val="-7"/>
        </w:rPr>
        <w:t xml:space="preserve"> </w:t>
      </w:r>
      <w:r>
        <w:t>which will</w:t>
      </w:r>
      <w:r>
        <w:rPr>
          <w:spacing w:val="-3"/>
        </w:rPr>
        <w:t xml:space="preserve"> </w:t>
      </w:r>
      <w:r>
        <w:t>determine</w:t>
      </w:r>
      <w:r>
        <w:rPr>
          <w:spacing w:val="-3"/>
        </w:rPr>
        <w:t xml:space="preserve"> </w:t>
      </w:r>
      <w:r>
        <w:t>the</w:t>
      </w:r>
      <w:r>
        <w:rPr>
          <w:spacing w:val="-13"/>
        </w:rPr>
        <w:t xml:space="preserve"> </w:t>
      </w:r>
      <w:r>
        <w:t>young</w:t>
      </w:r>
      <w:r>
        <w:rPr>
          <w:spacing w:val="-3"/>
        </w:rPr>
        <w:t xml:space="preserve"> </w:t>
      </w:r>
      <w:r>
        <w:t>person’s entitlement</w:t>
      </w:r>
      <w:r>
        <w:rPr>
          <w:spacing w:val="-6"/>
        </w:rPr>
        <w:t xml:space="preserve"> </w:t>
      </w:r>
      <w:r>
        <w:t>to</w:t>
      </w:r>
      <w:r>
        <w:rPr>
          <w:spacing w:val="-13"/>
        </w:rPr>
        <w:t xml:space="preserve"> </w:t>
      </w:r>
      <w:r>
        <w:t>the</w:t>
      </w:r>
      <w:r>
        <w:rPr>
          <w:spacing w:val="-3"/>
        </w:rPr>
        <w:t xml:space="preserve"> </w:t>
      </w:r>
      <w:r>
        <w:t>housing</w:t>
      </w:r>
      <w:r>
        <w:rPr>
          <w:spacing w:val="-3"/>
        </w:rPr>
        <w:t xml:space="preserve"> </w:t>
      </w:r>
      <w:r>
        <w:t>costs element</w:t>
      </w:r>
      <w:r>
        <w:rPr>
          <w:spacing w:val="-6"/>
        </w:rPr>
        <w:t xml:space="preserve"> </w:t>
      </w:r>
      <w:r>
        <w:t>of</w:t>
      </w:r>
      <w:r>
        <w:rPr>
          <w:spacing w:val="-6"/>
        </w:rPr>
        <w:t xml:space="preserve"> </w:t>
      </w:r>
      <w:r>
        <w:t xml:space="preserve">Universal </w:t>
      </w:r>
      <w:r>
        <w:rPr>
          <w:spacing w:val="-2"/>
        </w:rPr>
        <w:t>Credit.</w:t>
      </w:r>
    </w:p>
    <w:p w:rsidR="002660A7" w:rsidRDefault="002660A7" w14:paraId="6542C18D" w14:textId="77777777">
      <w:pPr>
        <w:pStyle w:val="BodyText"/>
        <w:spacing w:before="4"/>
      </w:pPr>
    </w:p>
    <w:p w:rsidR="002660A7" w:rsidRDefault="0098592E" w14:paraId="4D082EB1" w14:textId="62842AC8">
      <w:pPr>
        <w:pStyle w:val="BodyText"/>
        <w:spacing w:line="336" w:lineRule="auto"/>
        <w:ind w:left="373"/>
      </w:pPr>
      <w:r>
        <w:t>Arrangements</w:t>
      </w:r>
      <w:r>
        <w:rPr>
          <w:spacing w:val="-17"/>
        </w:rPr>
        <w:t xml:space="preserve"> </w:t>
      </w:r>
      <w:r>
        <w:t>can</w:t>
      </w:r>
      <w:r>
        <w:rPr>
          <w:spacing w:val="-17"/>
        </w:rPr>
        <w:t xml:space="preserve"> </w:t>
      </w:r>
      <w:r>
        <w:t>be</w:t>
      </w:r>
      <w:r>
        <w:rPr>
          <w:spacing w:val="-13"/>
        </w:rPr>
        <w:t xml:space="preserve"> </w:t>
      </w:r>
      <w:r>
        <w:t>made</w:t>
      </w:r>
      <w:r>
        <w:rPr>
          <w:spacing w:val="-17"/>
        </w:rPr>
        <w:t xml:space="preserve"> </w:t>
      </w:r>
      <w:r>
        <w:t>for</w:t>
      </w:r>
      <w:r>
        <w:rPr>
          <w:spacing w:val="-17"/>
        </w:rPr>
        <w:t xml:space="preserve"> </w:t>
      </w:r>
      <w:r>
        <w:t>the</w:t>
      </w:r>
      <w:r>
        <w:rPr>
          <w:spacing w:val="-12"/>
        </w:rPr>
        <w:t xml:space="preserve"> </w:t>
      </w:r>
      <w:r>
        <w:t>housing</w:t>
      </w:r>
      <w:r>
        <w:rPr>
          <w:spacing w:val="-13"/>
        </w:rPr>
        <w:t xml:space="preserve"> </w:t>
      </w:r>
      <w:r>
        <w:t>costs</w:t>
      </w:r>
      <w:r>
        <w:rPr>
          <w:spacing w:val="-10"/>
        </w:rPr>
        <w:t xml:space="preserve"> </w:t>
      </w:r>
      <w:r>
        <w:t>element</w:t>
      </w:r>
      <w:r>
        <w:rPr>
          <w:spacing w:val="-15"/>
        </w:rPr>
        <w:t xml:space="preserve"> </w:t>
      </w:r>
      <w:r>
        <w:t>of</w:t>
      </w:r>
      <w:r>
        <w:rPr>
          <w:spacing w:val="-15"/>
        </w:rPr>
        <w:t xml:space="preserve"> </w:t>
      </w:r>
      <w:r>
        <w:t>universal</w:t>
      </w:r>
      <w:r>
        <w:rPr>
          <w:spacing w:val="-13"/>
        </w:rPr>
        <w:t xml:space="preserve"> </w:t>
      </w:r>
      <w:r>
        <w:t>credit</w:t>
      </w:r>
      <w:r>
        <w:rPr>
          <w:spacing w:val="-15"/>
        </w:rPr>
        <w:t xml:space="preserve"> </w:t>
      </w:r>
      <w:r>
        <w:t>to</w:t>
      </w:r>
      <w:r>
        <w:rPr>
          <w:spacing w:val="-13"/>
        </w:rPr>
        <w:t xml:space="preserve"> </w:t>
      </w:r>
      <w:r>
        <w:t>be</w:t>
      </w:r>
      <w:r>
        <w:rPr>
          <w:spacing w:val="-13"/>
        </w:rPr>
        <w:t xml:space="preserve"> </w:t>
      </w:r>
      <w:r>
        <w:t>paid</w:t>
      </w:r>
      <w:r>
        <w:rPr>
          <w:spacing w:val="-13"/>
        </w:rPr>
        <w:t xml:space="preserve"> </w:t>
      </w:r>
      <w:r>
        <w:t>direct to</w:t>
      </w:r>
      <w:r>
        <w:rPr>
          <w:spacing w:val="-1"/>
        </w:rPr>
        <w:t xml:space="preserve"> </w:t>
      </w:r>
      <w:r>
        <w:t>the</w:t>
      </w:r>
      <w:r>
        <w:rPr>
          <w:spacing w:val="-11"/>
        </w:rPr>
        <w:t xml:space="preserve"> </w:t>
      </w:r>
      <w:r>
        <w:t>Staying</w:t>
      </w:r>
      <w:r>
        <w:rPr>
          <w:spacing w:val="-11"/>
        </w:rPr>
        <w:t xml:space="preserve"> </w:t>
      </w:r>
      <w:r>
        <w:t>Put</w:t>
      </w:r>
      <w:r>
        <w:rPr>
          <w:spacing w:val="-4"/>
        </w:rPr>
        <w:t xml:space="preserve"> </w:t>
      </w:r>
      <w:r>
        <w:t>carer</w:t>
      </w:r>
      <w:r>
        <w:rPr>
          <w:spacing w:val="-7"/>
        </w:rPr>
        <w:t xml:space="preserve"> </w:t>
      </w:r>
      <w:r>
        <w:t>(</w:t>
      </w:r>
      <w:r w:rsidR="00AF7EC8">
        <w:t>i.e.</w:t>
      </w:r>
      <w:r>
        <w:rPr>
          <w:spacing w:val="-1"/>
        </w:rPr>
        <w:t xml:space="preserve"> </w:t>
      </w:r>
      <w:r>
        <w:t>landlord) but</w:t>
      </w:r>
      <w:r>
        <w:rPr>
          <w:spacing w:val="-4"/>
        </w:rPr>
        <w:t xml:space="preserve"> </w:t>
      </w:r>
      <w:r>
        <w:t>this</w:t>
      </w:r>
      <w:r>
        <w:rPr>
          <w:spacing w:val="-7"/>
        </w:rPr>
        <w:t xml:space="preserve"> </w:t>
      </w:r>
      <w:r>
        <w:t>will</w:t>
      </w:r>
      <w:r>
        <w:rPr>
          <w:spacing w:val="-1"/>
        </w:rPr>
        <w:t xml:space="preserve"> </w:t>
      </w:r>
      <w:r>
        <w:t>be</w:t>
      </w:r>
      <w:r>
        <w:rPr>
          <w:spacing w:val="-1"/>
        </w:rPr>
        <w:t xml:space="preserve"> </w:t>
      </w:r>
      <w:r>
        <w:t>part</w:t>
      </w:r>
      <w:r>
        <w:rPr>
          <w:spacing w:val="-4"/>
        </w:rPr>
        <w:t xml:space="preserve"> </w:t>
      </w:r>
      <w:r>
        <w:t>of</w:t>
      </w:r>
      <w:r>
        <w:rPr>
          <w:spacing w:val="-4"/>
        </w:rPr>
        <w:t xml:space="preserve"> </w:t>
      </w:r>
      <w:r>
        <w:t>the</w:t>
      </w:r>
      <w:r>
        <w:rPr>
          <w:spacing w:val="-11"/>
        </w:rPr>
        <w:t xml:space="preserve"> </w:t>
      </w:r>
      <w:r>
        <w:t>discussion</w:t>
      </w:r>
      <w:r>
        <w:rPr>
          <w:spacing w:val="-1"/>
        </w:rPr>
        <w:t xml:space="preserve"> </w:t>
      </w:r>
      <w:r>
        <w:t>about</w:t>
      </w:r>
      <w:r>
        <w:rPr>
          <w:spacing w:val="-4"/>
        </w:rPr>
        <w:t xml:space="preserve"> </w:t>
      </w:r>
      <w:r>
        <w:t>the</w:t>
      </w:r>
      <w:r>
        <w:rPr>
          <w:spacing w:val="-11"/>
        </w:rPr>
        <w:t xml:space="preserve"> </w:t>
      </w:r>
      <w:r>
        <w:t>Staying Put agreement</w:t>
      </w:r>
      <w:r>
        <w:rPr>
          <w:spacing w:val="-7"/>
        </w:rPr>
        <w:t xml:space="preserve"> </w:t>
      </w:r>
      <w:r>
        <w:t>and</w:t>
      </w:r>
      <w:r>
        <w:rPr>
          <w:spacing w:val="-4"/>
        </w:rPr>
        <w:t xml:space="preserve"> </w:t>
      </w:r>
      <w:r>
        <w:t>will</w:t>
      </w:r>
      <w:r>
        <w:rPr>
          <w:spacing w:val="-4"/>
        </w:rPr>
        <w:t xml:space="preserve"> </w:t>
      </w:r>
      <w:r>
        <w:t>be</w:t>
      </w:r>
      <w:r>
        <w:rPr>
          <w:spacing w:val="-4"/>
        </w:rPr>
        <w:t xml:space="preserve"> </w:t>
      </w:r>
      <w:r>
        <w:t>considered</w:t>
      </w:r>
      <w:r>
        <w:rPr>
          <w:spacing w:val="-4"/>
        </w:rPr>
        <w:t xml:space="preserve"> </w:t>
      </w:r>
      <w:r>
        <w:t>on</w:t>
      </w:r>
      <w:r>
        <w:rPr>
          <w:spacing w:val="-4"/>
        </w:rPr>
        <w:t xml:space="preserve"> </w:t>
      </w:r>
      <w:r>
        <w:t>a</w:t>
      </w:r>
      <w:r>
        <w:rPr>
          <w:spacing w:val="-13"/>
        </w:rPr>
        <w:t xml:space="preserve"> </w:t>
      </w:r>
      <w:r>
        <w:t>case-by-case</w:t>
      </w:r>
      <w:r>
        <w:rPr>
          <w:spacing w:val="-4"/>
        </w:rPr>
        <w:t xml:space="preserve"> </w:t>
      </w:r>
      <w:r>
        <w:t>basis.</w:t>
      </w:r>
      <w:r>
        <w:rPr>
          <w:spacing w:val="40"/>
        </w:rPr>
        <w:t xml:space="preserve"> </w:t>
      </w:r>
      <w:r>
        <w:t>Where</w:t>
      </w:r>
      <w:r>
        <w:rPr>
          <w:spacing w:val="-4"/>
        </w:rPr>
        <w:t xml:space="preserve"> </w:t>
      </w:r>
      <w:r>
        <w:t>direct payments</w:t>
      </w:r>
      <w:r>
        <w:rPr>
          <w:spacing w:val="-9"/>
        </w:rPr>
        <w:t xml:space="preserve"> </w:t>
      </w:r>
      <w:r>
        <w:t>do not</w:t>
      </w:r>
      <w:r>
        <w:rPr>
          <w:spacing w:val="-11"/>
        </w:rPr>
        <w:t xml:space="preserve"> </w:t>
      </w:r>
      <w:r>
        <w:t>cover</w:t>
      </w:r>
      <w:r>
        <w:rPr>
          <w:spacing w:val="-15"/>
        </w:rPr>
        <w:t xml:space="preserve"> </w:t>
      </w:r>
      <w:r>
        <w:t>full</w:t>
      </w:r>
      <w:r>
        <w:rPr>
          <w:spacing w:val="-10"/>
        </w:rPr>
        <w:t xml:space="preserve"> </w:t>
      </w:r>
      <w:r w:rsidR="00FB6D5F">
        <w:t>rent,</w:t>
      </w:r>
      <w:r>
        <w:rPr>
          <w:spacing w:val="-4"/>
        </w:rPr>
        <w:t xml:space="preserve"> </w:t>
      </w:r>
      <w:r>
        <w:t>it</w:t>
      </w:r>
      <w:r>
        <w:rPr>
          <w:spacing w:val="-4"/>
        </w:rPr>
        <w:t xml:space="preserve"> </w:t>
      </w:r>
      <w:r>
        <w:t>will</w:t>
      </w:r>
      <w:r>
        <w:rPr>
          <w:spacing w:val="-10"/>
        </w:rPr>
        <w:t xml:space="preserve"> </w:t>
      </w:r>
      <w:r>
        <w:t>be</w:t>
      </w:r>
      <w:r>
        <w:rPr>
          <w:spacing w:val="-17"/>
        </w:rPr>
        <w:t xml:space="preserve"> </w:t>
      </w:r>
      <w:r>
        <w:t>the</w:t>
      </w:r>
      <w:r>
        <w:rPr>
          <w:spacing w:val="-10"/>
        </w:rPr>
        <w:t xml:space="preserve"> </w:t>
      </w:r>
      <w:r>
        <w:t>responsibility</w:t>
      </w:r>
      <w:r>
        <w:rPr>
          <w:spacing w:val="-15"/>
        </w:rPr>
        <w:t xml:space="preserve"> </w:t>
      </w:r>
      <w:r>
        <w:t>of</w:t>
      </w:r>
      <w:r>
        <w:rPr>
          <w:spacing w:val="-13"/>
        </w:rPr>
        <w:t xml:space="preserve"> </w:t>
      </w:r>
      <w:r>
        <w:t>the</w:t>
      </w:r>
      <w:r>
        <w:rPr>
          <w:spacing w:val="-17"/>
        </w:rPr>
        <w:t xml:space="preserve"> </w:t>
      </w:r>
      <w:r>
        <w:t>young</w:t>
      </w:r>
      <w:r>
        <w:rPr>
          <w:spacing w:val="-10"/>
        </w:rPr>
        <w:t xml:space="preserve"> </w:t>
      </w:r>
      <w:r>
        <w:t>person</w:t>
      </w:r>
      <w:r>
        <w:rPr>
          <w:spacing w:val="-17"/>
        </w:rPr>
        <w:t xml:space="preserve"> </w:t>
      </w:r>
      <w:r>
        <w:t>to</w:t>
      </w:r>
      <w:r>
        <w:rPr>
          <w:spacing w:val="-10"/>
        </w:rPr>
        <w:t xml:space="preserve"> </w:t>
      </w:r>
      <w:r>
        <w:t>top</w:t>
      </w:r>
      <w:r>
        <w:rPr>
          <w:spacing w:val="-17"/>
        </w:rPr>
        <w:t xml:space="preserve"> </w:t>
      </w:r>
      <w:r>
        <w:t>up</w:t>
      </w:r>
      <w:r>
        <w:rPr>
          <w:spacing w:val="-10"/>
        </w:rPr>
        <w:t xml:space="preserve"> </w:t>
      </w:r>
      <w:r>
        <w:t>the</w:t>
      </w:r>
      <w:r>
        <w:rPr>
          <w:spacing w:val="-17"/>
        </w:rPr>
        <w:t xml:space="preserve"> </w:t>
      </w:r>
      <w:r>
        <w:t>universal</w:t>
      </w:r>
      <w:r>
        <w:rPr>
          <w:spacing w:val="-10"/>
        </w:rPr>
        <w:t xml:space="preserve"> </w:t>
      </w:r>
      <w:r>
        <w:t>credit payments</w:t>
      </w:r>
      <w:r>
        <w:rPr>
          <w:spacing w:val="-8"/>
        </w:rPr>
        <w:t xml:space="preserve"> </w:t>
      </w:r>
      <w:r>
        <w:t>from</w:t>
      </w:r>
      <w:r>
        <w:rPr>
          <w:spacing w:val="-8"/>
        </w:rPr>
        <w:t xml:space="preserve"> </w:t>
      </w:r>
      <w:r>
        <w:t>their other income</w:t>
      </w:r>
      <w:r>
        <w:rPr>
          <w:spacing w:val="-12"/>
        </w:rPr>
        <w:t xml:space="preserve"> </w:t>
      </w:r>
      <w:r>
        <w:t>(</w:t>
      </w:r>
      <w:r w:rsidR="00250226">
        <w:t>e.g.</w:t>
      </w:r>
      <w:r>
        <w:rPr>
          <w:spacing w:val="-2"/>
        </w:rPr>
        <w:t xml:space="preserve"> </w:t>
      </w:r>
      <w:r>
        <w:t>earnings) and</w:t>
      </w:r>
      <w:r>
        <w:rPr>
          <w:spacing w:val="-12"/>
        </w:rPr>
        <w:t xml:space="preserve"> </w:t>
      </w:r>
      <w:r>
        <w:t>these</w:t>
      </w:r>
      <w:r>
        <w:rPr>
          <w:spacing w:val="-2"/>
        </w:rPr>
        <w:t xml:space="preserve"> </w:t>
      </w:r>
      <w:r>
        <w:t>payments will</w:t>
      </w:r>
      <w:r>
        <w:rPr>
          <w:spacing w:val="-2"/>
        </w:rPr>
        <w:t xml:space="preserve"> </w:t>
      </w:r>
      <w:r>
        <w:t>be</w:t>
      </w:r>
      <w:r>
        <w:rPr>
          <w:spacing w:val="-12"/>
        </w:rPr>
        <w:t xml:space="preserve"> </w:t>
      </w:r>
      <w:r>
        <w:t>made</w:t>
      </w:r>
      <w:r>
        <w:rPr>
          <w:spacing w:val="-2"/>
        </w:rPr>
        <w:t xml:space="preserve"> </w:t>
      </w:r>
      <w:r>
        <w:t>on</w:t>
      </w:r>
      <w:r>
        <w:rPr>
          <w:spacing w:val="-2"/>
        </w:rPr>
        <w:t xml:space="preserve"> </w:t>
      </w:r>
      <w:r>
        <w:t>top</w:t>
      </w:r>
      <w:r>
        <w:rPr>
          <w:spacing w:val="-12"/>
        </w:rPr>
        <w:t xml:space="preserve"> </w:t>
      </w:r>
      <w:r>
        <w:t>of the</w:t>
      </w:r>
      <w:r>
        <w:rPr>
          <w:spacing w:val="-17"/>
        </w:rPr>
        <w:t xml:space="preserve"> </w:t>
      </w:r>
      <w:r>
        <w:t>contribution</w:t>
      </w:r>
      <w:r>
        <w:rPr>
          <w:spacing w:val="-17"/>
        </w:rPr>
        <w:t xml:space="preserve"> </w:t>
      </w:r>
      <w:r>
        <w:t>the</w:t>
      </w:r>
      <w:r>
        <w:rPr>
          <w:spacing w:val="-16"/>
        </w:rPr>
        <w:t xml:space="preserve"> </w:t>
      </w:r>
      <w:r>
        <w:t>young</w:t>
      </w:r>
      <w:r>
        <w:rPr>
          <w:spacing w:val="-17"/>
        </w:rPr>
        <w:t xml:space="preserve"> </w:t>
      </w:r>
      <w:r>
        <w:t>person</w:t>
      </w:r>
      <w:r>
        <w:rPr>
          <w:spacing w:val="-14"/>
        </w:rPr>
        <w:t xml:space="preserve"> </w:t>
      </w:r>
      <w:r>
        <w:t>is</w:t>
      </w:r>
      <w:r>
        <w:rPr>
          <w:spacing w:val="-9"/>
        </w:rPr>
        <w:t xml:space="preserve"> </w:t>
      </w:r>
      <w:r>
        <w:t>expected</w:t>
      </w:r>
      <w:r>
        <w:rPr>
          <w:spacing w:val="-17"/>
        </w:rPr>
        <w:t xml:space="preserve"> </w:t>
      </w:r>
      <w:r>
        <w:t>to</w:t>
      </w:r>
      <w:r>
        <w:rPr>
          <w:spacing w:val="-12"/>
        </w:rPr>
        <w:t xml:space="preserve"> </w:t>
      </w:r>
      <w:r>
        <w:t>make</w:t>
      </w:r>
      <w:r>
        <w:rPr>
          <w:spacing w:val="-17"/>
        </w:rPr>
        <w:t xml:space="preserve"> </w:t>
      </w:r>
      <w:r>
        <w:t>towards</w:t>
      </w:r>
      <w:r>
        <w:rPr>
          <w:spacing w:val="-17"/>
        </w:rPr>
        <w:t xml:space="preserve"> </w:t>
      </w:r>
      <w:r>
        <w:t>the</w:t>
      </w:r>
      <w:r>
        <w:rPr>
          <w:spacing w:val="-16"/>
        </w:rPr>
        <w:t xml:space="preserve"> </w:t>
      </w:r>
      <w:r>
        <w:t>cost</w:t>
      </w:r>
      <w:r>
        <w:rPr>
          <w:spacing w:val="-15"/>
        </w:rPr>
        <w:t xml:space="preserve"> </w:t>
      </w:r>
      <w:r>
        <w:t>of</w:t>
      </w:r>
      <w:r>
        <w:rPr>
          <w:spacing w:val="-15"/>
        </w:rPr>
        <w:t xml:space="preserve"> </w:t>
      </w:r>
      <w:r>
        <w:t>household</w:t>
      </w:r>
      <w:r>
        <w:rPr>
          <w:spacing w:val="-13"/>
        </w:rPr>
        <w:t xml:space="preserve"> </w:t>
      </w:r>
      <w:r>
        <w:t xml:space="preserve">utilities. </w:t>
      </w:r>
    </w:p>
    <w:p w:rsidR="002660A7" w:rsidRDefault="002660A7" w14:paraId="4DF4086D" w14:textId="77777777">
      <w:pPr>
        <w:pStyle w:val="BodyText"/>
        <w:spacing w:before="1"/>
      </w:pPr>
    </w:p>
    <w:p w:rsidR="002660A7" w:rsidRDefault="0098592E" w14:paraId="25F42C6B" w14:textId="77777777">
      <w:pPr>
        <w:pStyle w:val="Heading1"/>
        <w:spacing w:before="1"/>
      </w:pPr>
      <w:r>
        <w:t>Position</w:t>
      </w:r>
      <w:r>
        <w:rPr>
          <w:spacing w:val="-8"/>
        </w:rPr>
        <w:t xml:space="preserve"> </w:t>
      </w:r>
      <w:r>
        <w:t>if young</w:t>
      </w:r>
      <w:r>
        <w:rPr>
          <w:spacing w:val="-8"/>
        </w:rPr>
        <w:t xml:space="preserve"> </w:t>
      </w:r>
      <w:r>
        <w:t>person</w:t>
      </w:r>
      <w:r>
        <w:rPr>
          <w:spacing w:val="2"/>
        </w:rPr>
        <w:t xml:space="preserve"> </w:t>
      </w:r>
      <w:r>
        <w:t>ineligible</w:t>
      </w:r>
      <w:r>
        <w:rPr>
          <w:spacing w:val="-4"/>
        </w:rPr>
        <w:t xml:space="preserve"> </w:t>
      </w:r>
      <w:r>
        <w:t>for</w:t>
      </w:r>
      <w:r>
        <w:rPr>
          <w:spacing w:val="-4"/>
        </w:rPr>
        <w:t xml:space="preserve"> </w:t>
      </w:r>
      <w:r>
        <w:t>housing</w:t>
      </w:r>
      <w:r>
        <w:rPr>
          <w:spacing w:val="-8"/>
        </w:rPr>
        <w:t xml:space="preserve"> </w:t>
      </w:r>
      <w:r>
        <w:t>costs</w:t>
      </w:r>
      <w:r>
        <w:rPr>
          <w:spacing w:val="-4"/>
        </w:rPr>
        <w:t xml:space="preserve"> </w:t>
      </w:r>
      <w:r>
        <w:t>element</w:t>
      </w:r>
      <w:r>
        <w:rPr>
          <w:spacing w:val="-1"/>
        </w:rPr>
        <w:t xml:space="preserve"> </w:t>
      </w:r>
      <w:r>
        <w:t>of Universal</w:t>
      </w:r>
      <w:r>
        <w:rPr>
          <w:spacing w:val="2"/>
        </w:rPr>
        <w:t xml:space="preserve"> </w:t>
      </w:r>
      <w:r>
        <w:rPr>
          <w:spacing w:val="-2"/>
        </w:rPr>
        <w:t>Credit</w:t>
      </w:r>
    </w:p>
    <w:p w:rsidR="002660A7" w:rsidRDefault="002660A7" w14:paraId="2358D126" w14:textId="77777777">
      <w:pPr>
        <w:pStyle w:val="BodyText"/>
        <w:spacing w:before="117"/>
        <w:rPr>
          <w:b/>
        </w:rPr>
      </w:pPr>
    </w:p>
    <w:p w:rsidR="002660A7" w:rsidRDefault="0098592E" w14:paraId="215C7533" w14:textId="77777777">
      <w:pPr>
        <w:pStyle w:val="BodyText"/>
        <w:spacing w:before="1" w:line="336" w:lineRule="auto"/>
        <w:ind w:left="373" w:right="279"/>
      </w:pPr>
      <w:r>
        <w:t>Young people living in kinship Staying Put arrangements</w:t>
      </w:r>
      <w:r>
        <w:rPr>
          <w:spacing w:val="-4"/>
        </w:rPr>
        <w:t xml:space="preserve"> </w:t>
      </w:r>
      <w:r>
        <w:t>where</w:t>
      </w:r>
      <w:r>
        <w:rPr>
          <w:spacing w:val="-7"/>
        </w:rPr>
        <w:t xml:space="preserve"> </w:t>
      </w:r>
      <w:r>
        <w:t>their sisters,</w:t>
      </w:r>
      <w:r>
        <w:rPr>
          <w:spacing w:val="-1"/>
        </w:rPr>
        <w:t xml:space="preserve"> </w:t>
      </w:r>
      <w:r>
        <w:t>brothers</w:t>
      </w:r>
      <w:r>
        <w:rPr>
          <w:spacing w:val="-4"/>
        </w:rPr>
        <w:t xml:space="preserve"> </w:t>
      </w:r>
      <w:r>
        <w:t>and certain extended</w:t>
      </w:r>
      <w:r>
        <w:rPr>
          <w:spacing w:val="-2"/>
        </w:rPr>
        <w:t xml:space="preserve"> </w:t>
      </w:r>
      <w:r>
        <w:t>family members (not Grandparents) were formally approved as foster carers</w:t>
      </w:r>
      <w:r>
        <w:rPr>
          <w:spacing w:val="-2"/>
        </w:rPr>
        <w:t xml:space="preserve"> </w:t>
      </w:r>
      <w:r>
        <w:t>are not</w:t>
      </w:r>
      <w:r>
        <w:rPr>
          <w:spacing w:val="28"/>
        </w:rPr>
        <w:t xml:space="preserve"> </w:t>
      </w:r>
      <w:r>
        <w:t>eligible to claim</w:t>
      </w:r>
      <w:r>
        <w:rPr>
          <w:spacing w:val="26"/>
        </w:rPr>
        <w:t xml:space="preserve"> </w:t>
      </w:r>
      <w:r>
        <w:t>the</w:t>
      </w:r>
      <w:r>
        <w:rPr>
          <w:spacing w:val="-5"/>
        </w:rPr>
        <w:t xml:space="preserve"> </w:t>
      </w:r>
      <w:r>
        <w:t>housing</w:t>
      </w:r>
      <w:r>
        <w:rPr>
          <w:spacing w:val="-5"/>
        </w:rPr>
        <w:t xml:space="preserve"> </w:t>
      </w:r>
      <w:r>
        <w:t>costs</w:t>
      </w:r>
      <w:r>
        <w:rPr>
          <w:spacing w:val="-2"/>
        </w:rPr>
        <w:t xml:space="preserve"> </w:t>
      </w:r>
      <w:r>
        <w:t>element of Universal</w:t>
      </w:r>
      <w:r>
        <w:rPr>
          <w:spacing w:val="-6"/>
        </w:rPr>
        <w:t xml:space="preserve"> </w:t>
      </w:r>
      <w:r>
        <w:t>Credit on</w:t>
      </w:r>
      <w:r>
        <w:rPr>
          <w:spacing w:val="-6"/>
        </w:rPr>
        <w:t xml:space="preserve"> </w:t>
      </w:r>
      <w:r>
        <w:t xml:space="preserve">reaching </w:t>
      </w:r>
      <w:r>
        <w:lastRenderedPageBreak/>
        <w:t>the age of 18.</w:t>
      </w:r>
    </w:p>
    <w:p w:rsidR="002660A7" w:rsidRDefault="002660A7" w14:paraId="7308E98F" w14:textId="77777777">
      <w:pPr>
        <w:pStyle w:val="BodyText"/>
        <w:spacing w:before="9"/>
      </w:pPr>
    </w:p>
    <w:p w:rsidR="002660A7" w:rsidRDefault="0098592E" w14:paraId="37F51074" w14:textId="77777777">
      <w:pPr>
        <w:pStyle w:val="BodyText"/>
        <w:spacing w:before="1" w:line="336" w:lineRule="auto"/>
        <w:ind w:left="373" w:right="139"/>
      </w:pPr>
      <w:r>
        <w:t>In situations where a young person is not eligible to claim the Housing Costs Element because of the ‘close relative’ rule, Suffolk Children and Young People’s Service will pay the rent element of the Staying Put arrangement that would otherwise be covered by the Housing Costs Element of Universal Credit. This arrangement will be monitored because if the young person is working there will be a calculation to determine the amount payable by CYPS and the amount payable by the young person.</w:t>
      </w:r>
    </w:p>
    <w:p w:rsidR="002660A7" w:rsidRDefault="0098592E" w14:paraId="4F851592" w14:textId="77777777">
      <w:pPr>
        <w:pStyle w:val="BodyText"/>
        <w:spacing w:before="273" w:line="338" w:lineRule="auto"/>
        <w:ind w:left="373" w:right="178"/>
      </w:pPr>
      <w:r>
        <w:t>Young</w:t>
      </w:r>
      <w:r>
        <w:rPr>
          <w:spacing w:val="-2"/>
        </w:rPr>
        <w:t xml:space="preserve"> </w:t>
      </w:r>
      <w:r>
        <w:t>people</w:t>
      </w:r>
      <w:r>
        <w:rPr>
          <w:spacing w:val="-2"/>
        </w:rPr>
        <w:t xml:space="preserve"> </w:t>
      </w:r>
      <w:r>
        <w:t>commencing</w:t>
      </w:r>
      <w:r>
        <w:rPr>
          <w:spacing w:val="-1"/>
        </w:rPr>
        <w:t xml:space="preserve"> </w:t>
      </w:r>
      <w:r>
        <w:rPr>
          <w:b/>
        </w:rPr>
        <w:t>Higher</w:t>
      </w:r>
      <w:r>
        <w:rPr>
          <w:b/>
          <w:spacing w:val="-2"/>
        </w:rPr>
        <w:t xml:space="preserve"> </w:t>
      </w:r>
      <w:r>
        <w:rPr>
          <w:b/>
        </w:rPr>
        <w:t xml:space="preserve">Education </w:t>
      </w:r>
      <w:r>
        <w:t>courses at any age</w:t>
      </w:r>
      <w:r>
        <w:rPr>
          <w:spacing w:val="-2"/>
        </w:rPr>
        <w:t xml:space="preserve"> </w:t>
      </w:r>
      <w:r>
        <w:t>are not eligible to</w:t>
      </w:r>
      <w:r>
        <w:rPr>
          <w:spacing w:val="-2"/>
        </w:rPr>
        <w:t xml:space="preserve"> </w:t>
      </w:r>
      <w:r>
        <w:t>claim means-tested benefits, with the exception of certain lone parents and sick and disabled</w:t>
      </w:r>
    </w:p>
    <w:p w:rsidR="002660A7" w:rsidRDefault="0098592E" w14:paraId="799D35F3" w14:textId="77777777">
      <w:pPr>
        <w:pStyle w:val="BodyText"/>
        <w:spacing w:before="66" w:line="338" w:lineRule="auto"/>
        <w:ind w:left="373"/>
      </w:pPr>
      <w:r>
        <w:rPr>
          <w:spacing w:val="-2"/>
        </w:rPr>
        <w:t>young</w:t>
      </w:r>
      <w:r>
        <w:rPr>
          <w:spacing w:val="-15"/>
        </w:rPr>
        <w:t xml:space="preserve"> </w:t>
      </w:r>
      <w:r>
        <w:rPr>
          <w:spacing w:val="-2"/>
        </w:rPr>
        <w:t>people.</w:t>
      </w:r>
      <w:r>
        <w:rPr>
          <w:spacing w:val="-15"/>
        </w:rPr>
        <w:t xml:space="preserve"> </w:t>
      </w:r>
      <w:r>
        <w:rPr>
          <w:spacing w:val="-2"/>
        </w:rPr>
        <w:t>Young</w:t>
      </w:r>
      <w:r>
        <w:rPr>
          <w:spacing w:val="-14"/>
        </w:rPr>
        <w:t xml:space="preserve"> </w:t>
      </w:r>
      <w:r>
        <w:rPr>
          <w:spacing w:val="-2"/>
        </w:rPr>
        <w:t>people</w:t>
      </w:r>
      <w:r>
        <w:rPr>
          <w:spacing w:val="-15"/>
        </w:rPr>
        <w:t xml:space="preserve"> </w:t>
      </w:r>
      <w:r>
        <w:rPr>
          <w:spacing w:val="-2"/>
        </w:rPr>
        <w:t>in</w:t>
      </w:r>
      <w:r>
        <w:rPr>
          <w:spacing w:val="-15"/>
        </w:rPr>
        <w:t xml:space="preserve"> </w:t>
      </w:r>
      <w:r>
        <w:rPr>
          <w:spacing w:val="-2"/>
        </w:rPr>
        <w:t>education</w:t>
      </w:r>
      <w:r>
        <w:rPr>
          <w:spacing w:val="-21"/>
        </w:rPr>
        <w:t xml:space="preserve"> </w:t>
      </w:r>
      <w:r>
        <w:rPr>
          <w:spacing w:val="-2"/>
        </w:rPr>
        <w:t>may</w:t>
      </w:r>
      <w:r>
        <w:rPr>
          <w:spacing w:val="-15"/>
        </w:rPr>
        <w:t xml:space="preserve"> </w:t>
      </w:r>
      <w:r>
        <w:rPr>
          <w:spacing w:val="-2"/>
        </w:rPr>
        <w:t>be</w:t>
      </w:r>
      <w:r>
        <w:rPr>
          <w:spacing w:val="-14"/>
        </w:rPr>
        <w:t xml:space="preserve"> </w:t>
      </w:r>
      <w:r>
        <w:rPr>
          <w:spacing w:val="-2"/>
        </w:rPr>
        <w:t>eligible</w:t>
      </w:r>
      <w:r>
        <w:rPr>
          <w:spacing w:val="-15"/>
        </w:rPr>
        <w:t xml:space="preserve"> </w:t>
      </w:r>
      <w:r>
        <w:rPr>
          <w:spacing w:val="-2"/>
        </w:rPr>
        <w:t>to</w:t>
      </w:r>
      <w:r>
        <w:rPr>
          <w:spacing w:val="-21"/>
        </w:rPr>
        <w:t xml:space="preserve"> </w:t>
      </w:r>
      <w:r>
        <w:rPr>
          <w:spacing w:val="-2"/>
        </w:rPr>
        <w:t>claim</w:t>
      </w:r>
      <w:r>
        <w:rPr>
          <w:spacing w:val="-15"/>
        </w:rPr>
        <w:t xml:space="preserve"> </w:t>
      </w:r>
      <w:r>
        <w:rPr>
          <w:spacing w:val="-2"/>
        </w:rPr>
        <w:t>the</w:t>
      </w:r>
      <w:r>
        <w:rPr>
          <w:spacing w:val="-14"/>
        </w:rPr>
        <w:t xml:space="preserve"> </w:t>
      </w:r>
      <w:r>
        <w:rPr>
          <w:spacing w:val="-2"/>
        </w:rPr>
        <w:t>16-19</w:t>
      </w:r>
      <w:r>
        <w:rPr>
          <w:spacing w:val="-15"/>
        </w:rPr>
        <w:t xml:space="preserve"> </w:t>
      </w:r>
      <w:r>
        <w:rPr>
          <w:spacing w:val="-2"/>
        </w:rPr>
        <w:t>year</w:t>
      </w:r>
      <w:r>
        <w:rPr>
          <w:spacing w:val="-15"/>
        </w:rPr>
        <w:t xml:space="preserve"> </w:t>
      </w:r>
      <w:r>
        <w:rPr>
          <w:spacing w:val="-2"/>
        </w:rPr>
        <w:t>old</w:t>
      </w:r>
      <w:r>
        <w:rPr>
          <w:spacing w:val="-14"/>
        </w:rPr>
        <w:t xml:space="preserve"> </w:t>
      </w:r>
      <w:r>
        <w:rPr>
          <w:spacing w:val="-2"/>
        </w:rPr>
        <w:t>Bursary</w:t>
      </w:r>
      <w:r>
        <w:rPr>
          <w:spacing w:val="-15"/>
        </w:rPr>
        <w:t xml:space="preserve"> </w:t>
      </w:r>
      <w:r>
        <w:rPr>
          <w:spacing w:val="-2"/>
        </w:rPr>
        <w:t xml:space="preserve">– </w:t>
      </w:r>
      <w:r>
        <w:t xml:space="preserve">see </w:t>
      </w:r>
      <w:hyperlink r:id="rId21">
        <w:r>
          <w:rPr>
            <w:color w:val="0000FF"/>
            <w:u w:val="single" w:color="0000FF"/>
          </w:rPr>
          <w:t>www.gov.uk/1619-bursary-fund</w:t>
        </w:r>
        <w:r>
          <w:t>.</w:t>
        </w:r>
      </w:hyperlink>
    </w:p>
    <w:p w:rsidR="002660A7" w:rsidRDefault="0098592E" w14:paraId="1F2BA975" w14:textId="77777777">
      <w:pPr>
        <w:pStyle w:val="Heading1"/>
        <w:spacing w:before="272"/>
      </w:pPr>
      <w:r>
        <w:rPr>
          <w:spacing w:val="-6"/>
        </w:rPr>
        <w:t>Young</w:t>
      </w:r>
      <w:r>
        <w:rPr>
          <w:spacing w:val="-4"/>
        </w:rPr>
        <w:t xml:space="preserve"> </w:t>
      </w:r>
      <w:r>
        <w:rPr>
          <w:spacing w:val="-6"/>
        </w:rPr>
        <w:t>person’s</w:t>
      </w:r>
      <w:r>
        <w:t xml:space="preserve"> </w:t>
      </w:r>
      <w:r>
        <w:rPr>
          <w:spacing w:val="-6"/>
        </w:rPr>
        <w:t>responsibility</w:t>
      </w:r>
      <w:r>
        <w:rPr>
          <w:spacing w:val="-11"/>
        </w:rPr>
        <w:t xml:space="preserve"> </w:t>
      </w:r>
      <w:r>
        <w:rPr>
          <w:spacing w:val="-6"/>
        </w:rPr>
        <w:t>for</w:t>
      </w:r>
      <w:r>
        <w:t xml:space="preserve"> </w:t>
      </w:r>
      <w:r>
        <w:rPr>
          <w:spacing w:val="-6"/>
        </w:rPr>
        <w:t>paying</w:t>
      </w:r>
      <w:r>
        <w:rPr>
          <w:spacing w:val="9"/>
        </w:rPr>
        <w:t xml:space="preserve"> </w:t>
      </w:r>
      <w:r>
        <w:rPr>
          <w:spacing w:val="-6"/>
        </w:rPr>
        <w:t>rent</w:t>
      </w:r>
    </w:p>
    <w:p w:rsidR="002660A7" w:rsidRDefault="002660A7" w14:paraId="6910C2D8" w14:textId="77777777">
      <w:pPr>
        <w:pStyle w:val="BodyText"/>
        <w:spacing w:before="118"/>
        <w:rPr>
          <w:b/>
        </w:rPr>
      </w:pPr>
    </w:p>
    <w:p w:rsidR="002660A7" w:rsidRDefault="0098592E" w14:paraId="430FD466" w14:textId="640E7550">
      <w:pPr>
        <w:pStyle w:val="BodyText"/>
        <w:spacing w:line="336" w:lineRule="auto"/>
        <w:ind w:left="373"/>
      </w:pPr>
      <w:r>
        <w:rPr>
          <w:spacing w:val="-4"/>
        </w:rPr>
        <w:t>All</w:t>
      </w:r>
      <w:r>
        <w:rPr>
          <w:spacing w:val="-13"/>
        </w:rPr>
        <w:t xml:space="preserve"> </w:t>
      </w:r>
      <w:r>
        <w:rPr>
          <w:spacing w:val="-4"/>
        </w:rPr>
        <w:t>young</w:t>
      </w:r>
      <w:r>
        <w:rPr>
          <w:spacing w:val="-13"/>
        </w:rPr>
        <w:t xml:space="preserve"> </w:t>
      </w:r>
      <w:r>
        <w:rPr>
          <w:spacing w:val="-4"/>
        </w:rPr>
        <w:t>people</w:t>
      </w:r>
      <w:r>
        <w:rPr>
          <w:spacing w:val="-12"/>
        </w:rPr>
        <w:t xml:space="preserve"> </w:t>
      </w:r>
      <w:r>
        <w:rPr>
          <w:spacing w:val="-4"/>
        </w:rPr>
        <w:t>living</w:t>
      </w:r>
      <w:r>
        <w:rPr>
          <w:spacing w:val="-13"/>
        </w:rPr>
        <w:t xml:space="preserve"> </w:t>
      </w:r>
      <w:r>
        <w:rPr>
          <w:spacing w:val="-4"/>
        </w:rPr>
        <w:t>in</w:t>
      </w:r>
      <w:r>
        <w:rPr>
          <w:spacing w:val="-13"/>
        </w:rPr>
        <w:t xml:space="preserve"> </w:t>
      </w:r>
      <w:r>
        <w:rPr>
          <w:spacing w:val="-4"/>
        </w:rPr>
        <w:t>a</w:t>
      </w:r>
      <w:r>
        <w:rPr>
          <w:spacing w:val="-13"/>
        </w:rPr>
        <w:t xml:space="preserve"> </w:t>
      </w:r>
      <w:r>
        <w:rPr>
          <w:spacing w:val="-4"/>
        </w:rPr>
        <w:t>Staying</w:t>
      </w:r>
      <w:r>
        <w:rPr>
          <w:spacing w:val="-12"/>
        </w:rPr>
        <w:t xml:space="preserve"> </w:t>
      </w:r>
      <w:r>
        <w:rPr>
          <w:spacing w:val="-4"/>
        </w:rPr>
        <w:t>Put</w:t>
      </w:r>
      <w:r>
        <w:rPr>
          <w:spacing w:val="-9"/>
        </w:rPr>
        <w:t xml:space="preserve"> </w:t>
      </w:r>
      <w:r>
        <w:rPr>
          <w:spacing w:val="-4"/>
        </w:rPr>
        <w:t>arrangement</w:t>
      </w:r>
      <w:r>
        <w:rPr>
          <w:spacing w:val="-6"/>
        </w:rPr>
        <w:t xml:space="preserve"> </w:t>
      </w:r>
      <w:r>
        <w:rPr>
          <w:spacing w:val="-4"/>
        </w:rPr>
        <w:t>will</w:t>
      </w:r>
      <w:r>
        <w:rPr>
          <w:spacing w:val="-13"/>
        </w:rPr>
        <w:t xml:space="preserve"> </w:t>
      </w:r>
      <w:r>
        <w:rPr>
          <w:spacing w:val="-4"/>
        </w:rPr>
        <w:t>have</w:t>
      </w:r>
      <w:r>
        <w:rPr>
          <w:spacing w:val="-13"/>
        </w:rPr>
        <w:t xml:space="preserve"> </w:t>
      </w:r>
      <w:r>
        <w:rPr>
          <w:spacing w:val="-4"/>
        </w:rPr>
        <w:t>a</w:t>
      </w:r>
      <w:r>
        <w:rPr>
          <w:spacing w:val="-12"/>
        </w:rPr>
        <w:t xml:space="preserve"> </w:t>
      </w:r>
      <w:r>
        <w:rPr>
          <w:spacing w:val="-4"/>
        </w:rPr>
        <w:t>liability</w:t>
      </w:r>
      <w:r>
        <w:rPr>
          <w:spacing w:val="-17"/>
        </w:rPr>
        <w:t xml:space="preserve"> </w:t>
      </w:r>
      <w:r>
        <w:rPr>
          <w:spacing w:val="-4"/>
        </w:rPr>
        <w:t>for</w:t>
      </w:r>
      <w:r>
        <w:rPr>
          <w:spacing w:val="-9"/>
        </w:rPr>
        <w:t xml:space="preserve"> </w:t>
      </w:r>
      <w:r>
        <w:rPr>
          <w:spacing w:val="-4"/>
        </w:rPr>
        <w:t>rent</w:t>
      </w:r>
      <w:r>
        <w:rPr>
          <w:spacing w:val="-6"/>
        </w:rPr>
        <w:t xml:space="preserve"> </w:t>
      </w:r>
      <w:r>
        <w:rPr>
          <w:spacing w:val="-4"/>
        </w:rPr>
        <w:t>which</w:t>
      </w:r>
      <w:r>
        <w:rPr>
          <w:spacing w:val="-13"/>
        </w:rPr>
        <w:t xml:space="preserve"> </w:t>
      </w:r>
      <w:r>
        <w:rPr>
          <w:spacing w:val="-4"/>
        </w:rPr>
        <w:t>is</w:t>
      </w:r>
      <w:r>
        <w:rPr>
          <w:spacing w:val="-9"/>
        </w:rPr>
        <w:t xml:space="preserve"> </w:t>
      </w:r>
      <w:r>
        <w:rPr>
          <w:spacing w:val="-4"/>
        </w:rPr>
        <w:t>set</w:t>
      </w:r>
      <w:r>
        <w:rPr>
          <w:spacing w:val="-6"/>
        </w:rPr>
        <w:t xml:space="preserve"> </w:t>
      </w:r>
      <w:r>
        <w:rPr>
          <w:spacing w:val="-4"/>
        </w:rPr>
        <w:t>on</w:t>
      </w:r>
      <w:r>
        <w:rPr>
          <w:spacing w:val="-13"/>
        </w:rPr>
        <w:t xml:space="preserve"> </w:t>
      </w:r>
      <w:r>
        <w:rPr>
          <w:spacing w:val="-4"/>
        </w:rPr>
        <w:t xml:space="preserve">a </w:t>
      </w:r>
      <w:r>
        <w:rPr>
          <w:spacing w:val="-2"/>
        </w:rPr>
        <w:t>commercial</w:t>
      </w:r>
      <w:r>
        <w:rPr>
          <w:spacing w:val="-15"/>
        </w:rPr>
        <w:t xml:space="preserve"> </w:t>
      </w:r>
      <w:r>
        <w:rPr>
          <w:spacing w:val="-2"/>
        </w:rPr>
        <w:t>basis.</w:t>
      </w:r>
      <w:r>
        <w:rPr>
          <w:spacing w:val="6"/>
        </w:rPr>
        <w:t xml:space="preserve"> </w:t>
      </w:r>
      <w:r>
        <w:rPr>
          <w:spacing w:val="-2"/>
        </w:rPr>
        <w:t>The</w:t>
      </w:r>
      <w:r>
        <w:rPr>
          <w:spacing w:val="-21"/>
        </w:rPr>
        <w:t xml:space="preserve"> </w:t>
      </w:r>
      <w:r>
        <w:rPr>
          <w:spacing w:val="-2"/>
        </w:rPr>
        <w:t>rent</w:t>
      </w:r>
      <w:r>
        <w:rPr>
          <w:spacing w:val="-15"/>
        </w:rPr>
        <w:t xml:space="preserve"> </w:t>
      </w:r>
      <w:r>
        <w:rPr>
          <w:spacing w:val="-2"/>
        </w:rPr>
        <w:t>figure</w:t>
      </w:r>
      <w:r>
        <w:rPr>
          <w:spacing w:val="-14"/>
        </w:rPr>
        <w:t xml:space="preserve"> </w:t>
      </w:r>
      <w:r>
        <w:rPr>
          <w:spacing w:val="-2"/>
        </w:rPr>
        <w:t>is</w:t>
      </w:r>
      <w:r>
        <w:rPr>
          <w:spacing w:val="-14"/>
        </w:rPr>
        <w:t xml:space="preserve"> </w:t>
      </w:r>
      <w:r>
        <w:rPr>
          <w:spacing w:val="-2"/>
        </w:rPr>
        <w:t>based</w:t>
      </w:r>
      <w:r>
        <w:rPr>
          <w:spacing w:val="-15"/>
        </w:rPr>
        <w:t xml:space="preserve"> </w:t>
      </w:r>
      <w:r>
        <w:rPr>
          <w:spacing w:val="-2"/>
        </w:rPr>
        <w:t>on</w:t>
      </w:r>
      <w:r>
        <w:rPr>
          <w:spacing w:val="-21"/>
        </w:rPr>
        <w:t xml:space="preserve"> </w:t>
      </w:r>
      <w:r>
        <w:rPr>
          <w:spacing w:val="-2"/>
        </w:rPr>
        <w:t>the</w:t>
      </w:r>
      <w:r>
        <w:rPr>
          <w:spacing w:val="-14"/>
        </w:rPr>
        <w:t xml:space="preserve"> </w:t>
      </w:r>
      <w:r>
        <w:rPr>
          <w:spacing w:val="-2"/>
        </w:rPr>
        <w:t>Local</w:t>
      </w:r>
      <w:r>
        <w:rPr>
          <w:spacing w:val="-15"/>
        </w:rPr>
        <w:t xml:space="preserve"> </w:t>
      </w:r>
      <w:r>
        <w:rPr>
          <w:spacing w:val="-2"/>
        </w:rPr>
        <w:t>Housing</w:t>
      </w:r>
      <w:r>
        <w:rPr>
          <w:spacing w:val="-21"/>
        </w:rPr>
        <w:t xml:space="preserve"> </w:t>
      </w:r>
      <w:r>
        <w:rPr>
          <w:spacing w:val="-2"/>
        </w:rPr>
        <w:t>Allowance</w:t>
      </w:r>
      <w:r>
        <w:rPr>
          <w:spacing w:val="-15"/>
        </w:rPr>
        <w:t xml:space="preserve"> </w:t>
      </w:r>
      <w:r>
        <w:rPr>
          <w:spacing w:val="-2"/>
        </w:rPr>
        <w:t>one</w:t>
      </w:r>
      <w:r>
        <w:rPr>
          <w:spacing w:val="-14"/>
        </w:rPr>
        <w:t xml:space="preserve"> </w:t>
      </w:r>
      <w:r>
        <w:rPr>
          <w:spacing w:val="-2"/>
        </w:rPr>
        <w:t>bedroom</w:t>
      </w:r>
      <w:r>
        <w:rPr>
          <w:spacing w:val="-14"/>
        </w:rPr>
        <w:t xml:space="preserve"> </w:t>
      </w:r>
      <w:r>
        <w:rPr>
          <w:spacing w:val="-2"/>
        </w:rPr>
        <w:t>rate, for</w:t>
      </w:r>
      <w:r>
        <w:rPr>
          <w:spacing w:val="-17"/>
        </w:rPr>
        <w:t xml:space="preserve"> </w:t>
      </w:r>
      <w:r>
        <w:rPr>
          <w:spacing w:val="-2"/>
        </w:rPr>
        <w:t>the</w:t>
      </w:r>
      <w:r>
        <w:rPr>
          <w:spacing w:val="-15"/>
        </w:rPr>
        <w:t xml:space="preserve"> </w:t>
      </w:r>
      <w:r>
        <w:rPr>
          <w:spacing w:val="-2"/>
        </w:rPr>
        <w:t>area</w:t>
      </w:r>
      <w:r>
        <w:rPr>
          <w:spacing w:val="-12"/>
        </w:rPr>
        <w:t xml:space="preserve"> </w:t>
      </w:r>
      <w:r>
        <w:rPr>
          <w:spacing w:val="-2"/>
        </w:rPr>
        <w:t>in</w:t>
      </w:r>
      <w:r>
        <w:rPr>
          <w:spacing w:val="-12"/>
        </w:rPr>
        <w:t xml:space="preserve"> </w:t>
      </w:r>
      <w:r>
        <w:rPr>
          <w:spacing w:val="-2"/>
        </w:rPr>
        <w:t>which</w:t>
      </w:r>
      <w:r>
        <w:rPr>
          <w:spacing w:val="-21"/>
        </w:rPr>
        <w:t xml:space="preserve"> </w:t>
      </w:r>
      <w:r>
        <w:rPr>
          <w:spacing w:val="-2"/>
        </w:rPr>
        <w:t>they</w:t>
      </w:r>
      <w:r>
        <w:rPr>
          <w:spacing w:val="-8"/>
        </w:rPr>
        <w:t xml:space="preserve"> </w:t>
      </w:r>
      <w:r>
        <w:rPr>
          <w:spacing w:val="-2"/>
        </w:rPr>
        <w:t>live.</w:t>
      </w:r>
      <w:r>
        <w:rPr>
          <w:spacing w:val="-5"/>
        </w:rPr>
        <w:t xml:space="preserve"> </w:t>
      </w:r>
      <w:r>
        <w:rPr>
          <w:spacing w:val="-2"/>
        </w:rPr>
        <w:t>Young</w:t>
      </w:r>
      <w:r>
        <w:rPr>
          <w:spacing w:val="-12"/>
        </w:rPr>
        <w:t xml:space="preserve"> </w:t>
      </w:r>
      <w:r>
        <w:rPr>
          <w:spacing w:val="-2"/>
        </w:rPr>
        <w:t>people</w:t>
      </w:r>
      <w:r>
        <w:rPr>
          <w:spacing w:val="-12"/>
        </w:rPr>
        <w:t xml:space="preserve"> </w:t>
      </w:r>
      <w:r>
        <w:rPr>
          <w:spacing w:val="-2"/>
        </w:rPr>
        <w:t>are</w:t>
      </w:r>
      <w:r>
        <w:rPr>
          <w:spacing w:val="-12"/>
        </w:rPr>
        <w:t xml:space="preserve"> </w:t>
      </w:r>
      <w:r>
        <w:rPr>
          <w:spacing w:val="-2"/>
        </w:rPr>
        <w:t>expected</w:t>
      </w:r>
      <w:r>
        <w:rPr>
          <w:spacing w:val="-21"/>
        </w:rPr>
        <w:t xml:space="preserve"> </w:t>
      </w:r>
      <w:r>
        <w:rPr>
          <w:spacing w:val="-2"/>
        </w:rPr>
        <w:t>to</w:t>
      </w:r>
      <w:r>
        <w:rPr>
          <w:spacing w:val="-5"/>
        </w:rPr>
        <w:t xml:space="preserve"> </w:t>
      </w:r>
      <w:r>
        <w:rPr>
          <w:spacing w:val="-2"/>
        </w:rPr>
        <w:t>pay</w:t>
      </w:r>
      <w:r>
        <w:rPr>
          <w:spacing w:val="-8"/>
        </w:rPr>
        <w:t xml:space="preserve"> </w:t>
      </w:r>
      <w:r>
        <w:rPr>
          <w:spacing w:val="-2"/>
        </w:rPr>
        <w:t>their</w:t>
      </w:r>
      <w:r>
        <w:rPr>
          <w:spacing w:val="-17"/>
        </w:rPr>
        <w:t xml:space="preserve"> </w:t>
      </w:r>
      <w:r>
        <w:rPr>
          <w:spacing w:val="-2"/>
        </w:rPr>
        <w:t>rent</w:t>
      </w:r>
      <w:r>
        <w:rPr>
          <w:spacing w:val="-5"/>
        </w:rPr>
        <w:t xml:space="preserve"> </w:t>
      </w:r>
      <w:r>
        <w:rPr>
          <w:spacing w:val="-2"/>
        </w:rPr>
        <w:t>liability</w:t>
      </w:r>
      <w:r>
        <w:rPr>
          <w:spacing w:val="-17"/>
        </w:rPr>
        <w:t xml:space="preserve"> </w:t>
      </w:r>
      <w:r>
        <w:rPr>
          <w:spacing w:val="-2"/>
        </w:rPr>
        <w:t>from</w:t>
      </w:r>
      <w:r>
        <w:rPr>
          <w:spacing w:val="-17"/>
        </w:rPr>
        <w:t xml:space="preserve"> </w:t>
      </w:r>
      <w:r>
        <w:rPr>
          <w:spacing w:val="-2"/>
        </w:rPr>
        <w:t>their earnings</w:t>
      </w:r>
      <w:r>
        <w:rPr>
          <w:spacing w:val="-15"/>
        </w:rPr>
        <w:t xml:space="preserve"> </w:t>
      </w:r>
      <w:r>
        <w:rPr>
          <w:spacing w:val="-2"/>
        </w:rPr>
        <w:t>or</w:t>
      </w:r>
      <w:r>
        <w:rPr>
          <w:spacing w:val="-16"/>
        </w:rPr>
        <w:t xml:space="preserve"> </w:t>
      </w:r>
      <w:r>
        <w:rPr>
          <w:spacing w:val="-2"/>
        </w:rPr>
        <w:t>their</w:t>
      </w:r>
      <w:r>
        <w:rPr>
          <w:spacing w:val="-15"/>
        </w:rPr>
        <w:t xml:space="preserve"> </w:t>
      </w:r>
      <w:r>
        <w:rPr>
          <w:spacing w:val="-2"/>
        </w:rPr>
        <w:t>Universal</w:t>
      </w:r>
      <w:r>
        <w:rPr>
          <w:spacing w:val="-14"/>
        </w:rPr>
        <w:t xml:space="preserve"> </w:t>
      </w:r>
      <w:r>
        <w:rPr>
          <w:spacing w:val="-2"/>
        </w:rPr>
        <w:t>Credit,</w:t>
      </w:r>
      <w:r>
        <w:rPr>
          <w:spacing w:val="-13"/>
        </w:rPr>
        <w:t xml:space="preserve"> </w:t>
      </w:r>
      <w:r>
        <w:rPr>
          <w:spacing w:val="-2"/>
        </w:rPr>
        <w:t>or a</w:t>
      </w:r>
      <w:r>
        <w:rPr>
          <w:spacing w:val="-21"/>
        </w:rPr>
        <w:t xml:space="preserve"> </w:t>
      </w:r>
      <w:r>
        <w:rPr>
          <w:spacing w:val="-2"/>
        </w:rPr>
        <w:t>combination</w:t>
      </w:r>
      <w:r>
        <w:rPr>
          <w:spacing w:val="-15"/>
        </w:rPr>
        <w:t xml:space="preserve"> </w:t>
      </w:r>
      <w:r>
        <w:rPr>
          <w:spacing w:val="-2"/>
        </w:rPr>
        <w:t>of</w:t>
      </w:r>
      <w:r>
        <w:rPr>
          <w:spacing w:val="-8"/>
        </w:rPr>
        <w:t xml:space="preserve"> </w:t>
      </w:r>
      <w:r>
        <w:rPr>
          <w:spacing w:val="-2"/>
        </w:rPr>
        <w:t>both.</w:t>
      </w:r>
      <w:r>
        <w:rPr>
          <w:spacing w:val="-15"/>
        </w:rPr>
        <w:t xml:space="preserve"> </w:t>
      </w:r>
      <w:r>
        <w:rPr>
          <w:spacing w:val="-2"/>
        </w:rPr>
        <w:t>The</w:t>
      </w:r>
      <w:r>
        <w:rPr>
          <w:spacing w:val="-14"/>
        </w:rPr>
        <w:t xml:space="preserve"> </w:t>
      </w:r>
      <w:r>
        <w:rPr>
          <w:spacing w:val="-2"/>
        </w:rPr>
        <w:t>liability</w:t>
      </w:r>
      <w:r>
        <w:rPr>
          <w:spacing w:val="-17"/>
        </w:rPr>
        <w:t xml:space="preserve"> </w:t>
      </w:r>
      <w:r>
        <w:rPr>
          <w:spacing w:val="-2"/>
        </w:rPr>
        <w:t>for</w:t>
      </w:r>
      <w:r>
        <w:rPr>
          <w:spacing w:val="-11"/>
        </w:rPr>
        <w:t xml:space="preserve"> </w:t>
      </w:r>
      <w:r>
        <w:rPr>
          <w:spacing w:val="-2"/>
        </w:rPr>
        <w:t>rent</w:t>
      </w:r>
      <w:r>
        <w:rPr>
          <w:spacing w:val="-8"/>
        </w:rPr>
        <w:t xml:space="preserve"> </w:t>
      </w:r>
      <w:r>
        <w:rPr>
          <w:spacing w:val="-2"/>
        </w:rPr>
        <w:t>is</w:t>
      </w:r>
      <w:r>
        <w:rPr>
          <w:spacing w:val="-11"/>
        </w:rPr>
        <w:t xml:space="preserve"> </w:t>
      </w:r>
      <w:r>
        <w:rPr>
          <w:spacing w:val="-2"/>
        </w:rPr>
        <w:t>set</w:t>
      </w:r>
      <w:r>
        <w:rPr>
          <w:spacing w:val="-8"/>
        </w:rPr>
        <w:t xml:space="preserve"> </w:t>
      </w:r>
      <w:r>
        <w:rPr>
          <w:spacing w:val="-2"/>
        </w:rPr>
        <w:t>out</w:t>
      </w:r>
      <w:r>
        <w:rPr>
          <w:spacing w:val="-8"/>
        </w:rPr>
        <w:t xml:space="preserve"> </w:t>
      </w:r>
      <w:r>
        <w:rPr>
          <w:spacing w:val="-2"/>
        </w:rPr>
        <w:t>in</w:t>
      </w:r>
      <w:r>
        <w:rPr>
          <w:spacing w:val="-21"/>
        </w:rPr>
        <w:t xml:space="preserve"> </w:t>
      </w:r>
      <w:r>
        <w:rPr>
          <w:spacing w:val="-2"/>
        </w:rPr>
        <w:t xml:space="preserve">the </w:t>
      </w:r>
      <w:r>
        <w:t>young</w:t>
      </w:r>
      <w:r>
        <w:rPr>
          <w:spacing w:val="-17"/>
        </w:rPr>
        <w:t xml:space="preserve"> </w:t>
      </w:r>
      <w:r>
        <w:t>person’s</w:t>
      </w:r>
      <w:r>
        <w:rPr>
          <w:spacing w:val="-17"/>
        </w:rPr>
        <w:t xml:space="preserve"> </w:t>
      </w:r>
      <w:r w:rsidR="004C6D4C">
        <w:t>Licence</w:t>
      </w:r>
      <w:r>
        <w:rPr>
          <w:spacing w:val="-16"/>
        </w:rPr>
        <w:t xml:space="preserve"> </w:t>
      </w:r>
      <w:r>
        <w:t>Agreement</w:t>
      </w:r>
      <w:r>
        <w:rPr>
          <w:color w:val="FF0000"/>
        </w:rPr>
        <w:t>.</w:t>
      </w:r>
      <w:r>
        <w:rPr>
          <w:color w:val="FF0000"/>
          <w:spacing w:val="-17"/>
        </w:rPr>
        <w:t xml:space="preserve"> </w:t>
      </w:r>
      <w:r>
        <w:t>(see</w:t>
      </w:r>
      <w:r>
        <w:rPr>
          <w:spacing w:val="-17"/>
        </w:rPr>
        <w:t xml:space="preserve"> </w:t>
      </w:r>
      <w:r>
        <w:t>Appendix</w:t>
      </w:r>
      <w:r>
        <w:rPr>
          <w:spacing w:val="-17"/>
        </w:rPr>
        <w:t xml:space="preserve"> </w:t>
      </w:r>
      <w:r>
        <w:t>2)</w:t>
      </w:r>
    </w:p>
    <w:p w:rsidR="002660A7" w:rsidRDefault="002660A7" w14:paraId="51543787" w14:textId="77777777">
      <w:pPr>
        <w:pStyle w:val="BodyText"/>
        <w:spacing w:before="4"/>
      </w:pPr>
    </w:p>
    <w:p w:rsidR="002660A7" w:rsidRDefault="0098592E" w14:paraId="26E31428" w14:textId="5822CB5C">
      <w:pPr>
        <w:pStyle w:val="BodyText"/>
        <w:spacing w:line="338" w:lineRule="auto"/>
        <w:ind w:left="373"/>
      </w:pPr>
      <w:r>
        <w:rPr>
          <w:spacing w:val="-2"/>
        </w:rPr>
        <w:t>There</w:t>
      </w:r>
      <w:r>
        <w:rPr>
          <w:spacing w:val="-15"/>
        </w:rPr>
        <w:t xml:space="preserve"> </w:t>
      </w:r>
      <w:r>
        <w:rPr>
          <w:spacing w:val="-2"/>
        </w:rPr>
        <w:t>are</w:t>
      </w:r>
      <w:r>
        <w:rPr>
          <w:spacing w:val="-21"/>
        </w:rPr>
        <w:t xml:space="preserve"> </w:t>
      </w:r>
      <w:r>
        <w:rPr>
          <w:spacing w:val="-2"/>
        </w:rPr>
        <w:t>currently</w:t>
      </w:r>
      <w:r>
        <w:rPr>
          <w:spacing w:val="-13"/>
        </w:rPr>
        <w:t xml:space="preserve"> </w:t>
      </w:r>
      <w:r>
        <w:rPr>
          <w:spacing w:val="-2"/>
        </w:rPr>
        <w:t>six</w:t>
      </w:r>
      <w:r>
        <w:rPr>
          <w:spacing w:val="-11"/>
        </w:rPr>
        <w:t xml:space="preserve"> </w:t>
      </w:r>
      <w:r>
        <w:rPr>
          <w:spacing w:val="-2"/>
        </w:rPr>
        <w:t>Local</w:t>
      </w:r>
      <w:r>
        <w:rPr>
          <w:spacing w:val="-15"/>
        </w:rPr>
        <w:t xml:space="preserve"> </w:t>
      </w:r>
      <w:r>
        <w:rPr>
          <w:spacing w:val="-2"/>
        </w:rPr>
        <w:t>Housing</w:t>
      </w:r>
      <w:r>
        <w:rPr>
          <w:spacing w:val="-15"/>
        </w:rPr>
        <w:t xml:space="preserve"> </w:t>
      </w:r>
      <w:r>
        <w:rPr>
          <w:spacing w:val="-2"/>
        </w:rPr>
        <w:t>Allowance</w:t>
      </w:r>
      <w:r>
        <w:rPr>
          <w:spacing w:val="-10"/>
        </w:rPr>
        <w:t xml:space="preserve"> </w:t>
      </w:r>
      <w:r>
        <w:rPr>
          <w:spacing w:val="-2"/>
        </w:rPr>
        <w:t>(LHA)</w:t>
      </w:r>
      <w:r>
        <w:rPr>
          <w:spacing w:val="-11"/>
        </w:rPr>
        <w:t xml:space="preserve"> </w:t>
      </w:r>
      <w:r>
        <w:rPr>
          <w:spacing w:val="-2"/>
        </w:rPr>
        <w:t>one-bedroom</w:t>
      </w:r>
      <w:r>
        <w:rPr>
          <w:spacing w:val="-11"/>
        </w:rPr>
        <w:t xml:space="preserve"> </w:t>
      </w:r>
      <w:r>
        <w:rPr>
          <w:spacing w:val="-2"/>
        </w:rPr>
        <w:t>rates</w:t>
      </w:r>
      <w:r>
        <w:rPr>
          <w:spacing w:val="-11"/>
        </w:rPr>
        <w:t xml:space="preserve"> </w:t>
      </w:r>
      <w:r>
        <w:rPr>
          <w:spacing w:val="-2"/>
        </w:rPr>
        <w:t>which</w:t>
      </w:r>
      <w:r>
        <w:rPr>
          <w:spacing w:val="-15"/>
        </w:rPr>
        <w:t xml:space="preserve"> </w:t>
      </w:r>
      <w:r>
        <w:rPr>
          <w:spacing w:val="-2"/>
        </w:rPr>
        <w:t>apply</w:t>
      </w:r>
      <w:r>
        <w:rPr>
          <w:spacing w:val="-11"/>
        </w:rPr>
        <w:t xml:space="preserve"> </w:t>
      </w:r>
      <w:r>
        <w:rPr>
          <w:spacing w:val="-2"/>
        </w:rPr>
        <w:t>in different</w:t>
      </w:r>
      <w:r>
        <w:rPr>
          <w:spacing w:val="-14"/>
        </w:rPr>
        <w:t xml:space="preserve"> </w:t>
      </w:r>
      <w:r>
        <w:rPr>
          <w:spacing w:val="-2"/>
        </w:rPr>
        <w:t>areas</w:t>
      </w:r>
      <w:r>
        <w:rPr>
          <w:spacing w:val="-9"/>
        </w:rPr>
        <w:t xml:space="preserve"> </w:t>
      </w:r>
      <w:r>
        <w:rPr>
          <w:spacing w:val="-2"/>
        </w:rPr>
        <w:t>within</w:t>
      </w:r>
      <w:r>
        <w:rPr>
          <w:spacing w:val="-14"/>
        </w:rPr>
        <w:t xml:space="preserve"> </w:t>
      </w:r>
      <w:r>
        <w:rPr>
          <w:spacing w:val="-2"/>
        </w:rPr>
        <w:t>Suffolk.</w:t>
      </w:r>
      <w:r>
        <w:rPr>
          <w:spacing w:val="-15"/>
        </w:rPr>
        <w:t xml:space="preserve"> </w:t>
      </w:r>
      <w:r>
        <w:rPr>
          <w:spacing w:val="-2"/>
        </w:rPr>
        <w:t>The</w:t>
      </w:r>
      <w:r>
        <w:rPr>
          <w:spacing w:val="-21"/>
        </w:rPr>
        <w:t xml:space="preserve"> </w:t>
      </w:r>
      <w:r>
        <w:rPr>
          <w:spacing w:val="-2"/>
        </w:rPr>
        <w:t>young</w:t>
      </w:r>
      <w:r>
        <w:rPr>
          <w:spacing w:val="-14"/>
        </w:rPr>
        <w:t xml:space="preserve"> </w:t>
      </w:r>
      <w:r>
        <w:rPr>
          <w:spacing w:val="-2"/>
        </w:rPr>
        <w:t>person’s</w:t>
      </w:r>
      <w:r>
        <w:rPr>
          <w:spacing w:val="-10"/>
        </w:rPr>
        <w:t xml:space="preserve"> </w:t>
      </w:r>
      <w:r>
        <w:rPr>
          <w:spacing w:val="-2"/>
        </w:rPr>
        <w:t>postcode</w:t>
      </w:r>
      <w:r>
        <w:rPr>
          <w:spacing w:val="-14"/>
        </w:rPr>
        <w:t xml:space="preserve"> </w:t>
      </w:r>
      <w:r>
        <w:rPr>
          <w:spacing w:val="-2"/>
        </w:rPr>
        <w:t>is</w:t>
      </w:r>
      <w:r>
        <w:rPr>
          <w:spacing w:val="-10"/>
        </w:rPr>
        <w:t xml:space="preserve"> </w:t>
      </w:r>
      <w:r>
        <w:rPr>
          <w:spacing w:val="-2"/>
        </w:rPr>
        <w:t>used</w:t>
      </w:r>
      <w:r>
        <w:rPr>
          <w:spacing w:val="-21"/>
        </w:rPr>
        <w:t xml:space="preserve"> </w:t>
      </w:r>
      <w:r>
        <w:rPr>
          <w:spacing w:val="-2"/>
        </w:rPr>
        <w:t>to</w:t>
      </w:r>
      <w:r>
        <w:rPr>
          <w:spacing w:val="-14"/>
        </w:rPr>
        <w:t xml:space="preserve"> </w:t>
      </w:r>
      <w:r>
        <w:rPr>
          <w:spacing w:val="-2"/>
        </w:rPr>
        <w:t>determine</w:t>
      </w:r>
      <w:r>
        <w:rPr>
          <w:spacing w:val="-14"/>
        </w:rPr>
        <w:t xml:space="preserve"> </w:t>
      </w:r>
      <w:r>
        <w:rPr>
          <w:spacing w:val="-2"/>
        </w:rPr>
        <w:t>which</w:t>
      </w:r>
      <w:r>
        <w:rPr>
          <w:spacing w:val="-14"/>
        </w:rPr>
        <w:t xml:space="preserve"> </w:t>
      </w:r>
      <w:r>
        <w:rPr>
          <w:spacing w:val="-2"/>
        </w:rPr>
        <w:t>Local Housing</w:t>
      </w:r>
      <w:r>
        <w:rPr>
          <w:spacing w:val="-21"/>
        </w:rPr>
        <w:t xml:space="preserve"> </w:t>
      </w:r>
      <w:r>
        <w:rPr>
          <w:spacing w:val="-2"/>
        </w:rPr>
        <w:t>Allowance</w:t>
      </w:r>
      <w:r>
        <w:rPr>
          <w:spacing w:val="-15"/>
        </w:rPr>
        <w:t xml:space="preserve"> </w:t>
      </w:r>
      <w:r>
        <w:rPr>
          <w:spacing w:val="-2"/>
        </w:rPr>
        <w:t>area</w:t>
      </w:r>
      <w:r>
        <w:rPr>
          <w:spacing w:val="-21"/>
        </w:rPr>
        <w:t xml:space="preserve"> </w:t>
      </w:r>
      <w:r>
        <w:rPr>
          <w:spacing w:val="-2"/>
        </w:rPr>
        <w:t>they</w:t>
      </w:r>
      <w:r>
        <w:rPr>
          <w:spacing w:val="-8"/>
        </w:rPr>
        <w:t xml:space="preserve"> </w:t>
      </w:r>
      <w:r>
        <w:rPr>
          <w:spacing w:val="-2"/>
        </w:rPr>
        <w:t>reside</w:t>
      </w:r>
      <w:r>
        <w:rPr>
          <w:spacing w:val="-12"/>
        </w:rPr>
        <w:t xml:space="preserve"> </w:t>
      </w:r>
      <w:r>
        <w:rPr>
          <w:spacing w:val="-2"/>
        </w:rPr>
        <w:t>in.</w:t>
      </w:r>
      <w:r>
        <w:rPr>
          <w:spacing w:val="-15"/>
        </w:rPr>
        <w:t xml:space="preserve"> </w:t>
      </w:r>
      <w:r>
        <w:rPr>
          <w:spacing w:val="-2"/>
        </w:rPr>
        <w:t>The</w:t>
      </w:r>
      <w:r>
        <w:rPr>
          <w:spacing w:val="-12"/>
        </w:rPr>
        <w:t xml:space="preserve"> </w:t>
      </w:r>
      <w:r>
        <w:rPr>
          <w:spacing w:val="-2"/>
        </w:rPr>
        <w:t>Local</w:t>
      </w:r>
      <w:r>
        <w:rPr>
          <w:spacing w:val="-12"/>
        </w:rPr>
        <w:t xml:space="preserve"> </w:t>
      </w:r>
      <w:r>
        <w:rPr>
          <w:spacing w:val="-2"/>
        </w:rPr>
        <w:t>Housing</w:t>
      </w:r>
      <w:r>
        <w:rPr>
          <w:spacing w:val="-21"/>
        </w:rPr>
        <w:t xml:space="preserve"> </w:t>
      </w:r>
      <w:r>
        <w:rPr>
          <w:spacing w:val="-2"/>
        </w:rPr>
        <w:t>Allowance</w:t>
      </w:r>
      <w:r>
        <w:rPr>
          <w:spacing w:val="-12"/>
        </w:rPr>
        <w:t xml:space="preserve"> </w:t>
      </w:r>
      <w:r>
        <w:rPr>
          <w:spacing w:val="-2"/>
        </w:rPr>
        <w:t>areas</w:t>
      </w:r>
      <w:r>
        <w:rPr>
          <w:spacing w:val="-9"/>
        </w:rPr>
        <w:t xml:space="preserve"> </w:t>
      </w:r>
      <w:r>
        <w:rPr>
          <w:spacing w:val="-2"/>
        </w:rPr>
        <w:t>do</w:t>
      </w:r>
      <w:r>
        <w:rPr>
          <w:spacing w:val="-12"/>
        </w:rPr>
        <w:t xml:space="preserve"> </w:t>
      </w:r>
      <w:r>
        <w:rPr>
          <w:spacing w:val="-2"/>
        </w:rPr>
        <w:t>not</w:t>
      </w:r>
      <w:r>
        <w:t xml:space="preserve"> </w:t>
      </w:r>
      <w:r>
        <w:rPr>
          <w:spacing w:val="-2"/>
        </w:rPr>
        <w:t>match</w:t>
      </w:r>
      <w:r>
        <w:rPr>
          <w:spacing w:val="-12"/>
        </w:rPr>
        <w:t xml:space="preserve"> </w:t>
      </w:r>
      <w:r>
        <w:rPr>
          <w:spacing w:val="-2"/>
        </w:rPr>
        <w:t xml:space="preserve">the </w:t>
      </w:r>
      <w:r>
        <w:rPr>
          <w:spacing w:val="-4"/>
        </w:rPr>
        <w:t>local</w:t>
      </w:r>
      <w:r>
        <w:rPr>
          <w:spacing w:val="-13"/>
        </w:rPr>
        <w:t xml:space="preserve"> </w:t>
      </w:r>
      <w:r>
        <w:rPr>
          <w:spacing w:val="-4"/>
        </w:rPr>
        <w:t>district</w:t>
      </w:r>
      <w:r>
        <w:rPr>
          <w:spacing w:val="-13"/>
        </w:rPr>
        <w:t xml:space="preserve"> </w:t>
      </w:r>
      <w:r>
        <w:rPr>
          <w:spacing w:val="-4"/>
        </w:rPr>
        <w:t>council</w:t>
      </w:r>
      <w:r>
        <w:rPr>
          <w:spacing w:val="-12"/>
        </w:rPr>
        <w:t xml:space="preserve"> </w:t>
      </w:r>
      <w:r w:rsidR="0089227A">
        <w:rPr>
          <w:spacing w:val="-4"/>
        </w:rPr>
        <w:t>boundaries,</w:t>
      </w:r>
      <w:r>
        <w:rPr>
          <w:spacing w:val="-10"/>
        </w:rPr>
        <w:t xml:space="preserve"> </w:t>
      </w:r>
      <w:r>
        <w:rPr>
          <w:spacing w:val="-4"/>
        </w:rPr>
        <w:t>and</w:t>
      </w:r>
      <w:r>
        <w:rPr>
          <w:spacing w:val="-13"/>
        </w:rPr>
        <w:t xml:space="preserve"> </w:t>
      </w:r>
      <w:r>
        <w:rPr>
          <w:spacing w:val="-4"/>
        </w:rPr>
        <w:t>some</w:t>
      </w:r>
      <w:r>
        <w:rPr>
          <w:spacing w:val="-13"/>
        </w:rPr>
        <w:t xml:space="preserve"> </w:t>
      </w:r>
      <w:r>
        <w:rPr>
          <w:spacing w:val="-4"/>
        </w:rPr>
        <w:t>district</w:t>
      </w:r>
      <w:r>
        <w:rPr>
          <w:spacing w:val="-14"/>
        </w:rPr>
        <w:t xml:space="preserve"> </w:t>
      </w:r>
      <w:r>
        <w:rPr>
          <w:spacing w:val="-4"/>
        </w:rPr>
        <w:t>councils</w:t>
      </w:r>
      <w:r>
        <w:rPr>
          <w:spacing w:val="-9"/>
        </w:rPr>
        <w:t xml:space="preserve"> </w:t>
      </w:r>
      <w:r>
        <w:rPr>
          <w:spacing w:val="-4"/>
        </w:rPr>
        <w:t>have</w:t>
      </w:r>
      <w:r>
        <w:rPr>
          <w:spacing w:val="-21"/>
        </w:rPr>
        <w:t xml:space="preserve"> </w:t>
      </w:r>
      <w:r>
        <w:rPr>
          <w:spacing w:val="-4"/>
        </w:rPr>
        <w:t>more</w:t>
      </w:r>
      <w:r>
        <w:rPr>
          <w:spacing w:val="-21"/>
        </w:rPr>
        <w:t xml:space="preserve"> </w:t>
      </w:r>
      <w:r>
        <w:rPr>
          <w:spacing w:val="-4"/>
        </w:rPr>
        <w:t>than</w:t>
      </w:r>
      <w:r>
        <w:rPr>
          <w:spacing w:val="-13"/>
        </w:rPr>
        <w:t xml:space="preserve"> </w:t>
      </w:r>
      <w:r>
        <w:rPr>
          <w:spacing w:val="-4"/>
        </w:rPr>
        <w:t>one</w:t>
      </w:r>
      <w:r>
        <w:rPr>
          <w:spacing w:val="-13"/>
        </w:rPr>
        <w:t xml:space="preserve"> </w:t>
      </w:r>
      <w:r>
        <w:rPr>
          <w:spacing w:val="-4"/>
        </w:rPr>
        <w:t>LHA</w:t>
      </w:r>
      <w:r>
        <w:rPr>
          <w:spacing w:val="-9"/>
        </w:rPr>
        <w:t xml:space="preserve"> </w:t>
      </w:r>
      <w:r>
        <w:rPr>
          <w:spacing w:val="-4"/>
        </w:rPr>
        <w:t>area</w:t>
      </w:r>
      <w:r>
        <w:rPr>
          <w:spacing w:val="-13"/>
        </w:rPr>
        <w:t xml:space="preserve"> </w:t>
      </w:r>
      <w:r>
        <w:rPr>
          <w:spacing w:val="-4"/>
        </w:rPr>
        <w:t xml:space="preserve">within </w:t>
      </w:r>
      <w:r>
        <w:t>their boundaries.</w:t>
      </w:r>
    </w:p>
    <w:p w:rsidR="002660A7" w:rsidRDefault="0098592E" w14:paraId="7088FB66" w14:textId="72CAB695">
      <w:pPr>
        <w:pStyle w:val="BodyText"/>
        <w:spacing w:before="265" w:line="338" w:lineRule="auto"/>
        <w:ind w:left="373"/>
      </w:pPr>
      <w:r>
        <w:rPr>
          <w:spacing w:val="-2"/>
        </w:rPr>
        <w:t>If</w:t>
      </w:r>
      <w:r>
        <w:rPr>
          <w:spacing w:val="-15"/>
        </w:rPr>
        <w:t xml:space="preserve"> </w:t>
      </w:r>
      <w:r>
        <w:rPr>
          <w:spacing w:val="-2"/>
        </w:rPr>
        <w:t>a</w:t>
      </w:r>
      <w:r>
        <w:rPr>
          <w:spacing w:val="-15"/>
        </w:rPr>
        <w:t xml:space="preserve"> </w:t>
      </w:r>
      <w:r>
        <w:rPr>
          <w:spacing w:val="-2"/>
        </w:rPr>
        <w:t>young</w:t>
      </w:r>
      <w:r>
        <w:rPr>
          <w:spacing w:val="-14"/>
        </w:rPr>
        <w:t xml:space="preserve"> </w:t>
      </w:r>
      <w:r>
        <w:rPr>
          <w:spacing w:val="-2"/>
        </w:rPr>
        <w:t>person</w:t>
      </w:r>
      <w:r>
        <w:rPr>
          <w:spacing w:val="-15"/>
        </w:rPr>
        <w:t xml:space="preserve"> </w:t>
      </w:r>
      <w:r>
        <w:rPr>
          <w:spacing w:val="-2"/>
        </w:rPr>
        <w:t>is</w:t>
      </w:r>
      <w:r>
        <w:rPr>
          <w:spacing w:val="-15"/>
        </w:rPr>
        <w:t xml:space="preserve"> </w:t>
      </w:r>
      <w:r>
        <w:rPr>
          <w:spacing w:val="-2"/>
        </w:rPr>
        <w:t>entering</w:t>
      </w:r>
      <w:r>
        <w:rPr>
          <w:spacing w:val="-15"/>
        </w:rPr>
        <w:t xml:space="preserve"> </w:t>
      </w:r>
      <w:r>
        <w:rPr>
          <w:spacing w:val="-2"/>
        </w:rPr>
        <w:t>into</w:t>
      </w:r>
      <w:r>
        <w:rPr>
          <w:spacing w:val="-14"/>
        </w:rPr>
        <w:t xml:space="preserve"> </w:t>
      </w:r>
      <w:r>
        <w:rPr>
          <w:spacing w:val="-2"/>
        </w:rPr>
        <w:t>a</w:t>
      </w:r>
      <w:r>
        <w:rPr>
          <w:spacing w:val="-15"/>
        </w:rPr>
        <w:t xml:space="preserve"> </w:t>
      </w:r>
      <w:r>
        <w:rPr>
          <w:spacing w:val="-2"/>
        </w:rPr>
        <w:t>Staying</w:t>
      </w:r>
      <w:r>
        <w:rPr>
          <w:spacing w:val="-15"/>
        </w:rPr>
        <w:t xml:space="preserve"> </w:t>
      </w:r>
      <w:r>
        <w:rPr>
          <w:spacing w:val="-2"/>
        </w:rPr>
        <w:t>Put</w:t>
      </w:r>
      <w:r>
        <w:rPr>
          <w:spacing w:val="-11"/>
        </w:rPr>
        <w:t xml:space="preserve"> </w:t>
      </w:r>
      <w:r>
        <w:rPr>
          <w:spacing w:val="-2"/>
        </w:rPr>
        <w:t>arrangement</w:t>
      </w:r>
      <w:r>
        <w:rPr>
          <w:spacing w:val="-9"/>
        </w:rPr>
        <w:t xml:space="preserve"> </w:t>
      </w:r>
      <w:r>
        <w:rPr>
          <w:spacing w:val="-2"/>
        </w:rPr>
        <w:t>outside</w:t>
      </w:r>
      <w:r>
        <w:rPr>
          <w:spacing w:val="-15"/>
        </w:rPr>
        <w:t xml:space="preserve"> </w:t>
      </w:r>
      <w:r>
        <w:rPr>
          <w:spacing w:val="-2"/>
        </w:rPr>
        <w:t>Suffolk</w:t>
      </w:r>
      <w:r>
        <w:rPr>
          <w:spacing w:val="-12"/>
        </w:rPr>
        <w:t xml:space="preserve"> </w:t>
      </w:r>
      <w:r>
        <w:rPr>
          <w:spacing w:val="-2"/>
        </w:rPr>
        <w:t>their</w:t>
      </w:r>
      <w:r>
        <w:rPr>
          <w:spacing w:val="-12"/>
        </w:rPr>
        <w:t xml:space="preserve"> </w:t>
      </w:r>
      <w:r>
        <w:rPr>
          <w:spacing w:val="-2"/>
        </w:rPr>
        <w:t>postcode</w:t>
      </w:r>
      <w:r>
        <w:rPr>
          <w:spacing w:val="-15"/>
        </w:rPr>
        <w:t xml:space="preserve"> </w:t>
      </w:r>
      <w:r>
        <w:rPr>
          <w:spacing w:val="-2"/>
        </w:rPr>
        <w:t xml:space="preserve">will </w:t>
      </w:r>
      <w:r>
        <w:rPr>
          <w:spacing w:val="-4"/>
        </w:rPr>
        <w:t>be</w:t>
      </w:r>
      <w:r>
        <w:rPr>
          <w:spacing w:val="-12"/>
        </w:rPr>
        <w:t xml:space="preserve"> </w:t>
      </w:r>
      <w:r>
        <w:rPr>
          <w:spacing w:val="-4"/>
        </w:rPr>
        <w:t>used</w:t>
      </w:r>
      <w:r>
        <w:rPr>
          <w:spacing w:val="-21"/>
        </w:rPr>
        <w:t xml:space="preserve"> </w:t>
      </w:r>
      <w:r>
        <w:rPr>
          <w:spacing w:val="-4"/>
        </w:rPr>
        <w:t>to</w:t>
      </w:r>
      <w:r>
        <w:rPr>
          <w:spacing w:val="-12"/>
        </w:rPr>
        <w:t xml:space="preserve"> </w:t>
      </w:r>
      <w:r w:rsidR="002C3C18">
        <w:rPr>
          <w:spacing w:val="-4"/>
        </w:rPr>
        <w:t>identify with</w:t>
      </w:r>
      <w:r>
        <w:rPr>
          <w:spacing w:val="-8"/>
        </w:rPr>
        <w:t xml:space="preserve"> </w:t>
      </w:r>
      <w:r>
        <w:rPr>
          <w:spacing w:val="-4"/>
        </w:rPr>
        <w:t>the</w:t>
      </w:r>
      <w:r>
        <w:rPr>
          <w:spacing w:val="-12"/>
        </w:rPr>
        <w:t xml:space="preserve"> </w:t>
      </w:r>
      <w:r>
        <w:rPr>
          <w:spacing w:val="-4"/>
        </w:rPr>
        <w:t>Local</w:t>
      </w:r>
      <w:r>
        <w:rPr>
          <w:spacing w:val="-12"/>
        </w:rPr>
        <w:t xml:space="preserve"> </w:t>
      </w:r>
      <w:r>
        <w:rPr>
          <w:spacing w:val="-4"/>
        </w:rPr>
        <w:t>Housing</w:t>
      </w:r>
      <w:r>
        <w:rPr>
          <w:spacing w:val="-12"/>
        </w:rPr>
        <w:t xml:space="preserve"> </w:t>
      </w:r>
      <w:r>
        <w:rPr>
          <w:spacing w:val="-4"/>
        </w:rPr>
        <w:t>Allowance</w:t>
      </w:r>
      <w:r>
        <w:rPr>
          <w:spacing w:val="-12"/>
        </w:rPr>
        <w:t xml:space="preserve"> </w:t>
      </w:r>
      <w:r>
        <w:rPr>
          <w:spacing w:val="-4"/>
        </w:rPr>
        <w:t>(LHA)</w:t>
      </w:r>
      <w:r>
        <w:rPr>
          <w:spacing w:val="-17"/>
        </w:rPr>
        <w:t xml:space="preserve"> </w:t>
      </w:r>
      <w:r>
        <w:rPr>
          <w:spacing w:val="-4"/>
        </w:rPr>
        <w:t>that</w:t>
      </w:r>
      <w:r>
        <w:rPr>
          <w:spacing w:val="-5"/>
        </w:rPr>
        <w:t xml:space="preserve"> </w:t>
      </w:r>
      <w:r>
        <w:rPr>
          <w:spacing w:val="-4"/>
        </w:rPr>
        <w:t>will</w:t>
      </w:r>
      <w:r>
        <w:rPr>
          <w:spacing w:val="-12"/>
        </w:rPr>
        <w:t xml:space="preserve"> </w:t>
      </w:r>
      <w:r>
        <w:rPr>
          <w:spacing w:val="-4"/>
        </w:rPr>
        <w:t>determine</w:t>
      </w:r>
      <w:r>
        <w:rPr>
          <w:spacing w:val="-21"/>
        </w:rPr>
        <w:t xml:space="preserve"> </w:t>
      </w:r>
      <w:r>
        <w:rPr>
          <w:spacing w:val="-4"/>
        </w:rPr>
        <w:t>the</w:t>
      </w:r>
      <w:r>
        <w:rPr>
          <w:spacing w:val="-21"/>
        </w:rPr>
        <w:t xml:space="preserve"> </w:t>
      </w:r>
      <w:r>
        <w:rPr>
          <w:spacing w:val="-4"/>
        </w:rPr>
        <w:t>rent</w:t>
      </w:r>
      <w:r>
        <w:rPr>
          <w:spacing w:val="-5"/>
        </w:rPr>
        <w:t xml:space="preserve"> </w:t>
      </w:r>
      <w:r>
        <w:rPr>
          <w:spacing w:val="-4"/>
        </w:rPr>
        <w:t>payable.</w:t>
      </w:r>
      <w:r>
        <w:rPr>
          <w:spacing w:val="-14"/>
        </w:rPr>
        <w:t xml:space="preserve"> </w:t>
      </w:r>
      <w:r>
        <w:rPr>
          <w:spacing w:val="-4"/>
        </w:rPr>
        <w:t>This LHA</w:t>
      </w:r>
      <w:r>
        <w:rPr>
          <w:spacing w:val="-10"/>
        </w:rPr>
        <w:t xml:space="preserve"> </w:t>
      </w:r>
      <w:r>
        <w:rPr>
          <w:spacing w:val="-4"/>
        </w:rPr>
        <w:t>figure</w:t>
      </w:r>
      <w:r>
        <w:rPr>
          <w:spacing w:val="-13"/>
        </w:rPr>
        <w:t xml:space="preserve"> </w:t>
      </w:r>
      <w:r>
        <w:rPr>
          <w:spacing w:val="-4"/>
        </w:rPr>
        <w:t>will</w:t>
      </w:r>
      <w:r>
        <w:rPr>
          <w:spacing w:val="-20"/>
        </w:rPr>
        <w:t xml:space="preserve"> </w:t>
      </w:r>
      <w:r>
        <w:rPr>
          <w:spacing w:val="-4"/>
        </w:rPr>
        <w:t>then</w:t>
      </w:r>
      <w:r>
        <w:rPr>
          <w:spacing w:val="-12"/>
        </w:rPr>
        <w:t xml:space="preserve"> </w:t>
      </w:r>
      <w:r>
        <w:rPr>
          <w:spacing w:val="-4"/>
        </w:rPr>
        <w:t>be</w:t>
      </w:r>
      <w:r>
        <w:rPr>
          <w:spacing w:val="-13"/>
        </w:rPr>
        <w:t xml:space="preserve"> </w:t>
      </w:r>
      <w:r>
        <w:rPr>
          <w:spacing w:val="-4"/>
        </w:rPr>
        <w:t>used</w:t>
      </w:r>
      <w:r>
        <w:rPr>
          <w:spacing w:val="-21"/>
        </w:rPr>
        <w:t xml:space="preserve"> </w:t>
      </w:r>
      <w:r>
        <w:rPr>
          <w:spacing w:val="-4"/>
        </w:rPr>
        <w:t>to</w:t>
      </w:r>
      <w:r>
        <w:rPr>
          <w:spacing w:val="-12"/>
        </w:rPr>
        <w:t xml:space="preserve"> </w:t>
      </w:r>
      <w:r>
        <w:rPr>
          <w:spacing w:val="-4"/>
        </w:rPr>
        <w:t>determine</w:t>
      </w:r>
      <w:r>
        <w:rPr>
          <w:spacing w:val="-13"/>
        </w:rPr>
        <w:t xml:space="preserve"> </w:t>
      </w:r>
      <w:r>
        <w:rPr>
          <w:spacing w:val="-4"/>
        </w:rPr>
        <w:t>the</w:t>
      </w:r>
      <w:r>
        <w:rPr>
          <w:spacing w:val="-12"/>
        </w:rPr>
        <w:t xml:space="preserve"> </w:t>
      </w:r>
      <w:r>
        <w:rPr>
          <w:spacing w:val="-4"/>
        </w:rPr>
        <w:t>amount</w:t>
      </w:r>
      <w:r>
        <w:rPr>
          <w:spacing w:val="-6"/>
        </w:rPr>
        <w:t xml:space="preserve"> </w:t>
      </w:r>
      <w:r>
        <w:rPr>
          <w:spacing w:val="-4"/>
        </w:rPr>
        <w:t>of</w:t>
      </w:r>
      <w:r>
        <w:rPr>
          <w:spacing w:val="-6"/>
        </w:rPr>
        <w:t xml:space="preserve"> </w:t>
      </w:r>
      <w:r>
        <w:rPr>
          <w:spacing w:val="-4"/>
        </w:rPr>
        <w:t>Universal</w:t>
      </w:r>
      <w:r>
        <w:rPr>
          <w:spacing w:val="-13"/>
        </w:rPr>
        <w:t xml:space="preserve"> </w:t>
      </w:r>
      <w:r>
        <w:rPr>
          <w:spacing w:val="-4"/>
        </w:rPr>
        <w:t>Credit</w:t>
      </w:r>
      <w:r>
        <w:rPr>
          <w:spacing w:val="-5"/>
        </w:rPr>
        <w:t xml:space="preserve"> </w:t>
      </w:r>
      <w:r w:rsidR="002C3C18">
        <w:rPr>
          <w:spacing w:val="-4"/>
        </w:rPr>
        <w:t>payable,</w:t>
      </w:r>
      <w:r>
        <w:rPr>
          <w:spacing w:val="-13"/>
        </w:rPr>
        <w:t xml:space="preserve"> </w:t>
      </w:r>
      <w:r>
        <w:rPr>
          <w:spacing w:val="-4"/>
        </w:rPr>
        <w:t>and</w:t>
      </w:r>
      <w:r>
        <w:rPr>
          <w:spacing w:val="-12"/>
        </w:rPr>
        <w:t xml:space="preserve"> </w:t>
      </w:r>
      <w:r>
        <w:rPr>
          <w:spacing w:val="-4"/>
        </w:rPr>
        <w:t>it</w:t>
      </w:r>
      <w:r>
        <w:rPr>
          <w:spacing w:val="-6"/>
        </w:rPr>
        <w:t xml:space="preserve"> </w:t>
      </w:r>
      <w:r>
        <w:rPr>
          <w:spacing w:val="-4"/>
        </w:rPr>
        <w:t>will</w:t>
      </w:r>
      <w:r>
        <w:rPr>
          <w:spacing w:val="-13"/>
        </w:rPr>
        <w:t xml:space="preserve"> </w:t>
      </w:r>
      <w:r>
        <w:rPr>
          <w:spacing w:val="-4"/>
        </w:rPr>
        <w:t xml:space="preserve">also </w:t>
      </w:r>
      <w:r>
        <w:rPr>
          <w:spacing w:val="-2"/>
        </w:rPr>
        <w:t>be</w:t>
      </w:r>
      <w:r>
        <w:rPr>
          <w:spacing w:val="-11"/>
        </w:rPr>
        <w:t xml:space="preserve"> </w:t>
      </w:r>
      <w:r>
        <w:rPr>
          <w:spacing w:val="-2"/>
        </w:rPr>
        <w:t>used</w:t>
      </w:r>
      <w:r>
        <w:rPr>
          <w:spacing w:val="-11"/>
        </w:rPr>
        <w:t xml:space="preserve"> </w:t>
      </w:r>
      <w:r>
        <w:rPr>
          <w:spacing w:val="-2"/>
        </w:rPr>
        <w:t>in</w:t>
      </w:r>
      <w:r>
        <w:rPr>
          <w:spacing w:val="-21"/>
        </w:rPr>
        <w:t xml:space="preserve"> </w:t>
      </w:r>
      <w:r>
        <w:rPr>
          <w:spacing w:val="-2"/>
        </w:rPr>
        <w:t>the</w:t>
      </w:r>
      <w:r>
        <w:rPr>
          <w:spacing w:val="-21"/>
        </w:rPr>
        <w:t xml:space="preserve"> </w:t>
      </w:r>
      <w:r>
        <w:rPr>
          <w:spacing w:val="-2"/>
        </w:rPr>
        <w:t>calculation</w:t>
      </w:r>
      <w:r>
        <w:rPr>
          <w:spacing w:val="-21"/>
        </w:rPr>
        <w:t xml:space="preserve"> </w:t>
      </w:r>
      <w:r>
        <w:rPr>
          <w:spacing w:val="-2"/>
        </w:rPr>
        <w:t>to</w:t>
      </w:r>
      <w:r>
        <w:rPr>
          <w:spacing w:val="-11"/>
        </w:rPr>
        <w:t xml:space="preserve"> </w:t>
      </w:r>
      <w:r>
        <w:rPr>
          <w:spacing w:val="-2"/>
        </w:rPr>
        <w:t>determine</w:t>
      </w:r>
      <w:r>
        <w:rPr>
          <w:spacing w:val="-11"/>
        </w:rPr>
        <w:t xml:space="preserve"> </w:t>
      </w:r>
      <w:r>
        <w:rPr>
          <w:spacing w:val="-2"/>
        </w:rPr>
        <w:t>the</w:t>
      </w:r>
      <w:r>
        <w:rPr>
          <w:spacing w:val="-11"/>
        </w:rPr>
        <w:t xml:space="preserve"> </w:t>
      </w:r>
      <w:r>
        <w:rPr>
          <w:spacing w:val="-2"/>
        </w:rPr>
        <w:t>amount</w:t>
      </w:r>
      <w:r>
        <w:rPr>
          <w:spacing w:val="-4"/>
        </w:rPr>
        <w:t xml:space="preserve"> </w:t>
      </w:r>
      <w:r>
        <w:rPr>
          <w:spacing w:val="-2"/>
        </w:rPr>
        <w:t>of</w:t>
      </w:r>
      <w:r>
        <w:rPr>
          <w:spacing w:val="-4"/>
        </w:rPr>
        <w:t xml:space="preserve"> </w:t>
      </w:r>
      <w:r>
        <w:rPr>
          <w:spacing w:val="-2"/>
        </w:rPr>
        <w:t>Staying</w:t>
      </w:r>
      <w:r>
        <w:rPr>
          <w:spacing w:val="-21"/>
        </w:rPr>
        <w:t xml:space="preserve"> </w:t>
      </w:r>
      <w:r>
        <w:rPr>
          <w:spacing w:val="-2"/>
        </w:rPr>
        <w:t>Put</w:t>
      </w:r>
      <w:r>
        <w:rPr>
          <w:spacing w:val="-4"/>
        </w:rPr>
        <w:t xml:space="preserve"> </w:t>
      </w:r>
      <w:r>
        <w:rPr>
          <w:spacing w:val="-2"/>
        </w:rPr>
        <w:t>Allowance</w:t>
      </w:r>
      <w:r>
        <w:rPr>
          <w:spacing w:val="-11"/>
        </w:rPr>
        <w:t xml:space="preserve"> </w:t>
      </w:r>
      <w:r>
        <w:rPr>
          <w:spacing w:val="-2"/>
        </w:rPr>
        <w:t>payable</w:t>
      </w:r>
      <w:r>
        <w:rPr>
          <w:spacing w:val="-21"/>
        </w:rPr>
        <w:t xml:space="preserve"> </w:t>
      </w:r>
      <w:r>
        <w:rPr>
          <w:spacing w:val="-2"/>
        </w:rPr>
        <w:t>to</w:t>
      </w:r>
      <w:r>
        <w:rPr>
          <w:spacing w:val="-11"/>
        </w:rPr>
        <w:t xml:space="preserve"> </w:t>
      </w:r>
      <w:r>
        <w:rPr>
          <w:spacing w:val="-2"/>
        </w:rPr>
        <w:t xml:space="preserve">the </w:t>
      </w:r>
      <w:r>
        <w:t>Staying Put carer.</w:t>
      </w:r>
    </w:p>
    <w:p w:rsidR="002660A7" w:rsidP="00985845" w:rsidRDefault="0098592E" w14:paraId="6848F6B8" w14:textId="22571A19">
      <w:pPr>
        <w:pStyle w:val="BodyText"/>
        <w:spacing w:before="266" w:line="336" w:lineRule="auto"/>
        <w:ind w:left="373" w:right="279"/>
      </w:pPr>
      <w:r>
        <w:t xml:space="preserve">The Universal Credit Claim Letter and </w:t>
      </w:r>
      <w:r w:rsidR="004C6D4C">
        <w:t>Licence</w:t>
      </w:r>
      <w:r>
        <w:t xml:space="preserve"> Agreement (Appendix Two) should be issued and signed by the Staying Put carer as evidence of the young person’s liability to pay rent and is used as</w:t>
      </w:r>
      <w:r>
        <w:rPr>
          <w:spacing w:val="-3"/>
        </w:rPr>
        <w:t xml:space="preserve"> </w:t>
      </w:r>
      <w:r>
        <w:t xml:space="preserve">the </w:t>
      </w:r>
      <w:r w:rsidR="004C6D4C">
        <w:t>licence</w:t>
      </w:r>
      <w:r>
        <w:t xml:space="preserve"> agreement in circumstances</w:t>
      </w:r>
      <w:r>
        <w:rPr>
          <w:spacing w:val="-3"/>
        </w:rPr>
        <w:t xml:space="preserve"> </w:t>
      </w:r>
      <w:r>
        <w:t>where a young person is expected to claim Universal Credit.</w:t>
      </w:r>
    </w:p>
    <w:p w:rsidR="00985845" w:rsidP="00985845" w:rsidRDefault="00985845" w14:paraId="0BB41297" w14:textId="77777777">
      <w:pPr>
        <w:pStyle w:val="BodyText"/>
        <w:spacing w:before="266" w:line="336" w:lineRule="auto"/>
        <w:ind w:left="373" w:right="279"/>
      </w:pPr>
    </w:p>
    <w:p w:rsidR="002660A7" w:rsidRDefault="0098592E" w14:paraId="522DE7FB" w14:textId="77777777">
      <w:pPr>
        <w:pStyle w:val="Heading1"/>
      </w:pPr>
      <w:r>
        <w:t>Young</w:t>
      </w:r>
      <w:r>
        <w:rPr>
          <w:spacing w:val="14"/>
        </w:rPr>
        <w:t xml:space="preserve"> </w:t>
      </w:r>
      <w:r>
        <w:t>people</w:t>
      </w:r>
      <w:r>
        <w:rPr>
          <w:spacing w:val="19"/>
        </w:rPr>
        <w:t xml:space="preserve"> </w:t>
      </w:r>
      <w:r>
        <w:t>and</w:t>
      </w:r>
      <w:r>
        <w:rPr>
          <w:spacing w:val="40"/>
        </w:rPr>
        <w:t xml:space="preserve"> </w:t>
      </w:r>
      <w:r>
        <w:t>disability</w:t>
      </w:r>
      <w:r>
        <w:rPr>
          <w:spacing w:val="32"/>
        </w:rPr>
        <w:t xml:space="preserve"> </w:t>
      </w:r>
      <w:r>
        <w:rPr>
          <w:spacing w:val="-2"/>
        </w:rPr>
        <w:t>benefits</w:t>
      </w:r>
    </w:p>
    <w:p w:rsidR="002660A7" w:rsidRDefault="002660A7" w14:paraId="46295AAE" w14:textId="77777777">
      <w:pPr>
        <w:pStyle w:val="BodyText"/>
        <w:spacing w:before="218"/>
        <w:rPr>
          <w:b/>
        </w:rPr>
      </w:pPr>
    </w:p>
    <w:p w:rsidR="002660A7" w:rsidRDefault="0098592E" w14:paraId="3B889E87" w14:textId="77777777">
      <w:pPr>
        <w:pStyle w:val="BodyText"/>
        <w:spacing w:line="338" w:lineRule="auto"/>
        <w:ind w:left="373"/>
      </w:pPr>
      <w:r>
        <w:t>A</w:t>
      </w:r>
      <w:r>
        <w:rPr>
          <w:spacing w:val="40"/>
        </w:rPr>
        <w:t xml:space="preserve"> </w:t>
      </w:r>
      <w:r>
        <w:t>young person with a disability or health condition may be entitled to disability-related benefits</w:t>
      </w:r>
      <w:r>
        <w:rPr>
          <w:spacing w:val="-10"/>
        </w:rPr>
        <w:t xml:space="preserve"> </w:t>
      </w:r>
      <w:r>
        <w:t>like</w:t>
      </w:r>
      <w:r>
        <w:rPr>
          <w:spacing w:val="-13"/>
        </w:rPr>
        <w:t xml:space="preserve"> </w:t>
      </w:r>
      <w:r>
        <w:t>Personal</w:t>
      </w:r>
      <w:r>
        <w:rPr>
          <w:spacing w:val="-13"/>
        </w:rPr>
        <w:t xml:space="preserve"> </w:t>
      </w:r>
      <w:r>
        <w:t>Independence</w:t>
      </w:r>
      <w:r>
        <w:rPr>
          <w:spacing w:val="-13"/>
        </w:rPr>
        <w:t xml:space="preserve"> </w:t>
      </w:r>
      <w:r>
        <w:t>Payment</w:t>
      </w:r>
      <w:r>
        <w:rPr>
          <w:spacing w:val="-7"/>
        </w:rPr>
        <w:t xml:space="preserve"> </w:t>
      </w:r>
      <w:r>
        <w:t>and</w:t>
      </w:r>
      <w:r>
        <w:rPr>
          <w:spacing w:val="-13"/>
        </w:rPr>
        <w:t xml:space="preserve"> </w:t>
      </w:r>
      <w:r>
        <w:t>the</w:t>
      </w:r>
      <w:r>
        <w:rPr>
          <w:spacing w:val="-13"/>
        </w:rPr>
        <w:t xml:space="preserve"> </w:t>
      </w:r>
      <w:r>
        <w:t>Limited</w:t>
      </w:r>
      <w:r>
        <w:rPr>
          <w:spacing w:val="-13"/>
        </w:rPr>
        <w:t xml:space="preserve"> </w:t>
      </w:r>
      <w:r>
        <w:t>Capability</w:t>
      </w:r>
      <w:r>
        <w:rPr>
          <w:spacing w:val="-3"/>
        </w:rPr>
        <w:t xml:space="preserve"> </w:t>
      </w:r>
      <w:r>
        <w:t>for</w:t>
      </w:r>
      <w:r>
        <w:rPr>
          <w:spacing w:val="-9"/>
        </w:rPr>
        <w:t xml:space="preserve"> </w:t>
      </w:r>
      <w:r>
        <w:t>Work</w:t>
      </w:r>
      <w:r>
        <w:rPr>
          <w:spacing w:val="-17"/>
        </w:rPr>
        <w:t xml:space="preserve"> </w:t>
      </w:r>
      <w:r>
        <w:t>Related Activity Element of Universal Credit.</w:t>
      </w:r>
    </w:p>
    <w:p w:rsidR="002660A7" w:rsidRDefault="002660A7" w14:paraId="0336684E" w14:textId="77777777">
      <w:pPr>
        <w:pStyle w:val="BodyText"/>
        <w:spacing w:before="108"/>
      </w:pPr>
    </w:p>
    <w:p w:rsidR="002660A7" w:rsidRDefault="0098592E" w14:paraId="594C21D8" w14:textId="77777777">
      <w:pPr>
        <w:pStyle w:val="BodyText"/>
        <w:spacing w:line="336" w:lineRule="auto"/>
        <w:ind w:left="373"/>
      </w:pPr>
      <w:r>
        <w:t>It is</w:t>
      </w:r>
      <w:r>
        <w:rPr>
          <w:spacing w:val="-7"/>
        </w:rPr>
        <w:t xml:space="preserve"> </w:t>
      </w:r>
      <w:r>
        <w:t>the</w:t>
      </w:r>
      <w:r>
        <w:rPr>
          <w:spacing w:val="-1"/>
        </w:rPr>
        <w:t xml:space="preserve"> </w:t>
      </w:r>
      <w:r>
        <w:t>responsibility of the</w:t>
      </w:r>
      <w:r>
        <w:rPr>
          <w:spacing w:val="-1"/>
        </w:rPr>
        <w:t xml:space="preserve"> </w:t>
      </w:r>
      <w:r>
        <w:t>child</w:t>
      </w:r>
      <w:r>
        <w:rPr>
          <w:spacing w:val="-1"/>
        </w:rPr>
        <w:t xml:space="preserve"> </w:t>
      </w:r>
      <w:r>
        <w:t>/</w:t>
      </w:r>
      <w:r>
        <w:rPr>
          <w:spacing w:val="-4"/>
        </w:rPr>
        <w:t xml:space="preserve"> </w:t>
      </w:r>
      <w:r>
        <w:t>young</w:t>
      </w:r>
      <w:r>
        <w:rPr>
          <w:spacing w:val="-1"/>
        </w:rPr>
        <w:t xml:space="preserve"> </w:t>
      </w:r>
      <w:r>
        <w:t>person’s social</w:t>
      </w:r>
      <w:r>
        <w:rPr>
          <w:spacing w:val="-1"/>
        </w:rPr>
        <w:t xml:space="preserve"> </w:t>
      </w:r>
      <w:r>
        <w:t>worker and young</w:t>
      </w:r>
      <w:r>
        <w:rPr>
          <w:spacing w:val="-1"/>
        </w:rPr>
        <w:t xml:space="preserve"> </w:t>
      </w:r>
      <w:r>
        <w:t>person</w:t>
      </w:r>
      <w:r>
        <w:rPr>
          <w:spacing w:val="-1"/>
        </w:rPr>
        <w:t xml:space="preserve"> </w:t>
      </w:r>
      <w:r>
        <w:t>adviser with</w:t>
      </w:r>
      <w:r>
        <w:rPr>
          <w:spacing w:val="-10"/>
        </w:rPr>
        <w:t xml:space="preserve"> </w:t>
      </w:r>
      <w:r>
        <w:t>the</w:t>
      </w:r>
      <w:r>
        <w:rPr>
          <w:spacing w:val="-10"/>
        </w:rPr>
        <w:t xml:space="preserve"> </w:t>
      </w:r>
      <w:r>
        <w:t>support</w:t>
      </w:r>
      <w:r>
        <w:rPr>
          <w:spacing w:val="-4"/>
        </w:rPr>
        <w:t xml:space="preserve"> </w:t>
      </w:r>
      <w:r>
        <w:t>of</w:t>
      </w:r>
      <w:r>
        <w:rPr>
          <w:spacing w:val="-13"/>
        </w:rPr>
        <w:t xml:space="preserve"> </w:t>
      </w:r>
      <w:r>
        <w:t>the</w:t>
      </w:r>
      <w:r>
        <w:rPr>
          <w:spacing w:val="-10"/>
        </w:rPr>
        <w:t xml:space="preserve"> </w:t>
      </w:r>
      <w:r>
        <w:t>Welfare</w:t>
      </w:r>
      <w:r>
        <w:rPr>
          <w:spacing w:val="-10"/>
        </w:rPr>
        <w:t xml:space="preserve"> </w:t>
      </w:r>
      <w:r>
        <w:t>Rights</w:t>
      </w:r>
      <w:r>
        <w:rPr>
          <w:spacing w:val="-7"/>
        </w:rPr>
        <w:t xml:space="preserve"> </w:t>
      </w:r>
      <w:r>
        <w:t>Helpline</w:t>
      </w:r>
      <w:r>
        <w:rPr>
          <w:spacing w:val="-10"/>
        </w:rPr>
        <w:t xml:space="preserve"> </w:t>
      </w:r>
      <w:r>
        <w:t>to</w:t>
      </w:r>
      <w:r>
        <w:rPr>
          <w:spacing w:val="-10"/>
        </w:rPr>
        <w:t xml:space="preserve"> </w:t>
      </w:r>
      <w:r>
        <w:t>make</w:t>
      </w:r>
      <w:r>
        <w:rPr>
          <w:spacing w:val="-10"/>
        </w:rPr>
        <w:t xml:space="preserve"> </w:t>
      </w:r>
      <w:r>
        <w:t>sure</w:t>
      </w:r>
      <w:r>
        <w:rPr>
          <w:spacing w:val="-10"/>
        </w:rPr>
        <w:t xml:space="preserve"> </w:t>
      </w:r>
      <w:r>
        <w:t>that</w:t>
      </w:r>
      <w:r>
        <w:rPr>
          <w:spacing w:val="-4"/>
        </w:rPr>
        <w:t xml:space="preserve"> </w:t>
      </w:r>
      <w:r>
        <w:t>a</w:t>
      </w:r>
      <w:r>
        <w:rPr>
          <w:spacing w:val="-10"/>
        </w:rPr>
        <w:t xml:space="preserve"> </w:t>
      </w:r>
      <w:r>
        <w:t>disabled</w:t>
      </w:r>
      <w:r>
        <w:rPr>
          <w:spacing w:val="-10"/>
        </w:rPr>
        <w:t xml:space="preserve"> </w:t>
      </w:r>
      <w:r>
        <w:t>young</w:t>
      </w:r>
      <w:r>
        <w:rPr>
          <w:spacing w:val="-10"/>
        </w:rPr>
        <w:t xml:space="preserve"> </w:t>
      </w:r>
      <w:r>
        <w:t>person</w:t>
      </w:r>
      <w:r>
        <w:rPr>
          <w:spacing w:val="-10"/>
        </w:rPr>
        <w:t xml:space="preserve"> </w:t>
      </w:r>
      <w:r>
        <w:t>is receiving their correct benefit entitlement.</w:t>
      </w:r>
    </w:p>
    <w:p w:rsidR="004428A2" w:rsidRDefault="004428A2" w14:paraId="3963BFC5" w14:textId="77777777">
      <w:pPr>
        <w:pStyle w:val="BodyText"/>
        <w:spacing w:line="336" w:lineRule="auto"/>
        <w:ind w:left="373"/>
      </w:pPr>
    </w:p>
    <w:p w:rsidR="002660A7" w:rsidRDefault="0098592E" w14:paraId="249696BC" w14:textId="33434B49">
      <w:pPr>
        <w:pStyle w:val="BodyText"/>
        <w:spacing w:before="66" w:line="336" w:lineRule="auto"/>
        <w:ind w:left="373"/>
      </w:pPr>
      <w:r>
        <w:t>For those</w:t>
      </w:r>
      <w:r>
        <w:rPr>
          <w:spacing w:val="-1"/>
        </w:rPr>
        <w:t xml:space="preserve"> </w:t>
      </w:r>
      <w:r>
        <w:t>disabled</w:t>
      </w:r>
      <w:r>
        <w:rPr>
          <w:spacing w:val="-1"/>
        </w:rPr>
        <w:t xml:space="preserve"> </w:t>
      </w:r>
      <w:r>
        <w:t>young</w:t>
      </w:r>
      <w:r>
        <w:rPr>
          <w:spacing w:val="-1"/>
        </w:rPr>
        <w:t xml:space="preserve"> </w:t>
      </w:r>
      <w:r>
        <w:t>people</w:t>
      </w:r>
      <w:r>
        <w:rPr>
          <w:spacing w:val="-1"/>
        </w:rPr>
        <w:t xml:space="preserve"> </w:t>
      </w:r>
      <w:r>
        <w:t>who</w:t>
      </w:r>
      <w:r>
        <w:rPr>
          <w:spacing w:val="-1"/>
        </w:rPr>
        <w:t xml:space="preserve"> </w:t>
      </w:r>
      <w:r>
        <w:t>were</w:t>
      </w:r>
      <w:r>
        <w:rPr>
          <w:spacing w:val="-1"/>
        </w:rPr>
        <w:t xml:space="preserve"> </w:t>
      </w:r>
      <w:r>
        <w:t>in</w:t>
      </w:r>
      <w:r>
        <w:rPr>
          <w:spacing w:val="-1"/>
        </w:rPr>
        <w:t xml:space="preserve"> </w:t>
      </w:r>
      <w:r>
        <w:t>receipt of Disability Living</w:t>
      </w:r>
      <w:r>
        <w:rPr>
          <w:spacing w:val="-1"/>
        </w:rPr>
        <w:t xml:space="preserve"> </w:t>
      </w:r>
      <w:r>
        <w:t>Allowance</w:t>
      </w:r>
      <w:r>
        <w:rPr>
          <w:spacing w:val="-1"/>
        </w:rPr>
        <w:t xml:space="preserve"> </w:t>
      </w:r>
      <w:r>
        <w:t>(DLA) whilst in foster care relevant SCC Guidance should have been followed regarding its payment</w:t>
      </w:r>
      <w:r>
        <w:rPr>
          <w:spacing w:val="-8"/>
        </w:rPr>
        <w:t xml:space="preserve"> </w:t>
      </w:r>
      <w:r>
        <w:t>and</w:t>
      </w:r>
      <w:r>
        <w:rPr>
          <w:spacing w:val="-14"/>
        </w:rPr>
        <w:t xml:space="preserve"> </w:t>
      </w:r>
      <w:r>
        <w:t>management</w:t>
      </w:r>
      <w:r>
        <w:rPr>
          <w:spacing w:val="-8"/>
        </w:rPr>
        <w:t xml:space="preserve"> </w:t>
      </w:r>
      <w:r>
        <w:t>and</w:t>
      </w:r>
      <w:r>
        <w:rPr>
          <w:spacing w:val="-14"/>
        </w:rPr>
        <w:t xml:space="preserve"> </w:t>
      </w:r>
      <w:r>
        <w:t>these</w:t>
      </w:r>
      <w:r>
        <w:rPr>
          <w:spacing w:val="-14"/>
        </w:rPr>
        <w:t xml:space="preserve"> </w:t>
      </w:r>
      <w:r>
        <w:t>should</w:t>
      </w:r>
      <w:r>
        <w:rPr>
          <w:spacing w:val="-14"/>
        </w:rPr>
        <w:t xml:space="preserve"> </w:t>
      </w:r>
      <w:r>
        <w:t>inform</w:t>
      </w:r>
      <w:r>
        <w:rPr>
          <w:spacing w:val="-11"/>
        </w:rPr>
        <w:t xml:space="preserve"> </w:t>
      </w:r>
      <w:r>
        <w:t>any</w:t>
      </w:r>
      <w:r>
        <w:rPr>
          <w:spacing w:val="-11"/>
        </w:rPr>
        <w:t xml:space="preserve"> </w:t>
      </w:r>
      <w:r>
        <w:t>arrangements</w:t>
      </w:r>
      <w:r>
        <w:rPr>
          <w:spacing w:val="-11"/>
        </w:rPr>
        <w:t xml:space="preserve"> </w:t>
      </w:r>
      <w:r>
        <w:t>made</w:t>
      </w:r>
      <w:r>
        <w:rPr>
          <w:spacing w:val="-14"/>
        </w:rPr>
        <w:t xml:space="preserve"> </w:t>
      </w:r>
      <w:r>
        <w:t>under</w:t>
      </w:r>
      <w:r>
        <w:rPr>
          <w:spacing w:val="-11"/>
        </w:rPr>
        <w:t xml:space="preserve"> </w:t>
      </w:r>
      <w:r>
        <w:t>Staying Put (see</w:t>
      </w:r>
      <w:r>
        <w:rPr>
          <w:spacing w:val="-2"/>
        </w:rPr>
        <w:t xml:space="preserve"> </w:t>
      </w:r>
      <w:r>
        <w:t>SCC</w:t>
      </w:r>
      <w:r>
        <w:rPr>
          <w:spacing w:val="-2"/>
        </w:rPr>
        <w:t xml:space="preserve"> </w:t>
      </w:r>
      <w:r>
        <w:t>guidance</w:t>
      </w:r>
      <w:r>
        <w:rPr>
          <w:spacing w:val="-2"/>
        </w:rPr>
        <w:t xml:space="preserve"> </w:t>
      </w:r>
      <w:r>
        <w:t>entitled</w:t>
      </w:r>
      <w:r>
        <w:rPr>
          <w:spacing w:val="-2"/>
        </w:rPr>
        <w:t xml:space="preserve"> </w:t>
      </w:r>
      <w:r>
        <w:t>‘Guidance</w:t>
      </w:r>
      <w:r>
        <w:rPr>
          <w:spacing w:val="-2"/>
        </w:rPr>
        <w:t xml:space="preserve"> </w:t>
      </w:r>
      <w:r>
        <w:t>on</w:t>
      </w:r>
      <w:r>
        <w:rPr>
          <w:spacing w:val="-2"/>
        </w:rPr>
        <w:t xml:space="preserve"> </w:t>
      </w:r>
      <w:r>
        <w:t>Claiming, Payment Management and</w:t>
      </w:r>
      <w:r>
        <w:rPr>
          <w:spacing w:val="-2"/>
        </w:rPr>
        <w:t xml:space="preserve"> </w:t>
      </w:r>
      <w:r>
        <w:t>use</w:t>
      </w:r>
      <w:r>
        <w:rPr>
          <w:spacing w:val="-2"/>
        </w:rPr>
        <w:t xml:space="preserve"> </w:t>
      </w:r>
      <w:r>
        <w:t>of Disability Living</w:t>
      </w:r>
      <w:r>
        <w:rPr>
          <w:spacing w:val="-1"/>
        </w:rPr>
        <w:t xml:space="preserve"> </w:t>
      </w:r>
      <w:r>
        <w:t>Allowance</w:t>
      </w:r>
      <w:r>
        <w:rPr>
          <w:spacing w:val="-1"/>
        </w:rPr>
        <w:t xml:space="preserve"> </w:t>
      </w:r>
      <w:r>
        <w:t>(DLA) by Foster Carers</w:t>
      </w:r>
      <w:r w:rsidR="004428A2">
        <w:t>.</w:t>
      </w:r>
    </w:p>
    <w:p w:rsidR="002660A7" w:rsidRDefault="002660A7" w14:paraId="402163FE" w14:textId="77777777">
      <w:pPr>
        <w:pStyle w:val="BodyText"/>
        <w:spacing w:before="7"/>
      </w:pPr>
    </w:p>
    <w:p w:rsidR="002660A7" w:rsidRDefault="0098592E" w14:paraId="5C05DBDE" w14:textId="77777777">
      <w:pPr>
        <w:pStyle w:val="Heading1"/>
        <w:numPr>
          <w:ilvl w:val="0"/>
          <w:numId w:val="6"/>
        </w:numPr>
        <w:tabs>
          <w:tab w:val="left" w:pos="731"/>
        </w:tabs>
        <w:ind w:left="731" w:hanging="358"/>
      </w:pPr>
      <w:r>
        <w:rPr>
          <w:color w:val="C45811"/>
          <w:spacing w:val="-2"/>
        </w:rPr>
        <w:t>Financial</w:t>
      </w:r>
      <w:r>
        <w:rPr>
          <w:color w:val="C45811"/>
          <w:spacing w:val="4"/>
        </w:rPr>
        <w:t xml:space="preserve"> </w:t>
      </w:r>
      <w:r>
        <w:rPr>
          <w:color w:val="C45811"/>
          <w:spacing w:val="-2"/>
        </w:rPr>
        <w:t>Circumstances and</w:t>
      </w:r>
      <w:r>
        <w:rPr>
          <w:color w:val="C45811"/>
          <w:spacing w:val="-6"/>
        </w:rPr>
        <w:t xml:space="preserve"> </w:t>
      </w:r>
      <w:r>
        <w:rPr>
          <w:color w:val="C45811"/>
          <w:spacing w:val="-2"/>
        </w:rPr>
        <w:t>Considerations</w:t>
      </w:r>
      <w:r>
        <w:rPr>
          <w:color w:val="C45811"/>
          <w:spacing w:val="-4"/>
        </w:rPr>
        <w:t xml:space="preserve"> </w:t>
      </w:r>
      <w:r>
        <w:rPr>
          <w:color w:val="C45811"/>
          <w:spacing w:val="-2"/>
        </w:rPr>
        <w:t>for</w:t>
      </w:r>
      <w:r>
        <w:rPr>
          <w:color w:val="C45811"/>
          <w:spacing w:val="-12"/>
        </w:rPr>
        <w:t xml:space="preserve"> </w:t>
      </w:r>
      <w:r>
        <w:rPr>
          <w:color w:val="C45811"/>
          <w:spacing w:val="-2"/>
        </w:rPr>
        <w:t>Staying</w:t>
      </w:r>
      <w:r>
        <w:rPr>
          <w:color w:val="C45811"/>
          <w:spacing w:val="-5"/>
        </w:rPr>
        <w:t xml:space="preserve"> </w:t>
      </w:r>
      <w:r>
        <w:rPr>
          <w:color w:val="C45811"/>
          <w:spacing w:val="-2"/>
        </w:rPr>
        <w:t>Put</w:t>
      </w:r>
      <w:r>
        <w:rPr>
          <w:color w:val="C45811"/>
          <w:spacing w:val="4"/>
        </w:rPr>
        <w:t xml:space="preserve"> </w:t>
      </w:r>
      <w:r>
        <w:rPr>
          <w:color w:val="C45811"/>
          <w:spacing w:val="-2"/>
        </w:rPr>
        <w:t>Carer</w:t>
      </w:r>
    </w:p>
    <w:p w:rsidR="002660A7" w:rsidRDefault="002660A7" w14:paraId="67D0B042" w14:textId="77777777">
      <w:pPr>
        <w:pStyle w:val="BodyText"/>
        <w:spacing w:before="108"/>
        <w:rPr>
          <w:b/>
        </w:rPr>
      </w:pPr>
    </w:p>
    <w:p w:rsidR="002660A7" w:rsidRDefault="0098592E" w14:paraId="4C06C14C" w14:textId="77777777">
      <w:pPr>
        <w:pStyle w:val="BodyText"/>
        <w:spacing w:line="338" w:lineRule="auto"/>
        <w:ind w:left="373" w:right="279"/>
      </w:pPr>
      <w:r>
        <w:rPr>
          <w:spacing w:val="-2"/>
        </w:rPr>
        <w:t>The</w:t>
      </w:r>
      <w:r>
        <w:rPr>
          <w:spacing w:val="-21"/>
        </w:rPr>
        <w:t xml:space="preserve"> </w:t>
      </w:r>
      <w:r>
        <w:rPr>
          <w:spacing w:val="-2"/>
        </w:rPr>
        <w:t>financial</w:t>
      </w:r>
      <w:r>
        <w:rPr>
          <w:spacing w:val="-15"/>
        </w:rPr>
        <w:t xml:space="preserve"> </w:t>
      </w:r>
      <w:r>
        <w:rPr>
          <w:spacing w:val="-2"/>
        </w:rPr>
        <w:t>arrangements</w:t>
      </w:r>
      <w:r>
        <w:rPr>
          <w:spacing w:val="-15"/>
        </w:rPr>
        <w:t xml:space="preserve"> </w:t>
      </w:r>
      <w:r>
        <w:rPr>
          <w:spacing w:val="-2"/>
        </w:rPr>
        <w:t>under</w:t>
      </w:r>
      <w:r>
        <w:rPr>
          <w:spacing w:val="-14"/>
        </w:rPr>
        <w:t xml:space="preserve"> </w:t>
      </w:r>
      <w:r>
        <w:rPr>
          <w:spacing w:val="-2"/>
        </w:rPr>
        <w:t>Staying</w:t>
      </w:r>
      <w:r>
        <w:rPr>
          <w:spacing w:val="-21"/>
        </w:rPr>
        <w:t xml:space="preserve"> </w:t>
      </w:r>
      <w:r>
        <w:rPr>
          <w:spacing w:val="-2"/>
        </w:rPr>
        <w:t>Put</w:t>
      </w:r>
      <w:r>
        <w:rPr>
          <w:spacing w:val="-9"/>
        </w:rPr>
        <w:t xml:space="preserve"> </w:t>
      </w:r>
      <w:r>
        <w:rPr>
          <w:spacing w:val="-2"/>
        </w:rPr>
        <w:t>will</w:t>
      </w:r>
      <w:r>
        <w:rPr>
          <w:spacing w:val="-13"/>
        </w:rPr>
        <w:t xml:space="preserve"> </w:t>
      </w:r>
      <w:r>
        <w:rPr>
          <w:spacing w:val="-2"/>
        </w:rPr>
        <w:t>involve</w:t>
      </w:r>
      <w:r>
        <w:rPr>
          <w:spacing w:val="-14"/>
        </w:rPr>
        <w:t xml:space="preserve"> </w:t>
      </w:r>
      <w:r>
        <w:rPr>
          <w:spacing w:val="-2"/>
        </w:rPr>
        <w:t>significant</w:t>
      </w:r>
      <w:r>
        <w:rPr>
          <w:spacing w:val="-15"/>
        </w:rPr>
        <w:t xml:space="preserve"> </w:t>
      </w:r>
      <w:r>
        <w:rPr>
          <w:spacing w:val="-2"/>
        </w:rPr>
        <w:t>changes</w:t>
      </w:r>
      <w:r>
        <w:rPr>
          <w:spacing w:val="-17"/>
        </w:rPr>
        <w:t xml:space="preserve"> </w:t>
      </w:r>
      <w:r>
        <w:rPr>
          <w:spacing w:val="-2"/>
        </w:rPr>
        <w:t>for</w:t>
      </w:r>
      <w:r>
        <w:rPr>
          <w:spacing w:val="-17"/>
        </w:rPr>
        <w:t xml:space="preserve"> </w:t>
      </w:r>
      <w:r>
        <w:rPr>
          <w:spacing w:val="-2"/>
        </w:rPr>
        <w:t>the</w:t>
      </w:r>
      <w:r>
        <w:rPr>
          <w:spacing w:val="-21"/>
        </w:rPr>
        <w:t xml:space="preserve"> </w:t>
      </w:r>
      <w:r>
        <w:rPr>
          <w:spacing w:val="-2"/>
        </w:rPr>
        <w:t xml:space="preserve">Staying </w:t>
      </w:r>
      <w:r>
        <w:rPr>
          <w:spacing w:val="-4"/>
        </w:rPr>
        <w:t>Put</w:t>
      </w:r>
      <w:r>
        <w:rPr>
          <w:spacing w:val="-14"/>
        </w:rPr>
        <w:t xml:space="preserve"> </w:t>
      </w:r>
      <w:r>
        <w:rPr>
          <w:spacing w:val="-4"/>
        </w:rPr>
        <w:t>carer</w:t>
      </w:r>
      <w:r>
        <w:rPr>
          <w:spacing w:val="-13"/>
        </w:rPr>
        <w:t xml:space="preserve"> </w:t>
      </w:r>
      <w:r>
        <w:rPr>
          <w:spacing w:val="-4"/>
        </w:rPr>
        <w:t>who</w:t>
      </w:r>
      <w:r>
        <w:rPr>
          <w:spacing w:val="-13"/>
        </w:rPr>
        <w:t xml:space="preserve"> </w:t>
      </w:r>
      <w:r>
        <w:rPr>
          <w:spacing w:val="-4"/>
        </w:rPr>
        <w:t>will</w:t>
      </w:r>
      <w:r>
        <w:rPr>
          <w:spacing w:val="-12"/>
        </w:rPr>
        <w:t xml:space="preserve"> </w:t>
      </w:r>
      <w:r>
        <w:rPr>
          <w:spacing w:val="-4"/>
        </w:rPr>
        <w:t>previously</w:t>
      </w:r>
      <w:r>
        <w:rPr>
          <w:spacing w:val="-13"/>
        </w:rPr>
        <w:t xml:space="preserve"> </w:t>
      </w:r>
      <w:r>
        <w:rPr>
          <w:spacing w:val="-4"/>
        </w:rPr>
        <w:t>have</w:t>
      </w:r>
      <w:r>
        <w:rPr>
          <w:spacing w:val="-13"/>
        </w:rPr>
        <w:t xml:space="preserve"> </w:t>
      </w:r>
      <w:r>
        <w:rPr>
          <w:spacing w:val="-4"/>
        </w:rPr>
        <w:t>received</w:t>
      </w:r>
      <w:r>
        <w:rPr>
          <w:spacing w:val="-13"/>
        </w:rPr>
        <w:t xml:space="preserve"> </w:t>
      </w:r>
      <w:r>
        <w:rPr>
          <w:spacing w:val="-4"/>
        </w:rPr>
        <w:t>their</w:t>
      </w:r>
      <w:r>
        <w:rPr>
          <w:spacing w:val="-17"/>
        </w:rPr>
        <w:t xml:space="preserve"> </w:t>
      </w:r>
      <w:r>
        <w:rPr>
          <w:spacing w:val="-4"/>
        </w:rPr>
        <w:t>fostering</w:t>
      </w:r>
      <w:r>
        <w:rPr>
          <w:spacing w:val="-12"/>
        </w:rPr>
        <w:t xml:space="preserve"> </w:t>
      </w:r>
      <w:r>
        <w:rPr>
          <w:spacing w:val="-4"/>
        </w:rPr>
        <w:t>income</w:t>
      </w:r>
      <w:r>
        <w:rPr>
          <w:spacing w:val="-21"/>
        </w:rPr>
        <w:t xml:space="preserve"> </w:t>
      </w:r>
      <w:r>
        <w:rPr>
          <w:spacing w:val="-4"/>
        </w:rPr>
        <w:t>from</w:t>
      </w:r>
      <w:r>
        <w:rPr>
          <w:spacing w:val="-13"/>
        </w:rPr>
        <w:t xml:space="preserve"> </w:t>
      </w:r>
      <w:r>
        <w:rPr>
          <w:spacing w:val="-4"/>
        </w:rPr>
        <w:t>Suffolk</w:t>
      </w:r>
      <w:r>
        <w:rPr>
          <w:spacing w:val="-13"/>
        </w:rPr>
        <w:t xml:space="preserve"> </w:t>
      </w:r>
      <w:r>
        <w:rPr>
          <w:spacing w:val="-4"/>
        </w:rPr>
        <w:t>County</w:t>
      </w:r>
      <w:r>
        <w:rPr>
          <w:spacing w:val="-12"/>
        </w:rPr>
        <w:t xml:space="preserve"> </w:t>
      </w:r>
      <w:r>
        <w:rPr>
          <w:spacing w:val="-4"/>
        </w:rPr>
        <w:t xml:space="preserve">Council </w:t>
      </w:r>
      <w:r>
        <w:t>or a private</w:t>
      </w:r>
      <w:r>
        <w:rPr>
          <w:spacing w:val="-12"/>
        </w:rPr>
        <w:t xml:space="preserve"> </w:t>
      </w:r>
      <w:r>
        <w:t>fostering agency.</w:t>
      </w:r>
    </w:p>
    <w:p w:rsidR="002660A7" w:rsidRDefault="0098592E" w14:paraId="3A325AF9" w14:textId="77777777">
      <w:pPr>
        <w:pStyle w:val="BodyText"/>
        <w:spacing w:before="274" w:line="338" w:lineRule="auto"/>
        <w:ind w:left="373"/>
      </w:pPr>
      <w:r>
        <w:rPr>
          <w:spacing w:val="-4"/>
        </w:rPr>
        <w:t>The</w:t>
      </w:r>
      <w:r>
        <w:rPr>
          <w:spacing w:val="-13"/>
        </w:rPr>
        <w:t xml:space="preserve"> </w:t>
      </w:r>
      <w:r>
        <w:rPr>
          <w:spacing w:val="-4"/>
        </w:rPr>
        <w:t>Staying</w:t>
      </w:r>
      <w:r>
        <w:rPr>
          <w:spacing w:val="-21"/>
        </w:rPr>
        <w:t xml:space="preserve"> </w:t>
      </w:r>
      <w:r>
        <w:rPr>
          <w:spacing w:val="-4"/>
        </w:rPr>
        <w:t>Put</w:t>
      </w:r>
      <w:r>
        <w:rPr>
          <w:spacing w:val="-5"/>
        </w:rPr>
        <w:t xml:space="preserve"> </w:t>
      </w:r>
      <w:r>
        <w:rPr>
          <w:spacing w:val="-4"/>
        </w:rPr>
        <w:t>carer</w:t>
      </w:r>
      <w:r>
        <w:rPr>
          <w:spacing w:val="-17"/>
        </w:rPr>
        <w:t xml:space="preserve"> </w:t>
      </w:r>
      <w:r>
        <w:rPr>
          <w:spacing w:val="-4"/>
        </w:rPr>
        <w:t>must</w:t>
      </w:r>
      <w:r>
        <w:rPr>
          <w:spacing w:val="-5"/>
        </w:rPr>
        <w:t xml:space="preserve"> </w:t>
      </w:r>
      <w:r>
        <w:rPr>
          <w:spacing w:val="-4"/>
        </w:rPr>
        <w:t>be</w:t>
      </w:r>
      <w:r>
        <w:rPr>
          <w:spacing w:val="-21"/>
        </w:rPr>
        <w:t xml:space="preserve"> </w:t>
      </w:r>
      <w:r>
        <w:rPr>
          <w:spacing w:val="-4"/>
        </w:rPr>
        <w:t>supported</w:t>
      </w:r>
      <w:r>
        <w:rPr>
          <w:spacing w:val="-12"/>
        </w:rPr>
        <w:t xml:space="preserve"> </w:t>
      </w:r>
      <w:r>
        <w:rPr>
          <w:spacing w:val="-4"/>
        </w:rPr>
        <w:t>by</w:t>
      </w:r>
      <w:r>
        <w:rPr>
          <w:spacing w:val="-8"/>
        </w:rPr>
        <w:t xml:space="preserve"> </w:t>
      </w:r>
      <w:r>
        <w:rPr>
          <w:spacing w:val="-4"/>
        </w:rPr>
        <w:t>CYP</w:t>
      </w:r>
      <w:r>
        <w:rPr>
          <w:spacing w:val="-8"/>
        </w:rPr>
        <w:t xml:space="preserve"> </w:t>
      </w:r>
      <w:r>
        <w:rPr>
          <w:spacing w:val="-4"/>
        </w:rPr>
        <w:t>with</w:t>
      </w:r>
      <w:r>
        <w:rPr>
          <w:spacing w:val="-12"/>
        </w:rPr>
        <w:t xml:space="preserve"> </w:t>
      </w:r>
      <w:r>
        <w:rPr>
          <w:spacing w:val="-4"/>
        </w:rPr>
        <w:t>the</w:t>
      </w:r>
      <w:r>
        <w:rPr>
          <w:spacing w:val="-12"/>
        </w:rPr>
        <w:t xml:space="preserve"> </w:t>
      </w:r>
      <w:r>
        <w:rPr>
          <w:spacing w:val="-4"/>
        </w:rPr>
        <w:t>help</w:t>
      </w:r>
      <w:r>
        <w:rPr>
          <w:spacing w:val="-12"/>
        </w:rPr>
        <w:t xml:space="preserve"> </w:t>
      </w:r>
      <w:r>
        <w:rPr>
          <w:spacing w:val="-4"/>
        </w:rPr>
        <w:t>of</w:t>
      </w:r>
      <w:r>
        <w:rPr>
          <w:spacing w:val="-5"/>
        </w:rPr>
        <w:t xml:space="preserve"> </w:t>
      </w:r>
      <w:r>
        <w:rPr>
          <w:spacing w:val="-4"/>
        </w:rPr>
        <w:t>the</w:t>
      </w:r>
      <w:r>
        <w:rPr>
          <w:spacing w:val="-12"/>
        </w:rPr>
        <w:t xml:space="preserve"> </w:t>
      </w:r>
      <w:r>
        <w:rPr>
          <w:spacing w:val="-4"/>
        </w:rPr>
        <w:t>Welfare</w:t>
      </w:r>
      <w:r>
        <w:rPr>
          <w:spacing w:val="-12"/>
        </w:rPr>
        <w:t xml:space="preserve"> </w:t>
      </w:r>
      <w:r>
        <w:rPr>
          <w:spacing w:val="-4"/>
        </w:rPr>
        <w:t>Rights</w:t>
      </w:r>
      <w:r>
        <w:rPr>
          <w:spacing w:val="-8"/>
        </w:rPr>
        <w:t xml:space="preserve"> </w:t>
      </w:r>
      <w:r>
        <w:rPr>
          <w:spacing w:val="-4"/>
        </w:rPr>
        <w:t>Helpline</w:t>
      </w:r>
      <w:r>
        <w:rPr>
          <w:spacing w:val="-21"/>
        </w:rPr>
        <w:t xml:space="preserve"> </w:t>
      </w:r>
      <w:r>
        <w:rPr>
          <w:spacing w:val="-4"/>
        </w:rPr>
        <w:t xml:space="preserve">to </w:t>
      </w:r>
      <w:r>
        <w:rPr>
          <w:spacing w:val="-2"/>
        </w:rPr>
        <w:t>ensure</w:t>
      </w:r>
      <w:r>
        <w:rPr>
          <w:spacing w:val="-15"/>
        </w:rPr>
        <w:t xml:space="preserve"> </w:t>
      </w:r>
      <w:r>
        <w:rPr>
          <w:spacing w:val="-2"/>
        </w:rPr>
        <w:t>they</w:t>
      </w:r>
      <w:r>
        <w:rPr>
          <w:spacing w:val="-17"/>
        </w:rPr>
        <w:t xml:space="preserve"> </w:t>
      </w:r>
      <w:r>
        <w:rPr>
          <w:spacing w:val="-2"/>
        </w:rPr>
        <w:t>fully</w:t>
      </w:r>
      <w:r>
        <w:rPr>
          <w:spacing w:val="-8"/>
        </w:rPr>
        <w:t xml:space="preserve"> </w:t>
      </w:r>
      <w:r>
        <w:rPr>
          <w:spacing w:val="-2"/>
        </w:rPr>
        <w:t>understand</w:t>
      </w:r>
      <w:r>
        <w:rPr>
          <w:spacing w:val="-21"/>
        </w:rPr>
        <w:t xml:space="preserve"> </w:t>
      </w:r>
      <w:r>
        <w:rPr>
          <w:spacing w:val="-2"/>
        </w:rPr>
        <w:t>the</w:t>
      </w:r>
      <w:r>
        <w:rPr>
          <w:spacing w:val="-21"/>
        </w:rPr>
        <w:t xml:space="preserve"> </w:t>
      </w:r>
      <w:r>
        <w:rPr>
          <w:spacing w:val="-2"/>
        </w:rPr>
        <w:t>financial</w:t>
      </w:r>
      <w:r>
        <w:rPr>
          <w:spacing w:val="-12"/>
        </w:rPr>
        <w:t xml:space="preserve"> </w:t>
      </w:r>
      <w:r>
        <w:rPr>
          <w:spacing w:val="-2"/>
        </w:rPr>
        <w:t>arrangements</w:t>
      </w:r>
      <w:r>
        <w:rPr>
          <w:spacing w:val="-9"/>
        </w:rPr>
        <w:t xml:space="preserve"> </w:t>
      </w:r>
      <w:r>
        <w:rPr>
          <w:spacing w:val="-2"/>
        </w:rPr>
        <w:t>and</w:t>
      </w:r>
      <w:r>
        <w:rPr>
          <w:spacing w:val="-12"/>
        </w:rPr>
        <w:t xml:space="preserve"> </w:t>
      </w:r>
      <w:r>
        <w:rPr>
          <w:spacing w:val="-2"/>
        </w:rPr>
        <w:t>are</w:t>
      </w:r>
      <w:r>
        <w:rPr>
          <w:spacing w:val="-12"/>
        </w:rPr>
        <w:t xml:space="preserve"> </w:t>
      </w:r>
      <w:r>
        <w:rPr>
          <w:spacing w:val="-2"/>
        </w:rPr>
        <w:t>able</w:t>
      </w:r>
      <w:r>
        <w:rPr>
          <w:spacing w:val="-21"/>
        </w:rPr>
        <w:t xml:space="preserve"> </w:t>
      </w:r>
      <w:r>
        <w:rPr>
          <w:spacing w:val="-2"/>
        </w:rPr>
        <w:t>to</w:t>
      </w:r>
      <w:r>
        <w:rPr>
          <w:spacing w:val="-12"/>
        </w:rPr>
        <w:t xml:space="preserve"> </w:t>
      </w:r>
      <w:r>
        <w:rPr>
          <w:spacing w:val="-2"/>
        </w:rPr>
        <w:t>make</w:t>
      </w:r>
      <w:r>
        <w:rPr>
          <w:spacing w:val="-12"/>
        </w:rPr>
        <w:t xml:space="preserve"> </w:t>
      </w:r>
      <w:r>
        <w:rPr>
          <w:spacing w:val="-2"/>
        </w:rPr>
        <w:t>the</w:t>
      </w:r>
      <w:r>
        <w:rPr>
          <w:spacing w:val="-12"/>
        </w:rPr>
        <w:t xml:space="preserve"> </w:t>
      </w:r>
      <w:r>
        <w:rPr>
          <w:spacing w:val="-2"/>
        </w:rPr>
        <w:t>necessary adjustments.</w:t>
      </w:r>
    </w:p>
    <w:p w:rsidR="002660A7" w:rsidRDefault="0098592E" w14:paraId="38D8DE8B" w14:textId="77777777">
      <w:pPr>
        <w:pStyle w:val="BodyText"/>
        <w:spacing w:before="273"/>
        <w:ind w:left="373"/>
      </w:pPr>
      <w:r>
        <w:rPr>
          <w:spacing w:val="-4"/>
        </w:rPr>
        <w:t>Under</w:t>
      </w:r>
      <w:r>
        <w:rPr>
          <w:spacing w:val="-13"/>
        </w:rPr>
        <w:t xml:space="preserve"> </w:t>
      </w:r>
      <w:r>
        <w:rPr>
          <w:spacing w:val="-4"/>
        </w:rPr>
        <w:t>a</w:t>
      </w:r>
      <w:r>
        <w:rPr>
          <w:spacing w:val="-13"/>
        </w:rPr>
        <w:t xml:space="preserve"> </w:t>
      </w:r>
      <w:r>
        <w:rPr>
          <w:spacing w:val="-4"/>
        </w:rPr>
        <w:t>Staying</w:t>
      </w:r>
      <w:r>
        <w:rPr>
          <w:spacing w:val="-21"/>
        </w:rPr>
        <w:t xml:space="preserve"> </w:t>
      </w:r>
      <w:r>
        <w:rPr>
          <w:spacing w:val="-4"/>
        </w:rPr>
        <w:t>Put</w:t>
      </w:r>
      <w:r>
        <w:rPr>
          <w:spacing w:val="-10"/>
        </w:rPr>
        <w:t xml:space="preserve"> </w:t>
      </w:r>
      <w:r>
        <w:rPr>
          <w:spacing w:val="-4"/>
        </w:rPr>
        <w:t>arrangement</w:t>
      </w:r>
      <w:r>
        <w:rPr>
          <w:spacing w:val="-13"/>
        </w:rPr>
        <w:t xml:space="preserve"> </w:t>
      </w:r>
      <w:r>
        <w:rPr>
          <w:spacing w:val="-4"/>
        </w:rPr>
        <w:t>the</w:t>
      </w:r>
      <w:r>
        <w:rPr>
          <w:spacing w:val="-12"/>
        </w:rPr>
        <w:t xml:space="preserve"> </w:t>
      </w:r>
      <w:r>
        <w:rPr>
          <w:spacing w:val="-4"/>
        </w:rPr>
        <w:t>carer</w:t>
      </w:r>
      <w:r>
        <w:rPr>
          <w:spacing w:val="-9"/>
        </w:rPr>
        <w:t xml:space="preserve"> </w:t>
      </w:r>
      <w:r>
        <w:rPr>
          <w:spacing w:val="-4"/>
        </w:rPr>
        <w:t>will</w:t>
      </w:r>
      <w:r>
        <w:rPr>
          <w:spacing w:val="-12"/>
        </w:rPr>
        <w:t xml:space="preserve"> </w:t>
      </w:r>
      <w:r>
        <w:rPr>
          <w:spacing w:val="-4"/>
        </w:rPr>
        <w:t>receive</w:t>
      </w:r>
      <w:r>
        <w:rPr>
          <w:spacing w:val="-12"/>
        </w:rPr>
        <w:t xml:space="preserve"> </w:t>
      </w:r>
      <w:r>
        <w:rPr>
          <w:spacing w:val="-4"/>
        </w:rPr>
        <w:t>income</w:t>
      </w:r>
      <w:r>
        <w:rPr>
          <w:spacing w:val="-13"/>
        </w:rPr>
        <w:t xml:space="preserve"> </w:t>
      </w:r>
      <w:r>
        <w:rPr>
          <w:spacing w:val="-4"/>
        </w:rPr>
        <w:t>from</w:t>
      </w:r>
      <w:r>
        <w:rPr>
          <w:spacing w:val="-9"/>
        </w:rPr>
        <w:t xml:space="preserve"> </w:t>
      </w:r>
      <w:r>
        <w:rPr>
          <w:spacing w:val="-4"/>
        </w:rPr>
        <w:t>as</w:t>
      </w:r>
      <w:r>
        <w:rPr>
          <w:spacing w:val="-10"/>
        </w:rPr>
        <w:t xml:space="preserve"> </w:t>
      </w:r>
      <w:r>
        <w:rPr>
          <w:spacing w:val="-4"/>
        </w:rPr>
        <w:t>many</w:t>
      </w:r>
      <w:r>
        <w:rPr>
          <w:spacing w:val="-9"/>
        </w:rPr>
        <w:t xml:space="preserve"> </w:t>
      </w:r>
      <w:r>
        <w:rPr>
          <w:spacing w:val="-4"/>
        </w:rPr>
        <w:t>as</w:t>
      </w:r>
      <w:r>
        <w:rPr>
          <w:spacing w:val="-17"/>
        </w:rPr>
        <w:t xml:space="preserve"> </w:t>
      </w:r>
      <w:r>
        <w:rPr>
          <w:spacing w:val="-4"/>
        </w:rPr>
        <w:t>three</w:t>
      </w:r>
      <w:r>
        <w:rPr>
          <w:spacing w:val="-9"/>
        </w:rPr>
        <w:t xml:space="preserve"> </w:t>
      </w:r>
      <w:r>
        <w:rPr>
          <w:spacing w:val="-4"/>
        </w:rPr>
        <w:t>sources:</w:t>
      </w:r>
    </w:p>
    <w:p w:rsidR="002660A7" w:rsidRDefault="002660A7" w14:paraId="72DE5D66" w14:textId="77777777">
      <w:pPr>
        <w:pStyle w:val="BodyText"/>
        <w:spacing w:before="112"/>
      </w:pPr>
    </w:p>
    <w:p w:rsidR="002660A7" w:rsidRDefault="0098592E" w14:paraId="57B20944" w14:textId="77777777">
      <w:pPr>
        <w:pStyle w:val="ListParagraph"/>
        <w:numPr>
          <w:ilvl w:val="1"/>
          <w:numId w:val="6"/>
        </w:numPr>
        <w:tabs>
          <w:tab w:val="left" w:pos="732"/>
        </w:tabs>
        <w:spacing w:before="1"/>
        <w:ind w:left="732" w:hanging="359"/>
        <w:rPr>
          <w:sz w:val="24"/>
        </w:rPr>
      </w:pPr>
      <w:r>
        <w:rPr>
          <w:spacing w:val="-6"/>
          <w:sz w:val="24"/>
        </w:rPr>
        <w:t>Staying</w:t>
      </w:r>
      <w:r>
        <w:rPr>
          <w:spacing w:val="-16"/>
          <w:sz w:val="24"/>
        </w:rPr>
        <w:t xml:space="preserve"> </w:t>
      </w:r>
      <w:r>
        <w:rPr>
          <w:spacing w:val="-6"/>
          <w:sz w:val="24"/>
        </w:rPr>
        <w:t>Put</w:t>
      </w:r>
      <w:r>
        <w:rPr>
          <w:spacing w:val="3"/>
          <w:sz w:val="24"/>
        </w:rPr>
        <w:t xml:space="preserve"> </w:t>
      </w:r>
      <w:r>
        <w:rPr>
          <w:spacing w:val="-6"/>
          <w:sz w:val="24"/>
        </w:rPr>
        <w:t>Payments</w:t>
      </w:r>
      <w:r>
        <w:rPr>
          <w:spacing w:val="-11"/>
          <w:sz w:val="24"/>
        </w:rPr>
        <w:t xml:space="preserve"> </w:t>
      </w:r>
      <w:r>
        <w:rPr>
          <w:spacing w:val="-6"/>
          <w:sz w:val="24"/>
        </w:rPr>
        <w:t>from</w:t>
      </w:r>
      <w:r>
        <w:rPr>
          <w:spacing w:val="3"/>
          <w:sz w:val="24"/>
        </w:rPr>
        <w:t xml:space="preserve"> </w:t>
      </w:r>
      <w:r>
        <w:rPr>
          <w:spacing w:val="-6"/>
          <w:sz w:val="24"/>
        </w:rPr>
        <w:t>Suffolk</w:t>
      </w:r>
      <w:r>
        <w:rPr>
          <w:sz w:val="24"/>
        </w:rPr>
        <w:t xml:space="preserve"> </w:t>
      </w:r>
      <w:r>
        <w:rPr>
          <w:spacing w:val="-6"/>
          <w:sz w:val="24"/>
        </w:rPr>
        <w:t>County</w:t>
      </w:r>
      <w:r>
        <w:rPr>
          <w:sz w:val="24"/>
        </w:rPr>
        <w:t xml:space="preserve"> </w:t>
      </w:r>
      <w:r>
        <w:rPr>
          <w:spacing w:val="-6"/>
          <w:sz w:val="24"/>
        </w:rPr>
        <w:t>Council</w:t>
      </w:r>
      <w:r>
        <w:rPr>
          <w:spacing w:val="-1"/>
          <w:sz w:val="24"/>
        </w:rPr>
        <w:t xml:space="preserve"> </w:t>
      </w:r>
      <w:r>
        <w:rPr>
          <w:spacing w:val="-6"/>
          <w:sz w:val="24"/>
        </w:rPr>
        <w:t>(paid</w:t>
      </w:r>
      <w:r>
        <w:rPr>
          <w:spacing w:val="-5"/>
          <w:sz w:val="24"/>
        </w:rPr>
        <w:t xml:space="preserve"> </w:t>
      </w:r>
      <w:r>
        <w:rPr>
          <w:spacing w:val="-6"/>
          <w:sz w:val="24"/>
        </w:rPr>
        <w:t>under</w:t>
      </w:r>
      <w:r>
        <w:rPr>
          <w:sz w:val="24"/>
        </w:rPr>
        <w:t xml:space="preserve"> </w:t>
      </w:r>
      <w:r>
        <w:rPr>
          <w:spacing w:val="-6"/>
          <w:sz w:val="24"/>
        </w:rPr>
        <w:t>section</w:t>
      </w:r>
      <w:r>
        <w:rPr>
          <w:spacing w:val="-4"/>
          <w:sz w:val="24"/>
        </w:rPr>
        <w:t xml:space="preserve"> </w:t>
      </w:r>
      <w:r>
        <w:rPr>
          <w:spacing w:val="-6"/>
          <w:sz w:val="24"/>
        </w:rPr>
        <w:t>23</w:t>
      </w:r>
      <w:r>
        <w:rPr>
          <w:spacing w:val="-5"/>
          <w:sz w:val="24"/>
        </w:rPr>
        <w:t xml:space="preserve"> </w:t>
      </w:r>
      <w:r>
        <w:rPr>
          <w:spacing w:val="-6"/>
          <w:sz w:val="24"/>
        </w:rPr>
        <w:t>of</w:t>
      </w:r>
      <w:r>
        <w:rPr>
          <w:spacing w:val="3"/>
          <w:sz w:val="24"/>
        </w:rPr>
        <w:t xml:space="preserve"> </w:t>
      </w:r>
      <w:r>
        <w:rPr>
          <w:spacing w:val="-6"/>
          <w:sz w:val="24"/>
        </w:rPr>
        <w:t>Children</w:t>
      </w:r>
      <w:r>
        <w:rPr>
          <w:spacing w:val="-15"/>
          <w:sz w:val="24"/>
        </w:rPr>
        <w:t xml:space="preserve"> </w:t>
      </w:r>
      <w:r>
        <w:rPr>
          <w:spacing w:val="-6"/>
          <w:sz w:val="24"/>
        </w:rPr>
        <w:t>Act).</w:t>
      </w:r>
    </w:p>
    <w:p w:rsidR="002660A7" w:rsidRDefault="002660A7" w14:paraId="641A4F3E" w14:textId="77777777">
      <w:pPr>
        <w:pStyle w:val="BodyText"/>
        <w:spacing w:before="220"/>
      </w:pPr>
    </w:p>
    <w:p w:rsidR="002660A7" w:rsidRDefault="0098592E" w14:paraId="605ED9AF" w14:textId="77777777">
      <w:pPr>
        <w:pStyle w:val="ListParagraph"/>
        <w:numPr>
          <w:ilvl w:val="1"/>
          <w:numId w:val="6"/>
        </w:numPr>
        <w:tabs>
          <w:tab w:val="left" w:pos="732"/>
        </w:tabs>
        <w:ind w:left="732" w:hanging="359"/>
        <w:rPr>
          <w:sz w:val="24"/>
        </w:rPr>
      </w:pPr>
      <w:r>
        <w:rPr>
          <w:spacing w:val="-4"/>
          <w:sz w:val="24"/>
        </w:rPr>
        <w:t>Rent</w:t>
      </w:r>
      <w:r>
        <w:rPr>
          <w:spacing w:val="-9"/>
          <w:sz w:val="24"/>
        </w:rPr>
        <w:t xml:space="preserve"> </w:t>
      </w:r>
      <w:r>
        <w:rPr>
          <w:spacing w:val="-4"/>
          <w:sz w:val="24"/>
        </w:rPr>
        <w:t>and</w:t>
      </w:r>
      <w:r>
        <w:rPr>
          <w:spacing w:val="-11"/>
          <w:sz w:val="24"/>
        </w:rPr>
        <w:t xml:space="preserve"> </w:t>
      </w:r>
      <w:r>
        <w:rPr>
          <w:spacing w:val="-4"/>
          <w:sz w:val="24"/>
        </w:rPr>
        <w:t>a</w:t>
      </w:r>
      <w:r>
        <w:rPr>
          <w:spacing w:val="-12"/>
          <w:sz w:val="24"/>
        </w:rPr>
        <w:t xml:space="preserve"> </w:t>
      </w:r>
      <w:r>
        <w:rPr>
          <w:spacing w:val="-4"/>
          <w:sz w:val="24"/>
        </w:rPr>
        <w:t>contribution</w:t>
      </w:r>
      <w:r>
        <w:rPr>
          <w:spacing w:val="-21"/>
          <w:sz w:val="24"/>
        </w:rPr>
        <w:t xml:space="preserve"> </w:t>
      </w:r>
      <w:r>
        <w:rPr>
          <w:spacing w:val="-4"/>
          <w:sz w:val="24"/>
        </w:rPr>
        <w:t>to</w:t>
      </w:r>
      <w:r>
        <w:rPr>
          <w:spacing w:val="-19"/>
          <w:sz w:val="24"/>
        </w:rPr>
        <w:t xml:space="preserve"> </w:t>
      </w:r>
      <w:r>
        <w:rPr>
          <w:spacing w:val="-4"/>
          <w:sz w:val="24"/>
        </w:rPr>
        <w:t>the</w:t>
      </w:r>
      <w:r>
        <w:rPr>
          <w:spacing w:val="-11"/>
          <w:sz w:val="24"/>
        </w:rPr>
        <w:t xml:space="preserve"> </w:t>
      </w:r>
      <w:r>
        <w:rPr>
          <w:spacing w:val="-4"/>
          <w:sz w:val="24"/>
        </w:rPr>
        <w:t>cost</w:t>
      </w:r>
      <w:r>
        <w:rPr>
          <w:spacing w:val="-5"/>
          <w:sz w:val="24"/>
        </w:rPr>
        <w:t xml:space="preserve"> </w:t>
      </w:r>
      <w:r>
        <w:rPr>
          <w:spacing w:val="-4"/>
          <w:sz w:val="24"/>
        </w:rPr>
        <w:t>of</w:t>
      </w:r>
      <w:r>
        <w:rPr>
          <w:spacing w:val="-5"/>
          <w:sz w:val="24"/>
        </w:rPr>
        <w:t xml:space="preserve"> </w:t>
      </w:r>
      <w:r>
        <w:rPr>
          <w:spacing w:val="-4"/>
          <w:sz w:val="24"/>
        </w:rPr>
        <w:t>household</w:t>
      </w:r>
      <w:r>
        <w:rPr>
          <w:spacing w:val="-12"/>
          <w:sz w:val="24"/>
        </w:rPr>
        <w:t xml:space="preserve"> </w:t>
      </w:r>
      <w:r>
        <w:rPr>
          <w:spacing w:val="-4"/>
          <w:sz w:val="24"/>
        </w:rPr>
        <w:t>utilities</w:t>
      </w:r>
      <w:r>
        <w:rPr>
          <w:spacing w:val="-17"/>
          <w:sz w:val="24"/>
        </w:rPr>
        <w:t xml:space="preserve"> </w:t>
      </w:r>
      <w:r>
        <w:rPr>
          <w:spacing w:val="-4"/>
          <w:sz w:val="24"/>
        </w:rPr>
        <w:t>from</w:t>
      </w:r>
      <w:r>
        <w:rPr>
          <w:spacing w:val="-14"/>
          <w:sz w:val="24"/>
        </w:rPr>
        <w:t xml:space="preserve"> </w:t>
      </w:r>
      <w:r>
        <w:rPr>
          <w:spacing w:val="-4"/>
          <w:sz w:val="24"/>
        </w:rPr>
        <w:t>the</w:t>
      </w:r>
      <w:r>
        <w:rPr>
          <w:spacing w:val="-11"/>
          <w:sz w:val="24"/>
        </w:rPr>
        <w:t xml:space="preserve"> </w:t>
      </w:r>
      <w:r>
        <w:rPr>
          <w:spacing w:val="-4"/>
          <w:sz w:val="24"/>
        </w:rPr>
        <w:t>young</w:t>
      </w:r>
      <w:r>
        <w:rPr>
          <w:spacing w:val="-12"/>
          <w:sz w:val="24"/>
        </w:rPr>
        <w:t xml:space="preserve"> </w:t>
      </w:r>
      <w:r>
        <w:rPr>
          <w:spacing w:val="-4"/>
          <w:sz w:val="24"/>
        </w:rPr>
        <w:t>person.</w:t>
      </w:r>
    </w:p>
    <w:p w:rsidR="002660A7" w:rsidRDefault="002660A7" w14:paraId="31D1F873" w14:textId="77777777">
      <w:pPr>
        <w:pStyle w:val="BodyText"/>
        <w:spacing w:before="220"/>
      </w:pPr>
    </w:p>
    <w:p w:rsidR="002660A7" w:rsidRDefault="0098592E" w14:paraId="5F352081" w14:textId="77777777">
      <w:pPr>
        <w:pStyle w:val="ListParagraph"/>
        <w:numPr>
          <w:ilvl w:val="1"/>
          <w:numId w:val="6"/>
        </w:numPr>
        <w:tabs>
          <w:tab w:val="left" w:pos="733"/>
        </w:tabs>
        <w:spacing w:before="1" w:line="336" w:lineRule="auto"/>
        <w:ind w:right="314"/>
        <w:rPr>
          <w:sz w:val="24"/>
        </w:rPr>
      </w:pPr>
      <w:r>
        <w:rPr>
          <w:spacing w:val="-2"/>
          <w:sz w:val="24"/>
        </w:rPr>
        <w:t>Contribution</w:t>
      </w:r>
      <w:r>
        <w:rPr>
          <w:spacing w:val="-15"/>
          <w:sz w:val="24"/>
        </w:rPr>
        <w:t xml:space="preserve"> </w:t>
      </w:r>
      <w:r>
        <w:rPr>
          <w:spacing w:val="-2"/>
          <w:sz w:val="24"/>
        </w:rPr>
        <w:t>to</w:t>
      </w:r>
      <w:r>
        <w:rPr>
          <w:spacing w:val="-21"/>
          <w:sz w:val="24"/>
        </w:rPr>
        <w:t xml:space="preserve"> </w:t>
      </w:r>
      <w:r>
        <w:rPr>
          <w:spacing w:val="-2"/>
          <w:sz w:val="24"/>
        </w:rPr>
        <w:t>rent</w:t>
      </w:r>
      <w:r>
        <w:rPr>
          <w:spacing w:val="-15"/>
          <w:sz w:val="24"/>
        </w:rPr>
        <w:t xml:space="preserve"> </w:t>
      </w:r>
      <w:r>
        <w:rPr>
          <w:spacing w:val="-2"/>
          <w:sz w:val="24"/>
        </w:rPr>
        <w:t>from</w:t>
      </w:r>
      <w:r>
        <w:rPr>
          <w:spacing w:val="-7"/>
          <w:sz w:val="24"/>
        </w:rPr>
        <w:t xml:space="preserve"> </w:t>
      </w:r>
      <w:r>
        <w:rPr>
          <w:spacing w:val="-2"/>
          <w:sz w:val="24"/>
        </w:rPr>
        <w:t>Department</w:t>
      </w:r>
      <w:r>
        <w:rPr>
          <w:spacing w:val="-15"/>
          <w:sz w:val="24"/>
        </w:rPr>
        <w:t xml:space="preserve"> </w:t>
      </w:r>
      <w:r>
        <w:rPr>
          <w:spacing w:val="-2"/>
          <w:sz w:val="24"/>
        </w:rPr>
        <w:t>for</w:t>
      </w:r>
      <w:r>
        <w:rPr>
          <w:spacing w:val="-17"/>
          <w:sz w:val="24"/>
        </w:rPr>
        <w:t xml:space="preserve"> </w:t>
      </w:r>
      <w:r>
        <w:rPr>
          <w:spacing w:val="-2"/>
          <w:sz w:val="24"/>
        </w:rPr>
        <w:t>Work</w:t>
      </w:r>
      <w:r>
        <w:rPr>
          <w:spacing w:val="-9"/>
          <w:sz w:val="24"/>
        </w:rPr>
        <w:t xml:space="preserve"> </w:t>
      </w:r>
      <w:r>
        <w:rPr>
          <w:spacing w:val="-2"/>
          <w:sz w:val="24"/>
        </w:rPr>
        <w:t>and</w:t>
      </w:r>
      <w:r>
        <w:rPr>
          <w:spacing w:val="-13"/>
          <w:sz w:val="24"/>
        </w:rPr>
        <w:t xml:space="preserve"> </w:t>
      </w:r>
      <w:r>
        <w:rPr>
          <w:spacing w:val="-2"/>
          <w:sz w:val="24"/>
        </w:rPr>
        <w:t>Pensions</w:t>
      </w:r>
      <w:r>
        <w:rPr>
          <w:spacing w:val="-6"/>
          <w:sz w:val="24"/>
        </w:rPr>
        <w:t xml:space="preserve"> </w:t>
      </w:r>
      <w:r>
        <w:rPr>
          <w:spacing w:val="-2"/>
          <w:sz w:val="24"/>
        </w:rPr>
        <w:t>if</w:t>
      </w:r>
      <w:r>
        <w:rPr>
          <w:spacing w:val="-6"/>
          <w:sz w:val="24"/>
        </w:rPr>
        <w:t xml:space="preserve"> </w:t>
      </w:r>
      <w:r>
        <w:rPr>
          <w:spacing w:val="-2"/>
          <w:sz w:val="24"/>
        </w:rPr>
        <w:t>young</w:t>
      </w:r>
      <w:r>
        <w:rPr>
          <w:spacing w:val="-13"/>
          <w:sz w:val="24"/>
        </w:rPr>
        <w:t xml:space="preserve"> </w:t>
      </w:r>
      <w:r>
        <w:rPr>
          <w:spacing w:val="-2"/>
          <w:sz w:val="24"/>
        </w:rPr>
        <w:t>person</w:t>
      </w:r>
      <w:r>
        <w:rPr>
          <w:spacing w:val="-11"/>
          <w:sz w:val="24"/>
        </w:rPr>
        <w:t xml:space="preserve"> </w:t>
      </w:r>
      <w:r>
        <w:rPr>
          <w:spacing w:val="-2"/>
          <w:sz w:val="24"/>
        </w:rPr>
        <w:t xml:space="preserve">receives </w:t>
      </w:r>
      <w:r>
        <w:rPr>
          <w:spacing w:val="-4"/>
          <w:sz w:val="24"/>
        </w:rPr>
        <w:t>universal</w:t>
      </w:r>
      <w:r>
        <w:rPr>
          <w:spacing w:val="-20"/>
          <w:sz w:val="24"/>
        </w:rPr>
        <w:t xml:space="preserve"> </w:t>
      </w:r>
      <w:r>
        <w:rPr>
          <w:spacing w:val="-4"/>
          <w:sz w:val="24"/>
        </w:rPr>
        <w:t>credit</w:t>
      </w:r>
      <w:r>
        <w:rPr>
          <w:spacing w:val="-6"/>
          <w:sz w:val="24"/>
        </w:rPr>
        <w:t xml:space="preserve"> </w:t>
      </w:r>
      <w:r>
        <w:rPr>
          <w:spacing w:val="-4"/>
          <w:sz w:val="24"/>
        </w:rPr>
        <w:t>and</w:t>
      </w:r>
      <w:r>
        <w:rPr>
          <w:spacing w:val="-12"/>
          <w:sz w:val="24"/>
        </w:rPr>
        <w:t xml:space="preserve"> </w:t>
      </w:r>
      <w:r>
        <w:rPr>
          <w:spacing w:val="-4"/>
          <w:sz w:val="24"/>
        </w:rPr>
        <w:t>arranges</w:t>
      </w:r>
      <w:r>
        <w:rPr>
          <w:spacing w:val="-17"/>
          <w:sz w:val="24"/>
        </w:rPr>
        <w:t xml:space="preserve"> </w:t>
      </w:r>
      <w:r>
        <w:rPr>
          <w:spacing w:val="-4"/>
          <w:sz w:val="24"/>
        </w:rPr>
        <w:t>for</w:t>
      </w:r>
      <w:r>
        <w:rPr>
          <w:spacing w:val="-14"/>
          <w:sz w:val="24"/>
        </w:rPr>
        <w:t xml:space="preserve"> </w:t>
      </w:r>
      <w:r>
        <w:rPr>
          <w:spacing w:val="-4"/>
          <w:sz w:val="24"/>
        </w:rPr>
        <w:t>the</w:t>
      </w:r>
      <w:r>
        <w:rPr>
          <w:spacing w:val="-12"/>
          <w:sz w:val="24"/>
        </w:rPr>
        <w:t xml:space="preserve"> </w:t>
      </w:r>
      <w:r>
        <w:rPr>
          <w:spacing w:val="-4"/>
          <w:sz w:val="24"/>
        </w:rPr>
        <w:t>housing</w:t>
      </w:r>
      <w:r>
        <w:rPr>
          <w:spacing w:val="-11"/>
          <w:sz w:val="24"/>
        </w:rPr>
        <w:t xml:space="preserve"> </w:t>
      </w:r>
      <w:r>
        <w:rPr>
          <w:spacing w:val="-4"/>
          <w:sz w:val="24"/>
        </w:rPr>
        <w:t>costs</w:t>
      </w:r>
      <w:r>
        <w:rPr>
          <w:spacing w:val="-8"/>
          <w:sz w:val="24"/>
        </w:rPr>
        <w:t xml:space="preserve"> </w:t>
      </w:r>
      <w:r>
        <w:rPr>
          <w:spacing w:val="-4"/>
          <w:sz w:val="24"/>
        </w:rPr>
        <w:t>element</w:t>
      </w:r>
      <w:r>
        <w:rPr>
          <w:spacing w:val="-5"/>
          <w:sz w:val="24"/>
        </w:rPr>
        <w:t xml:space="preserve"> </w:t>
      </w:r>
      <w:r>
        <w:rPr>
          <w:spacing w:val="-4"/>
          <w:sz w:val="24"/>
        </w:rPr>
        <w:t>to</w:t>
      </w:r>
      <w:r>
        <w:rPr>
          <w:spacing w:val="-12"/>
          <w:sz w:val="24"/>
        </w:rPr>
        <w:t xml:space="preserve"> </w:t>
      </w:r>
      <w:r>
        <w:rPr>
          <w:spacing w:val="-4"/>
          <w:sz w:val="24"/>
        </w:rPr>
        <w:t>be</w:t>
      </w:r>
      <w:r>
        <w:rPr>
          <w:spacing w:val="-12"/>
          <w:sz w:val="24"/>
        </w:rPr>
        <w:t xml:space="preserve"> </w:t>
      </w:r>
      <w:r>
        <w:rPr>
          <w:spacing w:val="-4"/>
          <w:sz w:val="24"/>
        </w:rPr>
        <w:t>paid</w:t>
      </w:r>
      <w:r>
        <w:rPr>
          <w:spacing w:val="-12"/>
          <w:sz w:val="24"/>
        </w:rPr>
        <w:t xml:space="preserve"> </w:t>
      </w:r>
      <w:r>
        <w:rPr>
          <w:spacing w:val="-4"/>
          <w:sz w:val="24"/>
        </w:rPr>
        <w:t>direct</w:t>
      </w:r>
      <w:r>
        <w:rPr>
          <w:spacing w:val="-14"/>
          <w:sz w:val="24"/>
        </w:rPr>
        <w:t xml:space="preserve"> </w:t>
      </w:r>
      <w:r>
        <w:rPr>
          <w:spacing w:val="-4"/>
          <w:sz w:val="24"/>
        </w:rPr>
        <w:t>to</w:t>
      </w:r>
      <w:r>
        <w:rPr>
          <w:spacing w:val="-17"/>
          <w:sz w:val="24"/>
        </w:rPr>
        <w:t xml:space="preserve"> </w:t>
      </w:r>
      <w:r>
        <w:rPr>
          <w:spacing w:val="-4"/>
          <w:sz w:val="24"/>
        </w:rPr>
        <w:t>the</w:t>
      </w:r>
      <w:r>
        <w:rPr>
          <w:spacing w:val="-11"/>
          <w:sz w:val="24"/>
        </w:rPr>
        <w:t xml:space="preserve"> </w:t>
      </w:r>
      <w:r>
        <w:rPr>
          <w:spacing w:val="-4"/>
          <w:sz w:val="24"/>
        </w:rPr>
        <w:t xml:space="preserve">Staying </w:t>
      </w:r>
      <w:r>
        <w:rPr>
          <w:sz w:val="24"/>
        </w:rPr>
        <w:t>Put Carer.</w:t>
      </w:r>
    </w:p>
    <w:p w:rsidR="002660A7" w:rsidRDefault="0098592E" w14:paraId="142CCEB5" w14:textId="1B856C0D">
      <w:pPr>
        <w:pStyle w:val="BodyText"/>
        <w:spacing w:before="272" w:line="338" w:lineRule="auto"/>
        <w:ind w:left="373"/>
      </w:pPr>
      <w:r>
        <w:rPr>
          <w:spacing w:val="-4"/>
        </w:rPr>
        <w:t>The</w:t>
      </w:r>
      <w:r>
        <w:rPr>
          <w:spacing w:val="-21"/>
        </w:rPr>
        <w:t xml:space="preserve"> </w:t>
      </w:r>
      <w:r>
        <w:rPr>
          <w:spacing w:val="-4"/>
        </w:rPr>
        <w:t>total</w:t>
      </w:r>
      <w:r>
        <w:rPr>
          <w:spacing w:val="-13"/>
        </w:rPr>
        <w:t xml:space="preserve"> </w:t>
      </w:r>
      <w:r>
        <w:rPr>
          <w:spacing w:val="-4"/>
        </w:rPr>
        <w:t>amount a</w:t>
      </w:r>
      <w:r>
        <w:rPr>
          <w:spacing w:val="-12"/>
        </w:rPr>
        <w:t xml:space="preserve"> </w:t>
      </w:r>
      <w:r>
        <w:rPr>
          <w:spacing w:val="-4"/>
        </w:rPr>
        <w:t>carer</w:t>
      </w:r>
      <w:r>
        <w:rPr>
          <w:spacing w:val="-8"/>
        </w:rPr>
        <w:t xml:space="preserve"> </w:t>
      </w:r>
      <w:r>
        <w:rPr>
          <w:spacing w:val="-4"/>
        </w:rPr>
        <w:t>receives</w:t>
      </w:r>
      <w:r>
        <w:rPr>
          <w:spacing w:val="-8"/>
        </w:rPr>
        <w:t xml:space="preserve"> </w:t>
      </w:r>
      <w:r>
        <w:rPr>
          <w:spacing w:val="-4"/>
        </w:rPr>
        <w:t>under</w:t>
      </w:r>
      <w:r>
        <w:rPr>
          <w:spacing w:val="-8"/>
        </w:rPr>
        <w:t xml:space="preserve"> </w:t>
      </w:r>
      <w:r>
        <w:rPr>
          <w:spacing w:val="-4"/>
        </w:rPr>
        <w:t>a</w:t>
      </w:r>
      <w:r>
        <w:rPr>
          <w:spacing w:val="-12"/>
        </w:rPr>
        <w:t xml:space="preserve"> </w:t>
      </w:r>
      <w:r>
        <w:rPr>
          <w:spacing w:val="-4"/>
        </w:rPr>
        <w:t>Staying</w:t>
      </w:r>
      <w:r>
        <w:rPr>
          <w:spacing w:val="-21"/>
        </w:rPr>
        <w:t xml:space="preserve"> </w:t>
      </w:r>
      <w:r>
        <w:rPr>
          <w:spacing w:val="-4"/>
        </w:rPr>
        <w:t>Put</w:t>
      </w:r>
      <w:r>
        <w:t xml:space="preserve"> </w:t>
      </w:r>
      <w:r>
        <w:rPr>
          <w:spacing w:val="-4"/>
        </w:rPr>
        <w:t>arrangement</w:t>
      </w:r>
      <w:r>
        <w:rPr>
          <w:spacing w:val="-5"/>
        </w:rPr>
        <w:t xml:space="preserve"> </w:t>
      </w:r>
      <w:r>
        <w:rPr>
          <w:spacing w:val="-4"/>
        </w:rPr>
        <w:t>will</w:t>
      </w:r>
      <w:r>
        <w:rPr>
          <w:spacing w:val="-12"/>
        </w:rPr>
        <w:t xml:space="preserve"> </w:t>
      </w:r>
      <w:r>
        <w:rPr>
          <w:spacing w:val="-4"/>
        </w:rPr>
        <w:t>not</w:t>
      </w:r>
      <w:r>
        <w:rPr>
          <w:spacing w:val="-5"/>
        </w:rPr>
        <w:t xml:space="preserve"> </w:t>
      </w:r>
      <w:r>
        <w:rPr>
          <w:spacing w:val="-4"/>
        </w:rPr>
        <w:t>be</w:t>
      </w:r>
      <w:r>
        <w:rPr>
          <w:spacing w:val="-21"/>
        </w:rPr>
        <w:t xml:space="preserve"> </w:t>
      </w:r>
      <w:r>
        <w:rPr>
          <w:spacing w:val="-4"/>
        </w:rPr>
        <w:t>the</w:t>
      </w:r>
      <w:r>
        <w:rPr>
          <w:spacing w:val="-21"/>
        </w:rPr>
        <w:t xml:space="preserve"> </w:t>
      </w:r>
      <w:r>
        <w:rPr>
          <w:spacing w:val="-4"/>
        </w:rPr>
        <w:t>same</w:t>
      </w:r>
      <w:r>
        <w:rPr>
          <w:spacing w:val="-12"/>
        </w:rPr>
        <w:t xml:space="preserve"> </w:t>
      </w:r>
      <w:r>
        <w:rPr>
          <w:spacing w:val="-4"/>
        </w:rPr>
        <w:t>as</w:t>
      </w:r>
      <w:r>
        <w:rPr>
          <w:spacing w:val="-17"/>
        </w:rPr>
        <w:t xml:space="preserve"> </w:t>
      </w:r>
      <w:r>
        <w:rPr>
          <w:spacing w:val="-4"/>
        </w:rPr>
        <w:t xml:space="preserve">they </w:t>
      </w:r>
      <w:r>
        <w:rPr>
          <w:spacing w:val="-4"/>
        </w:rPr>
        <w:lastRenderedPageBreak/>
        <w:t>received</w:t>
      </w:r>
      <w:r>
        <w:rPr>
          <w:spacing w:val="-6"/>
        </w:rPr>
        <w:t xml:space="preserve"> </w:t>
      </w:r>
      <w:r>
        <w:rPr>
          <w:spacing w:val="-4"/>
        </w:rPr>
        <w:t>under</w:t>
      </w:r>
      <w:r>
        <w:rPr>
          <w:spacing w:val="-12"/>
        </w:rPr>
        <w:t xml:space="preserve"> </w:t>
      </w:r>
      <w:r>
        <w:rPr>
          <w:spacing w:val="-4"/>
        </w:rPr>
        <w:t>their</w:t>
      </w:r>
      <w:r>
        <w:rPr>
          <w:spacing w:val="-12"/>
        </w:rPr>
        <w:t xml:space="preserve"> </w:t>
      </w:r>
      <w:r>
        <w:rPr>
          <w:spacing w:val="-4"/>
        </w:rPr>
        <w:t>fostering</w:t>
      </w:r>
      <w:r>
        <w:rPr>
          <w:spacing w:val="-6"/>
        </w:rPr>
        <w:t xml:space="preserve"> </w:t>
      </w:r>
      <w:r>
        <w:rPr>
          <w:spacing w:val="-4"/>
        </w:rPr>
        <w:t>arrangement.</w:t>
      </w:r>
      <w:r>
        <w:rPr>
          <w:spacing w:val="-9"/>
        </w:rPr>
        <w:t xml:space="preserve"> </w:t>
      </w:r>
      <w:r>
        <w:rPr>
          <w:spacing w:val="-4"/>
        </w:rPr>
        <w:t>This is because</w:t>
      </w:r>
      <w:r>
        <w:rPr>
          <w:spacing w:val="-6"/>
        </w:rPr>
        <w:t xml:space="preserve"> </w:t>
      </w:r>
      <w:r>
        <w:rPr>
          <w:spacing w:val="-4"/>
        </w:rPr>
        <w:t>the</w:t>
      </w:r>
      <w:r>
        <w:rPr>
          <w:spacing w:val="-6"/>
        </w:rPr>
        <w:t xml:space="preserve"> </w:t>
      </w:r>
      <w:r>
        <w:rPr>
          <w:spacing w:val="-4"/>
        </w:rPr>
        <w:t>Staying</w:t>
      </w:r>
      <w:r>
        <w:rPr>
          <w:spacing w:val="-6"/>
        </w:rPr>
        <w:t xml:space="preserve"> </w:t>
      </w:r>
      <w:r>
        <w:rPr>
          <w:spacing w:val="-4"/>
        </w:rPr>
        <w:t>Put</w:t>
      </w:r>
      <w:r>
        <w:rPr>
          <w:spacing w:val="-9"/>
        </w:rPr>
        <w:t xml:space="preserve"> </w:t>
      </w:r>
      <w:r>
        <w:rPr>
          <w:spacing w:val="-4"/>
        </w:rPr>
        <w:t>carer will</w:t>
      </w:r>
      <w:r>
        <w:rPr>
          <w:spacing w:val="-6"/>
        </w:rPr>
        <w:t xml:space="preserve"> </w:t>
      </w:r>
      <w:r>
        <w:rPr>
          <w:spacing w:val="-4"/>
        </w:rPr>
        <w:t>no</w:t>
      </w:r>
      <w:r>
        <w:rPr>
          <w:spacing w:val="-6"/>
        </w:rPr>
        <w:t xml:space="preserve"> </w:t>
      </w:r>
      <w:r>
        <w:rPr>
          <w:spacing w:val="-4"/>
        </w:rPr>
        <w:t xml:space="preserve">longer </w:t>
      </w:r>
      <w:r>
        <w:rPr>
          <w:spacing w:val="-2"/>
        </w:rPr>
        <w:t>be</w:t>
      </w:r>
      <w:r>
        <w:rPr>
          <w:spacing w:val="-15"/>
        </w:rPr>
        <w:t xml:space="preserve"> </w:t>
      </w:r>
      <w:r>
        <w:rPr>
          <w:spacing w:val="-2"/>
        </w:rPr>
        <w:t>expected</w:t>
      </w:r>
      <w:r>
        <w:rPr>
          <w:spacing w:val="-15"/>
        </w:rPr>
        <w:t xml:space="preserve"> </w:t>
      </w:r>
      <w:r w:rsidR="00F13B6D">
        <w:rPr>
          <w:spacing w:val="-2"/>
        </w:rPr>
        <w:t>to pay</w:t>
      </w:r>
      <w:r>
        <w:rPr>
          <w:spacing w:val="-17"/>
        </w:rPr>
        <w:t xml:space="preserve"> </w:t>
      </w:r>
      <w:r>
        <w:rPr>
          <w:spacing w:val="-2"/>
        </w:rPr>
        <w:t>for</w:t>
      </w:r>
      <w:r>
        <w:rPr>
          <w:spacing w:val="-14"/>
        </w:rPr>
        <w:t xml:space="preserve"> </w:t>
      </w:r>
      <w:r>
        <w:rPr>
          <w:spacing w:val="-2"/>
        </w:rPr>
        <w:t>the</w:t>
      </w:r>
      <w:r>
        <w:rPr>
          <w:spacing w:val="-15"/>
        </w:rPr>
        <w:t xml:space="preserve"> </w:t>
      </w:r>
      <w:r>
        <w:rPr>
          <w:spacing w:val="-2"/>
        </w:rPr>
        <w:t>young</w:t>
      </w:r>
      <w:r>
        <w:rPr>
          <w:spacing w:val="-15"/>
        </w:rPr>
        <w:t xml:space="preserve"> </w:t>
      </w:r>
      <w:r>
        <w:rPr>
          <w:spacing w:val="-2"/>
        </w:rPr>
        <w:t>person’s</w:t>
      </w:r>
      <w:r>
        <w:rPr>
          <w:spacing w:val="-10"/>
        </w:rPr>
        <w:t xml:space="preserve"> </w:t>
      </w:r>
      <w:r>
        <w:rPr>
          <w:spacing w:val="-2"/>
        </w:rPr>
        <w:t>daily</w:t>
      </w:r>
      <w:r>
        <w:rPr>
          <w:spacing w:val="-11"/>
        </w:rPr>
        <w:t xml:space="preserve"> </w:t>
      </w:r>
      <w:r>
        <w:rPr>
          <w:spacing w:val="-2"/>
        </w:rPr>
        <w:t>expenses</w:t>
      </w:r>
      <w:r>
        <w:rPr>
          <w:spacing w:val="-11"/>
        </w:rPr>
        <w:t xml:space="preserve"> </w:t>
      </w:r>
      <w:r>
        <w:rPr>
          <w:spacing w:val="-2"/>
        </w:rPr>
        <w:t>by</w:t>
      </w:r>
      <w:r>
        <w:rPr>
          <w:spacing w:val="-11"/>
        </w:rPr>
        <w:t xml:space="preserve"> </w:t>
      </w:r>
      <w:r>
        <w:rPr>
          <w:spacing w:val="-2"/>
        </w:rPr>
        <w:t>providing</w:t>
      </w:r>
      <w:r>
        <w:rPr>
          <w:spacing w:val="-12"/>
        </w:rPr>
        <w:t xml:space="preserve"> </w:t>
      </w:r>
      <w:r>
        <w:rPr>
          <w:spacing w:val="-2"/>
        </w:rPr>
        <w:t>pocket</w:t>
      </w:r>
      <w:r>
        <w:rPr>
          <w:spacing w:val="-15"/>
        </w:rPr>
        <w:t xml:space="preserve"> </w:t>
      </w:r>
      <w:r>
        <w:rPr>
          <w:spacing w:val="-2"/>
        </w:rPr>
        <w:t>money,</w:t>
      </w:r>
      <w:r>
        <w:rPr>
          <w:spacing w:val="-15"/>
        </w:rPr>
        <w:t xml:space="preserve"> </w:t>
      </w:r>
      <w:r>
        <w:rPr>
          <w:spacing w:val="-2"/>
        </w:rPr>
        <w:t>clothing allowance</w:t>
      </w:r>
      <w:r>
        <w:rPr>
          <w:spacing w:val="-13"/>
        </w:rPr>
        <w:t xml:space="preserve"> </w:t>
      </w:r>
      <w:r>
        <w:rPr>
          <w:spacing w:val="-2"/>
        </w:rPr>
        <w:t>or</w:t>
      </w:r>
      <w:r>
        <w:rPr>
          <w:spacing w:val="-8"/>
        </w:rPr>
        <w:t xml:space="preserve"> </w:t>
      </w:r>
      <w:r>
        <w:rPr>
          <w:spacing w:val="-2"/>
        </w:rPr>
        <w:t>personal</w:t>
      </w:r>
      <w:r>
        <w:rPr>
          <w:spacing w:val="-12"/>
        </w:rPr>
        <w:t xml:space="preserve"> </w:t>
      </w:r>
      <w:r>
        <w:rPr>
          <w:spacing w:val="-2"/>
        </w:rPr>
        <w:t>allowance.</w:t>
      </w:r>
      <w:r>
        <w:rPr>
          <w:spacing w:val="40"/>
        </w:rPr>
        <w:t xml:space="preserve"> </w:t>
      </w:r>
      <w:r>
        <w:rPr>
          <w:spacing w:val="-2"/>
        </w:rPr>
        <w:t>As</w:t>
      </w:r>
      <w:r>
        <w:rPr>
          <w:spacing w:val="-17"/>
        </w:rPr>
        <w:t xml:space="preserve"> </w:t>
      </w:r>
      <w:r>
        <w:rPr>
          <w:spacing w:val="-2"/>
        </w:rPr>
        <w:t>they</w:t>
      </w:r>
      <w:r>
        <w:rPr>
          <w:spacing w:val="-8"/>
        </w:rPr>
        <w:t xml:space="preserve"> </w:t>
      </w:r>
      <w:r>
        <w:rPr>
          <w:spacing w:val="-2"/>
        </w:rPr>
        <w:t>are</w:t>
      </w:r>
      <w:r>
        <w:rPr>
          <w:spacing w:val="-12"/>
        </w:rPr>
        <w:t xml:space="preserve"> </w:t>
      </w:r>
      <w:r>
        <w:rPr>
          <w:spacing w:val="-2"/>
        </w:rPr>
        <w:t>now</w:t>
      </w:r>
      <w:r>
        <w:rPr>
          <w:spacing w:val="-12"/>
        </w:rPr>
        <w:t xml:space="preserve"> </w:t>
      </w:r>
      <w:r>
        <w:rPr>
          <w:spacing w:val="-2"/>
        </w:rPr>
        <w:t>an</w:t>
      </w:r>
      <w:r>
        <w:rPr>
          <w:spacing w:val="-12"/>
        </w:rPr>
        <w:t xml:space="preserve"> </w:t>
      </w:r>
      <w:r>
        <w:rPr>
          <w:spacing w:val="-2"/>
        </w:rPr>
        <w:t>adult</w:t>
      </w:r>
      <w:r>
        <w:rPr>
          <w:spacing w:val="-13"/>
        </w:rPr>
        <w:t xml:space="preserve"> </w:t>
      </w:r>
      <w:r>
        <w:rPr>
          <w:spacing w:val="-2"/>
        </w:rPr>
        <w:t>the</w:t>
      </w:r>
      <w:r>
        <w:rPr>
          <w:spacing w:val="-12"/>
        </w:rPr>
        <w:t xml:space="preserve"> </w:t>
      </w:r>
      <w:r>
        <w:rPr>
          <w:spacing w:val="-2"/>
        </w:rPr>
        <w:t>young</w:t>
      </w:r>
      <w:r>
        <w:rPr>
          <w:spacing w:val="-12"/>
        </w:rPr>
        <w:t xml:space="preserve"> </w:t>
      </w:r>
      <w:r>
        <w:rPr>
          <w:spacing w:val="-2"/>
        </w:rPr>
        <w:t>person</w:t>
      </w:r>
      <w:r>
        <w:rPr>
          <w:spacing w:val="-12"/>
        </w:rPr>
        <w:t xml:space="preserve"> </w:t>
      </w:r>
      <w:r>
        <w:rPr>
          <w:spacing w:val="-2"/>
        </w:rPr>
        <w:t>will</w:t>
      </w:r>
      <w:r>
        <w:rPr>
          <w:spacing w:val="-12"/>
        </w:rPr>
        <w:t xml:space="preserve"> </w:t>
      </w:r>
      <w:r>
        <w:rPr>
          <w:spacing w:val="-2"/>
        </w:rPr>
        <w:t>be</w:t>
      </w:r>
      <w:r>
        <w:rPr>
          <w:spacing w:val="-12"/>
        </w:rPr>
        <w:t xml:space="preserve"> </w:t>
      </w:r>
      <w:r>
        <w:rPr>
          <w:spacing w:val="-2"/>
        </w:rPr>
        <w:t xml:space="preserve">expected </w:t>
      </w:r>
      <w:r>
        <w:t>to</w:t>
      </w:r>
      <w:r>
        <w:rPr>
          <w:spacing w:val="-9"/>
        </w:rPr>
        <w:t xml:space="preserve"> </w:t>
      </w:r>
      <w:r>
        <w:t>meet</w:t>
      </w:r>
      <w:r>
        <w:rPr>
          <w:spacing w:val="-12"/>
        </w:rPr>
        <w:t xml:space="preserve"> </w:t>
      </w:r>
      <w:r>
        <w:t>these</w:t>
      </w:r>
      <w:r>
        <w:rPr>
          <w:spacing w:val="-9"/>
        </w:rPr>
        <w:t xml:space="preserve"> </w:t>
      </w:r>
      <w:r>
        <w:t>costs</w:t>
      </w:r>
      <w:r>
        <w:rPr>
          <w:spacing w:val="-15"/>
        </w:rPr>
        <w:t xml:space="preserve"> </w:t>
      </w:r>
      <w:r>
        <w:t>from</w:t>
      </w:r>
      <w:r>
        <w:rPr>
          <w:spacing w:val="-15"/>
        </w:rPr>
        <w:t xml:space="preserve"> </w:t>
      </w:r>
      <w:r>
        <w:t>their</w:t>
      </w:r>
      <w:r>
        <w:rPr>
          <w:spacing w:val="-5"/>
        </w:rPr>
        <w:t xml:space="preserve"> </w:t>
      </w:r>
      <w:r>
        <w:t>own</w:t>
      </w:r>
      <w:r>
        <w:rPr>
          <w:spacing w:val="-9"/>
        </w:rPr>
        <w:t xml:space="preserve"> </w:t>
      </w:r>
      <w:r>
        <w:t>income.</w:t>
      </w:r>
    </w:p>
    <w:p w:rsidR="002660A7" w:rsidRDefault="0098592E" w14:paraId="1602A111" w14:textId="77777777">
      <w:pPr>
        <w:pStyle w:val="BodyText"/>
        <w:spacing w:before="266" w:line="338" w:lineRule="auto"/>
        <w:ind w:left="373"/>
      </w:pPr>
      <w:r>
        <w:rPr>
          <w:spacing w:val="-4"/>
        </w:rPr>
        <w:t>The</w:t>
      </w:r>
      <w:r>
        <w:rPr>
          <w:spacing w:val="-20"/>
        </w:rPr>
        <w:t xml:space="preserve"> </w:t>
      </w:r>
      <w:r>
        <w:rPr>
          <w:spacing w:val="-4"/>
        </w:rPr>
        <w:t>figures</w:t>
      </w:r>
      <w:r>
        <w:rPr>
          <w:spacing w:val="-9"/>
        </w:rPr>
        <w:t xml:space="preserve"> </w:t>
      </w:r>
      <w:r>
        <w:rPr>
          <w:spacing w:val="-4"/>
        </w:rPr>
        <w:t>deducted</w:t>
      </w:r>
      <w:r>
        <w:rPr>
          <w:spacing w:val="-12"/>
        </w:rPr>
        <w:t xml:space="preserve"> </w:t>
      </w:r>
      <w:r>
        <w:rPr>
          <w:spacing w:val="-4"/>
        </w:rPr>
        <w:t>from</w:t>
      </w:r>
      <w:r>
        <w:rPr>
          <w:spacing w:val="-16"/>
        </w:rPr>
        <w:t xml:space="preserve"> </w:t>
      </w:r>
      <w:r>
        <w:rPr>
          <w:spacing w:val="-4"/>
        </w:rPr>
        <w:t>former</w:t>
      </w:r>
      <w:r>
        <w:rPr>
          <w:spacing w:val="-17"/>
        </w:rPr>
        <w:t xml:space="preserve"> </w:t>
      </w:r>
      <w:r>
        <w:rPr>
          <w:spacing w:val="-4"/>
        </w:rPr>
        <w:t>foster</w:t>
      </w:r>
      <w:r>
        <w:rPr>
          <w:spacing w:val="-8"/>
        </w:rPr>
        <w:t xml:space="preserve"> </w:t>
      </w:r>
      <w:r>
        <w:rPr>
          <w:spacing w:val="-4"/>
        </w:rPr>
        <w:t>payments</w:t>
      </w:r>
      <w:r>
        <w:rPr>
          <w:spacing w:val="-15"/>
        </w:rPr>
        <w:t xml:space="preserve"> </w:t>
      </w:r>
      <w:r>
        <w:rPr>
          <w:spacing w:val="-4"/>
        </w:rPr>
        <w:t>to</w:t>
      </w:r>
      <w:r>
        <w:rPr>
          <w:spacing w:val="-12"/>
        </w:rPr>
        <w:t xml:space="preserve"> </w:t>
      </w:r>
      <w:r>
        <w:rPr>
          <w:spacing w:val="-4"/>
        </w:rPr>
        <w:t>arrive</w:t>
      </w:r>
      <w:r>
        <w:rPr>
          <w:spacing w:val="-12"/>
        </w:rPr>
        <w:t xml:space="preserve"> </w:t>
      </w:r>
      <w:r>
        <w:rPr>
          <w:spacing w:val="-4"/>
        </w:rPr>
        <w:t>at</w:t>
      </w:r>
      <w:r>
        <w:rPr>
          <w:spacing w:val="-14"/>
        </w:rPr>
        <w:t xml:space="preserve"> </w:t>
      </w:r>
      <w:r>
        <w:rPr>
          <w:spacing w:val="-4"/>
        </w:rPr>
        <w:t>the</w:t>
      </w:r>
      <w:r>
        <w:rPr>
          <w:spacing w:val="-12"/>
        </w:rPr>
        <w:t xml:space="preserve"> </w:t>
      </w:r>
      <w:r>
        <w:rPr>
          <w:spacing w:val="-4"/>
        </w:rPr>
        <w:t>Staying</w:t>
      </w:r>
      <w:r>
        <w:rPr>
          <w:spacing w:val="-12"/>
        </w:rPr>
        <w:t xml:space="preserve"> </w:t>
      </w:r>
      <w:r>
        <w:rPr>
          <w:spacing w:val="-4"/>
        </w:rPr>
        <w:t>Put</w:t>
      </w:r>
      <w:r>
        <w:rPr>
          <w:spacing w:val="-14"/>
        </w:rPr>
        <w:t xml:space="preserve"> </w:t>
      </w:r>
      <w:r>
        <w:rPr>
          <w:spacing w:val="-4"/>
        </w:rPr>
        <w:t>Allowance</w:t>
      </w:r>
      <w:r>
        <w:rPr>
          <w:spacing w:val="-7"/>
        </w:rPr>
        <w:t xml:space="preserve"> </w:t>
      </w:r>
      <w:r>
        <w:rPr>
          <w:spacing w:val="-4"/>
        </w:rPr>
        <w:t xml:space="preserve">are </w:t>
      </w:r>
      <w:r>
        <w:t>made up of:</w:t>
      </w:r>
    </w:p>
    <w:p w:rsidR="002660A7" w:rsidRDefault="002660A7" w14:paraId="7DE9BC33" w14:textId="77777777">
      <w:pPr>
        <w:pStyle w:val="BodyText"/>
      </w:pPr>
    </w:p>
    <w:p w:rsidR="002660A7" w:rsidP="6EB37052" w:rsidRDefault="0098592E" w14:paraId="24FB81A6" w14:textId="5975DA96">
      <w:pPr>
        <w:pStyle w:val="ListParagraph"/>
        <w:numPr>
          <w:ilvl w:val="1"/>
          <w:numId w:val="6"/>
        </w:numPr>
        <w:tabs>
          <w:tab w:val="left" w:pos="733"/>
        </w:tabs>
        <w:spacing w:line="331" w:lineRule="auto"/>
        <w:ind w:right="217"/>
        <w:rPr>
          <w:sz w:val="24"/>
          <w:szCs w:val="24"/>
        </w:rPr>
      </w:pPr>
      <w:r w:rsidRPr="6EB37052">
        <w:rPr>
          <w:spacing w:val="-4"/>
          <w:sz w:val="24"/>
          <w:szCs w:val="24"/>
        </w:rPr>
        <w:t>The</w:t>
      </w:r>
      <w:r w:rsidRPr="6EB37052">
        <w:rPr>
          <w:spacing w:val="-13"/>
          <w:sz w:val="24"/>
          <w:szCs w:val="24"/>
        </w:rPr>
        <w:t xml:space="preserve"> </w:t>
      </w:r>
      <w:r w:rsidRPr="6EB37052">
        <w:rPr>
          <w:spacing w:val="-4"/>
          <w:sz w:val="24"/>
          <w:szCs w:val="24"/>
        </w:rPr>
        <w:t>amount</w:t>
      </w:r>
      <w:r w:rsidRPr="6EB37052">
        <w:rPr>
          <w:spacing w:val="-10"/>
          <w:sz w:val="24"/>
          <w:szCs w:val="24"/>
        </w:rPr>
        <w:t xml:space="preserve"> </w:t>
      </w:r>
      <w:r w:rsidRPr="6EB37052">
        <w:rPr>
          <w:spacing w:val="-4"/>
          <w:sz w:val="24"/>
          <w:szCs w:val="24"/>
        </w:rPr>
        <w:t>deducted</w:t>
      </w:r>
      <w:r w:rsidRPr="6EB37052">
        <w:rPr>
          <w:spacing w:val="-12"/>
          <w:sz w:val="24"/>
          <w:szCs w:val="24"/>
        </w:rPr>
        <w:t xml:space="preserve"> </w:t>
      </w:r>
      <w:r w:rsidRPr="6EB37052">
        <w:rPr>
          <w:spacing w:val="-4"/>
          <w:sz w:val="24"/>
          <w:szCs w:val="24"/>
        </w:rPr>
        <w:t>because</w:t>
      </w:r>
      <w:r w:rsidRPr="6EB37052">
        <w:rPr>
          <w:spacing w:val="-13"/>
          <w:sz w:val="24"/>
          <w:szCs w:val="24"/>
        </w:rPr>
        <w:t xml:space="preserve"> </w:t>
      </w:r>
      <w:r w:rsidRPr="6EB37052">
        <w:rPr>
          <w:spacing w:val="-4"/>
          <w:sz w:val="24"/>
          <w:szCs w:val="24"/>
        </w:rPr>
        <w:t>the</w:t>
      </w:r>
      <w:r w:rsidRPr="6EB37052">
        <w:rPr>
          <w:spacing w:val="-12"/>
          <w:sz w:val="24"/>
          <w:szCs w:val="24"/>
        </w:rPr>
        <w:t xml:space="preserve"> </w:t>
      </w:r>
      <w:r w:rsidRPr="6EB37052">
        <w:rPr>
          <w:spacing w:val="-4"/>
          <w:sz w:val="24"/>
          <w:szCs w:val="24"/>
        </w:rPr>
        <w:t>Staying</w:t>
      </w:r>
      <w:r w:rsidRPr="6EB37052">
        <w:rPr>
          <w:spacing w:val="-13"/>
          <w:sz w:val="24"/>
          <w:szCs w:val="24"/>
        </w:rPr>
        <w:t xml:space="preserve"> </w:t>
      </w:r>
      <w:r w:rsidRPr="6EB37052">
        <w:rPr>
          <w:spacing w:val="-4"/>
          <w:sz w:val="24"/>
          <w:szCs w:val="24"/>
        </w:rPr>
        <w:t>Put</w:t>
      </w:r>
      <w:r w:rsidRPr="6EB37052">
        <w:rPr>
          <w:spacing w:val="-1"/>
          <w:sz w:val="24"/>
          <w:szCs w:val="24"/>
        </w:rPr>
        <w:t xml:space="preserve"> </w:t>
      </w:r>
      <w:r w:rsidRPr="6EB37052">
        <w:rPr>
          <w:spacing w:val="-4"/>
          <w:sz w:val="24"/>
          <w:szCs w:val="24"/>
        </w:rPr>
        <w:t>carer</w:t>
      </w:r>
      <w:r w:rsidRPr="6EB37052">
        <w:rPr>
          <w:spacing w:val="-9"/>
          <w:sz w:val="24"/>
          <w:szCs w:val="24"/>
        </w:rPr>
        <w:t xml:space="preserve"> </w:t>
      </w:r>
      <w:r w:rsidRPr="6EB37052">
        <w:rPr>
          <w:spacing w:val="-4"/>
          <w:sz w:val="24"/>
          <w:szCs w:val="24"/>
        </w:rPr>
        <w:t>is</w:t>
      </w:r>
      <w:r w:rsidRPr="6EB37052">
        <w:rPr>
          <w:spacing w:val="-9"/>
          <w:sz w:val="24"/>
          <w:szCs w:val="24"/>
        </w:rPr>
        <w:t xml:space="preserve"> </w:t>
      </w:r>
      <w:r w:rsidRPr="6EB37052">
        <w:rPr>
          <w:spacing w:val="-4"/>
          <w:sz w:val="24"/>
          <w:szCs w:val="24"/>
        </w:rPr>
        <w:t>no</w:t>
      </w:r>
      <w:r w:rsidRPr="6EB37052">
        <w:rPr>
          <w:spacing w:val="-13"/>
          <w:sz w:val="24"/>
          <w:szCs w:val="24"/>
        </w:rPr>
        <w:t xml:space="preserve"> </w:t>
      </w:r>
      <w:r w:rsidRPr="6EB37052">
        <w:rPr>
          <w:spacing w:val="-4"/>
          <w:sz w:val="24"/>
          <w:szCs w:val="24"/>
        </w:rPr>
        <w:t>longer</w:t>
      </w:r>
      <w:r w:rsidRPr="6EB37052">
        <w:rPr>
          <w:spacing w:val="-9"/>
          <w:sz w:val="24"/>
          <w:szCs w:val="24"/>
        </w:rPr>
        <w:t xml:space="preserve"> </w:t>
      </w:r>
      <w:r w:rsidRPr="6EB37052">
        <w:rPr>
          <w:spacing w:val="-4"/>
          <w:sz w:val="24"/>
          <w:szCs w:val="24"/>
        </w:rPr>
        <w:t>responsible</w:t>
      </w:r>
      <w:r w:rsidRPr="6EB37052">
        <w:rPr>
          <w:spacing w:val="-21"/>
          <w:sz w:val="24"/>
          <w:szCs w:val="24"/>
        </w:rPr>
        <w:t xml:space="preserve"> </w:t>
      </w:r>
      <w:r w:rsidRPr="6EB37052">
        <w:rPr>
          <w:spacing w:val="-4"/>
          <w:sz w:val="24"/>
          <w:szCs w:val="24"/>
        </w:rPr>
        <w:t>for</w:t>
      </w:r>
      <w:r w:rsidRPr="6EB37052">
        <w:rPr>
          <w:spacing w:val="-17"/>
          <w:sz w:val="24"/>
          <w:szCs w:val="24"/>
        </w:rPr>
        <w:t xml:space="preserve"> </w:t>
      </w:r>
      <w:r w:rsidRPr="6EB37052">
        <w:rPr>
          <w:spacing w:val="-4"/>
          <w:sz w:val="24"/>
          <w:szCs w:val="24"/>
        </w:rPr>
        <w:t>the</w:t>
      </w:r>
      <w:r w:rsidRPr="6EB37052">
        <w:rPr>
          <w:spacing w:val="-21"/>
          <w:sz w:val="24"/>
          <w:szCs w:val="24"/>
        </w:rPr>
        <w:t xml:space="preserve"> </w:t>
      </w:r>
      <w:r w:rsidRPr="6EB37052">
        <w:rPr>
          <w:spacing w:val="-4"/>
          <w:sz w:val="24"/>
          <w:szCs w:val="24"/>
        </w:rPr>
        <w:t xml:space="preserve">young </w:t>
      </w:r>
      <w:r w:rsidRPr="6EB37052">
        <w:rPr>
          <w:spacing w:val="-2"/>
          <w:sz w:val="24"/>
          <w:szCs w:val="24"/>
        </w:rPr>
        <w:t>person’s</w:t>
      </w:r>
      <w:r w:rsidRPr="6EB37052">
        <w:rPr>
          <w:spacing w:val="-9"/>
          <w:sz w:val="24"/>
          <w:szCs w:val="24"/>
        </w:rPr>
        <w:t xml:space="preserve"> </w:t>
      </w:r>
      <w:r w:rsidRPr="6EB37052">
        <w:rPr>
          <w:spacing w:val="-2"/>
          <w:sz w:val="24"/>
          <w:szCs w:val="24"/>
        </w:rPr>
        <w:t>day-</w:t>
      </w:r>
      <w:r w:rsidRPr="6EB37052" w:rsidR="00C9651D">
        <w:rPr>
          <w:spacing w:val="-2"/>
          <w:sz w:val="24"/>
          <w:szCs w:val="24"/>
        </w:rPr>
        <w:t>to</w:t>
      </w:r>
      <w:r w:rsidRPr="6EB37052" w:rsidR="00C9651D">
        <w:rPr>
          <w:spacing w:val="-12"/>
          <w:sz w:val="24"/>
          <w:szCs w:val="24"/>
        </w:rPr>
        <w:t>-day</w:t>
      </w:r>
      <w:r w:rsidRPr="6EB37052">
        <w:rPr>
          <w:spacing w:val="-8"/>
          <w:sz w:val="24"/>
          <w:szCs w:val="24"/>
        </w:rPr>
        <w:t xml:space="preserve"> </w:t>
      </w:r>
      <w:r w:rsidRPr="6EB37052">
        <w:rPr>
          <w:spacing w:val="-2"/>
          <w:sz w:val="24"/>
          <w:szCs w:val="24"/>
        </w:rPr>
        <w:t>expenses.</w:t>
      </w:r>
      <w:r w:rsidRPr="6EB37052">
        <w:rPr>
          <w:spacing w:val="-5"/>
          <w:sz w:val="24"/>
          <w:szCs w:val="24"/>
        </w:rPr>
        <w:t xml:space="preserve"> </w:t>
      </w:r>
      <w:r w:rsidRPr="6EB37052">
        <w:rPr>
          <w:spacing w:val="-2"/>
          <w:sz w:val="24"/>
          <w:szCs w:val="24"/>
        </w:rPr>
        <w:t>This</w:t>
      </w:r>
      <w:r w:rsidRPr="6EB37052">
        <w:rPr>
          <w:spacing w:val="-17"/>
          <w:sz w:val="24"/>
          <w:szCs w:val="24"/>
        </w:rPr>
        <w:t xml:space="preserve"> </w:t>
      </w:r>
      <w:r w:rsidRPr="6EB37052">
        <w:rPr>
          <w:spacing w:val="-2"/>
          <w:sz w:val="24"/>
          <w:szCs w:val="24"/>
        </w:rPr>
        <w:t>figure</w:t>
      </w:r>
      <w:r w:rsidRPr="6EB37052">
        <w:rPr>
          <w:spacing w:val="-12"/>
          <w:sz w:val="24"/>
          <w:szCs w:val="24"/>
        </w:rPr>
        <w:t xml:space="preserve"> </w:t>
      </w:r>
      <w:r w:rsidRPr="6EB37052">
        <w:rPr>
          <w:spacing w:val="-2"/>
          <w:sz w:val="24"/>
          <w:szCs w:val="24"/>
        </w:rPr>
        <w:t>is</w:t>
      </w:r>
      <w:r w:rsidRPr="6EB37052">
        <w:rPr>
          <w:spacing w:val="-6"/>
          <w:sz w:val="24"/>
          <w:szCs w:val="24"/>
        </w:rPr>
        <w:t xml:space="preserve"> </w:t>
      </w:r>
      <w:r w:rsidRPr="6EB37052">
        <w:rPr>
          <w:spacing w:val="-2"/>
          <w:sz w:val="24"/>
          <w:szCs w:val="24"/>
        </w:rPr>
        <w:t>based</w:t>
      </w:r>
      <w:r w:rsidRPr="6EB37052">
        <w:rPr>
          <w:spacing w:val="-12"/>
          <w:sz w:val="24"/>
          <w:szCs w:val="24"/>
        </w:rPr>
        <w:t xml:space="preserve"> </w:t>
      </w:r>
      <w:r w:rsidRPr="6EB37052">
        <w:rPr>
          <w:spacing w:val="-2"/>
          <w:sz w:val="24"/>
          <w:szCs w:val="24"/>
        </w:rPr>
        <w:t>on</w:t>
      </w:r>
      <w:r w:rsidRPr="6EB37052">
        <w:rPr>
          <w:spacing w:val="-21"/>
          <w:sz w:val="24"/>
          <w:szCs w:val="24"/>
        </w:rPr>
        <w:t xml:space="preserve"> </w:t>
      </w:r>
      <w:r w:rsidRPr="6EB37052">
        <w:rPr>
          <w:spacing w:val="-2"/>
          <w:sz w:val="24"/>
          <w:szCs w:val="24"/>
        </w:rPr>
        <w:t>the</w:t>
      </w:r>
      <w:r w:rsidRPr="6EB37052">
        <w:rPr>
          <w:spacing w:val="-12"/>
          <w:sz w:val="24"/>
          <w:szCs w:val="24"/>
        </w:rPr>
        <w:t xml:space="preserve"> </w:t>
      </w:r>
      <w:r w:rsidRPr="6EB37052">
        <w:rPr>
          <w:spacing w:val="-2"/>
          <w:sz w:val="24"/>
          <w:szCs w:val="24"/>
        </w:rPr>
        <w:t>amount</w:t>
      </w:r>
      <w:r w:rsidRPr="6EB37052">
        <w:rPr>
          <w:spacing w:val="-15"/>
          <w:sz w:val="24"/>
          <w:szCs w:val="24"/>
        </w:rPr>
        <w:t xml:space="preserve"> </w:t>
      </w:r>
      <w:r w:rsidRPr="6EB37052">
        <w:rPr>
          <w:spacing w:val="-2"/>
          <w:sz w:val="24"/>
          <w:szCs w:val="24"/>
        </w:rPr>
        <w:t>the</w:t>
      </w:r>
      <w:r w:rsidRPr="6EB37052">
        <w:rPr>
          <w:spacing w:val="-21"/>
          <w:sz w:val="24"/>
          <w:szCs w:val="24"/>
        </w:rPr>
        <w:t xml:space="preserve"> </w:t>
      </w:r>
      <w:r w:rsidRPr="6EB37052">
        <w:rPr>
          <w:spacing w:val="-2"/>
          <w:sz w:val="24"/>
          <w:szCs w:val="24"/>
        </w:rPr>
        <w:t>Government</w:t>
      </w:r>
      <w:r w:rsidRPr="6EB37052">
        <w:rPr>
          <w:spacing w:val="-5"/>
          <w:sz w:val="24"/>
          <w:szCs w:val="24"/>
        </w:rPr>
        <w:t xml:space="preserve"> </w:t>
      </w:r>
      <w:r w:rsidRPr="6EB37052">
        <w:rPr>
          <w:spacing w:val="-2"/>
          <w:sz w:val="24"/>
          <w:szCs w:val="24"/>
        </w:rPr>
        <w:t>has</w:t>
      </w:r>
      <w:r w:rsidRPr="6EB37052" w:rsidR="107C2443">
        <w:rPr>
          <w:spacing w:val="-2"/>
          <w:sz w:val="24"/>
          <w:szCs w:val="24"/>
        </w:rPr>
        <w:t xml:space="preserve"> </w:t>
      </w:r>
      <w:r w:rsidRPr="6EB37052">
        <w:rPr>
          <w:spacing w:val="-4"/>
          <w:sz w:val="24"/>
          <w:szCs w:val="24"/>
        </w:rPr>
        <w:t>de</w:t>
      </w:r>
      <w:r w:rsidRPr="6EB37052" w:rsidR="4065D219">
        <w:rPr>
          <w:spacing w:val="-4"/>
          <w:sz w:val="24"/>
          <w:szCs w:val="24"/>
        </w:rPr>
        <w:t>termin</w:t>
      </w:r>
      <w:r w:rsidRPr="6EB37052">
        <w:rPr>
          <w:spacing w:val="-4"/>
          <w:sz w:val="24"/>
          <w:szCs w:val="24"/>
        </w:rPr>
        <w:t>ed</w:t>
      </w:r>
      <w:r w:rsidRPr="6EB37052">
        <w:rPr>
          <w:spacing w:val="-11"/>
          <w:sz w:val="24"/>
          <w:szCs w:val="24"/>
        </w:rPr>
        <w:t xml:space="preserve"> </w:t>
      </w:r>
      <w:r w:rsidRPr="6EB37052" w:rsidR="4EF0787C">
        <w:rPr>
          <w:spacing w:val="-11"/>
          <w:sz w:val="24"/>
          <w:szCs w:val="24"/>
        </w:rPr>
        <w:t>that</w:t>
      </w:r>
      <w:r w:rsidRPr="6EB37052">
        <w:rPr>
          <w:spacing w:val="-11"/>
          <w:sz w:val="24"/>
          <w:szCs w:val="24"/>
        </w:rPr>
        <w:t xml:space="preserve"> </w:t>
      </w:r>
      <w:r w:rsidRPr="6EB37052">
        <w:rPr>
          <w:spacing w:val="-4"/>
          <w:sz w:val="24"/>
          <w:szCs w:val="24"/>
        </w:rPr>
        <w:t>a</w:t>
      </w:r>
      <w:r w:rsidRPr="6EB37052">
        <w:rPr>
          <w:spacing w:val="-21"/>
          <w:sz w:val="24"/>
          <w:szCs w:val="24"/>
        </w:rPr>
        <w:t xml:space="preserve"> </w:t>
      </w:r>
      <w:r w:rsidRPr="6EB37052">
        <w:rPr>
          <w:spacing w:val="-4"/>
          <w:sz w:val="24"/>
          <w:szCs w:val="24"/>
        </w:rPr>
        <w:t>single</w:t>
      </w:r>
      <w:r w:rsidRPr="6EB37052">
        <w:rPr>
          <w:spacing w:val="-11"/>
          <w:sz w:val="24"/>
          <w:szCs w:val="24"/>
        </w:rPr>
        <w:t xml:space="preserve"> </w:t>
      </w:r>
      <w:r w:rsidRPr="6EB37052">
        <w:rPr>
          <w:spacing w:val="-4"/>
          <w:sz w:val="24"/>
          <w:szCs w:val="24"/>
        </w:rPr>
        <w:t>person</w:t>
      </w:r>
      <w:r w:rsidRPr="6EB37052">
        <w:rPr>
          <w:spacing w:val="-11"/>
          <w:sz w:val="24"/>
          <w:szCs w:val="24"/>
        </w:rPr>
        <w:t xml:space="preserve"> </w:t>
      </w:r>
      <w:r w:rsidRPr="6EB37052">
        <w:rPr>
          <w:spacing w:val="-4"/>
          <w:sz w:val="24"/>
          <w:szCs w:val="24"/>
        </w:rPr>
        <w:t>under</w:t>
      </w:r>
      <w:r w:rsidRPr="6EB37052">
        <w:rPr>
          <w:spacing w:val="-17"/>
          <w:sz w:val="24"/>
          <w:szCs w:val="24"/>
        </w:rPr>
        <w:t xml:space="preserve"> </w:t>
      </w:r>
      <w:r w:rsidRPr="6EB37052">
        <w:rPr>
          <w:spacing w:val="-4"/>
          <w:sz w:val="24"/>
          <w:szCs w:val="24"/>
        </w:rPr>
        <w:t>the</w:t>
      </w:r>
      <w:r w:rsidRPr="6EB37052">
        <w:rPr>
          <w:spacing w:val="-11"/>
          <w:sz w:val="24"/>
          <w:szCs w:val="24"/>
        </w:rPr>
        <w:t xml:space="preserve"> </w:t>
      </w:r>
      <w:r w:rsidRPr="6EB37052">
        <w:rPr>
          <w:spacing w:val="-4"/>
          <w:sz w:val="24"/>
          <w:szCs w:val="24"/>
        </w:rPr>
        <w:t>age</w:t>
      </w:r>
      <w:r w:rsidRPr="6EB37052">
        <w:rPr>
          <w:spacing w:val="-11"/>
          <w:sz w:val="24"/>
          <w:szCs w:val="24"/>
        </w:rPr>
        <w:t xml:space="preserve"> </w:t>
      </w:r>
      <w:r w:rsidRPr="6EB37052">
        <w:rPr>
          <w:spacing w:val="-4"/>
          <w:sz w:val="24"/>
          <w:szCs w:val="24"/>
        </w:rPr>
        <w:t>of 25</w:t>
      </w:r>
      <w:r w:rsidRPr="6EB37052">
        <w:rPr>
          <w:spacing w:val="-11"/>
          <w:sz w:val="24"/>
          <w:szCs w:val="24"/>
        </w:rPr>
        <w:t xml:space="preserve"> </w:t>
      </w:r>
      <w:r w:rsidRPr="6EB37052">
        <w:rPr>
          <w:spacing w:val="-4"/>
          <w:sz w:val="24"/>
          <w:szCs w:val="24"/>
        </w:rPr>
        <w:t>needs</w:t>
      </w:r>
      <w:r w:rsidRPr="6EB37052">
        <w:rPr>
          <w:spacing w:val="-17"/>
          <w:sz w:val="24"/>
          <w:szCs w:val="24"/>
        </w:rPr>
        <w:t xml:space="preserve"> </w:t>
      </w:r>
      <w:r w:rsidRPr="6EB37052">
        <w:rPr>
          <w:spacing w:val="-4"/>
          <w:sz w:val="24"/>
          <w:szCs w:val="24"/>
        </w:rPr>
        <w:t>to</w:t>
      </w:r>
      <w:r w:rsidRPr="6EB37052">
        <w:rPr>
          <w:spacing w:val="-11"/>
          <w:sz w:val="24"/>
          <w:szCs w:val="24"/>
        </w:rPr>
        <w:t xml:space="preserve"> </w:t>
      </w:r>
      <w:r w:rsidRPr="6EB37052">
        <w:rPr>
          <w:spacing w:val="-4"/>
          <w:sz w:val="24"/>
          <w:szCs w:val="24"/>
        </w:rPr>
        <w:t>live</w:t>
      </w:r>
      <w:r w:rsidRPr="6EB37052">
        <w:rPr>
          <w:spacing w:val="-11"/>
          <w:sz w:val="24"/>
          <w:szCs w:val="24"/>
        </w:rPr>
        <w:t xml:space="preserve"> </w:t>
      </w:r>
      <w:r w:rsidRPr="6EB37052">
        <w:rPr>
          <w:spacing w:val="-4"/>
          <w:sz w:val="24"/>
          <w:szCs w:val="24"/>
        </w:rPr>
        <w:t xml:space="preserve">on, </w:t>
      </w:r>
      <w:r w:rsidRPr="6EB37052" w:rsidR="00C9651D">
        <w:rPr>
          <w:spacing w:val="-4"/>
          <w:sz w:val="24"/>
          <w:szCs w:val="24"/>
        </w:rPr>
        <w:t>excluding</w:t>
      </w:r>
      <w:r w:rsidRPr="6EB37052">
        <w:rPr>
          <w:spacing w:val="-4"/>
          <w:sz w:val="24"/>
          <w:szCs w:val="24"/>
        </w:rPr>
        <w:t xml:space="preserve"> rent.</w:t>
      </w:r>
      <w:r w:rsidRPr="6EB37052">
        <w:rPr>
          <w:spacing w:val="-14"/>
          <w:sz w:val="24"/>
          <w:szCs w:val="24"/>
        </w:rPr>
        <w:t xml:space="preserve"> </w:t>
      </w:r>
      <w:r w:rsidRPr="6EB37052">
        <w:rPr>
          <w:spacing w:val="-4"/>
          <w:sz w:val="24"/>
          <w:szCs w:val="24"/>
        </w:rPr>
        <w:t>The</w:t>
      </w:r>
      <w:r w:rsidRPr="6EB37052">
        <w:rPr>
          <w:spacing w:val="-21"/>
          <w:sz w:val="24"/>
          <w:szCs w:val="24"/>
        </w:rPr>
        <w:t xml:space="preserve"> </w:t>
      </w:r>
      <w:r w:rsidRPr="6EB37052">
        <w:rPr>
          <w:spacing w:val="-4"/>
          <w:sz w:val="24"/>
          <w:szCs w:val="24"/>
        </w:rPr>
        <w:t>figure</w:t>
      </w:r>
      <w:r w:rsidRPr="6EB37052">
        <w:rPr>
          <w:spacing w:val="-11"/>
          <w:sz w:val="24"/>
          <w:szCs w:val="24"/>
        </w:rPr>
        <w:t xml:space="preserve"> </w:t>
      </w:r>
      <w:r w:rsidRPr="6EB37052">
        <w:rPr>
          <w:spacing w:val="-4"/>
          <w:sz w:val="24"/>
          <w:szCs w:val="24"/>
        </w:rPr>
        <w:t xml:space="preserve">is </w:t>
      </w:r>
      <w:r w:rsidRPr="6EB37052">
        <w:rPr>
          <w:spacing w:val="-2"/>
          <w:sz w:val="24"/>
          <w:szCs w:val="24"/>
        </w:rPr>
        <w:t>used</w:t>
      </w:r>
      <w:r w:rsidRPr="6EB37052">
        <w:rPr>
          <w:spacing w:val="-21"/>
          <w:sz w:val="24"/>
          <w:szCs w:val="24"/>
        </w:rPr>
        <w:t xml:space="preserve"> </w:t>
      </w:r>
      <w:r w:rsidRPr="6EB37052">
        <w:rPr>
          <w:spacing w:val="-2"/>
          <w:sz w:val="24"/>
          <w:szCs w:val="24"/>
        </w:rPr>
        <w:t>to</w:t>
      </w:r>
      <w:r w:rsidRPr="6EB37052">
        <w:rPr>
          <w:spacing w:val="-14"/>
          <w:sz w:val="24"/>
          <w:szCs w:val="24"/>
        </w:rPr>
        <w:t xml:space="preserve"> </w:t>
      </w:r>
      <w:r w:rsidRPr="6EB37052">
        <w:rPr>
          <w:spacing w:val="-2"/>
          <w:sz w:val="24"/>
          <w:szCs w:val="24"/>
        </w:rPr>
        <w:t>calculate</w:t>
      </w:r>
      <w:r w:rsidRPr="6EB37052">
        <w:rPr>
          <w:spacing w:val="-12"/>
          <w:sz w:val="24"/>
          <w:szCs w:val="24"/>
        </w:rPr>
        <w:t xml:space="preserve"> </w:t>
      </w:r>
      <w:r w:rsidRPr="6EB37052">
        <w:rPr>
          <w:spacing w:val="-2"/>
          <w:sz w:val="24"/>
          <w:szCs w:val="24"/>
        </w:rPr>
        <w:t>universal</w:t>
      </w:r>
      <w:r w:rsidRPr="6EB37052">
        <w:rPr>
          <w:spacing w:val="-12"/>
          <w:sz w:val="24"/>
          <w:szCs w:val="24"/>
        </w:rPr>
        <w:t xml:space="preserve"> </w:t>
      </w:r>
      <w:r w:rsidRPr="6EB37052">
        <w:rPr>
          <w:spacing w:val="-2"/>
          <w:sz w:val="24"/>
          <w:szCs w:val="24"/>
        </w:rPr>
        <w:t>credit</w:t>
      </w:r>
      <w:r w:rsidRPr="6EB37052">
        <w:rPr>
          <w:spacing w:val="-5"/>
          <w:sz w:val="24"/>
          <w:szCs w:val="24"/>
        </w:rPr>
        <w:t xml:space="preserve"> </w:t>
      </w:r>
      <w:r w:rsidRPr="6EB37052">
        <w:rPr>
          <w:spacing w:val="-2"/>
          <w:sz w:val="24"/>
          <w:szCs w:val="24"/>
        </w:rPr>
        <w:t>for</w:t>
      </w:r>
      <w:r w:rsidRPr="6EB37052">
        <w:rPr>
          <w:spacing w:val="-8"/>
          <w:sz w:val="24"/>
          <w:szCs w:val="24"/>
        </w:rPr>
        <w:t xml:space="preserve"> </w:t>
      </w:r>
      <w:r w:rsidRPr="6EB37052">
        <w:rPr>
          <w:spacing w:val="-2"/>
          <w:sz w:val="24"/>
          <w:szCs w:val="24"/>
        </w:rPr>
        <w:t>a</w:t>
      </w:r>
      <w:r w:rsidRPr="6EB37052">
        <w:rPr>
          <w:spacing w:val="-12"/>
          <w:sz w:val="24"/>
          <w:szCs w:val="24"/>
        </w:rPr>
        <w:t xml:space="preserve"> </w:t>
      </w:r>
      <w:r w:rsidRPr="6EB37052">
        <w:rPr>
          <w:spacing w:val="-2"/>
          <w:sz w:val="24"/>
          <w:szCs w:val="24"/>
        </w:rPr>
        <w:t>young</w:t>
      </w:r>
      <w:r w:rsidRPr="6EB37052">
        <w:rPr>
          <w:spacing w:val="-12"/>
          <w:sz w:val="24"/>
          <w:szCs w:val="24"/>
        </w:rPr>
        <w:t xml:space="preserve"> </w:t>
      </w:r>
      <w:r w:rsidRPr="6EB37052">
        <w:rPr>
          <w:spacing w:val="-2"/>
          <w:sz w:val="24"/>
          <w:szCs w:val="24"/>
        </w:rPr>
        <w:t>person and</w:t>
      </w:r>
      <w:r w:rsidRPr="6EB37052">
        <w:rPr>
          <w:spacing w:val="-12"/>
          <w:sz w:val="24"/>
          <w:szCs w:val="24"/>
        </w:rPr>
        <w:t xml:space="preserve"> </w:t>
      </w:r>
      <w:r w:rsidRPr="6EB37052">
        <w:rPr>
          <w:spacing w:val="-2"/>
          <w:sz w:val="24"/>
          <w:szCs w:val="24"/>
        </w:rPr>
        <w:t>is</w:t>
      </w:r>
      <w:r w:rsidRPr="6EB37052">
        <w:rPr>
          <w:spacing w:val="-17"/>
          <w:sz w:val="24"/>
          <w:szCs w:val="24"/>
        </w:rPr>
        <w:t xml:space="preserve"> </w:t>
      </w:r>
      <w:r w:rsidRPr="6EB37052">
        <w:rPr>
          <w:spacing w:val="-2"/>
          <w:sz w:val="24"/>
          <w:szCs w:val="24"/>
        </w:rPr>
        <w:t>referred</w:t>
      </w:r>
      <w:r w:rsidRPr="6EB37052">
        <w:rPr>
          <w:spacing w:val="-21"/>
          <w:sz w:val="24"/>
          <w:szCs w:val="24"/>
        </w:rPr>
        <w:t xml:space="preserve"> </w:t>
      </w:r>
      <w:r w:rsidRPr="6EB37052">
        <w:rPr>
          <w:spacing w:val="-2"/>
          <w:sz w:val="24"/>
          <w:szCs w:val="24"/>
        </w:rPr>
        <w:t>to</w:t>
      </w:r>
      <w:r w:rsidRPr="6EB37052">
        <w:rPr>
          <w:spacing w:val="-12"/>
          <w:sz w:val="24"/>
          <w:szCs w:val="24"/>
        </w:rPr>
        <w:t xml:space="preserve"> </w:t>
      </w:r>
      <w:r w:rsidRPr="6EB37052">
        <w:rPr>
          <w:spacing w:val="-2"/>
          <w:sz w:val="24"/>
          <w:szCs w:val="24"/>
        </w:rPr>
        <w:t>as</w:t>
      </w:r>
      <w:r w:rsidRPr="6EB37052">
        <w:rPr>
          <w:spacing w:val="-17"/>
          <w:sz w:val="24"/>
          <w:szCs w:val="24"/>
        </w:rPr>
        <w:t xml:space="preserve"> </w:t>
      </w:r>
      <w:r w:rsidRPr="6EB37052">
        <w:rPr>
          <w:spacing w:val="-2"/>
          <w:sz w:val="24"/>
          <w:szCs w:val="24"/>
        </w:rPr>
        <w:t>the</w:t>
      </w:r>
      <w:r w:rsidRPr="6EB37052">
        <w:rPr>
          <w:spacing w:val="-12"/>
          <w:sz w:val="24"/>
          <w:szCs w:val="24"/>
        </w:rPr>
        <w:t xml:space="preserve"> </w:t>
      </w:r>
      <w:r w:rsidRPr="6EB37052">
        <w:rPr>
          <w:spacing w:val="-2"/>
          <w:sz w:val="24"/>
          <w:szCs w:val="24"/>
        </w:rPr>
        <w:t>‘standard allowance’.</w:t>
      </w:r>
    </w:p>
    <w:p w:rsidR="002660A7" w:rsidRDefault="002660A7" w14:paraId="5FA977D2" w14:textId="77777777">
      <w:pPr>
        <w:pStyle w:val="BodyText"/>
        <w:spacing w:before="103"/>
      </w:pPr>
    </w:p>
    <w:p w:rsidR="002660A7" w:rsidRDefault="0098592E" w14:paraId="0366AE2D" w14:textId="77777777">
      <w:pPr>
        <w:pStyle w:val="ListParagraph"/>
        <w:numPr>
          <w:ilvl w:val="1"/>
          <w:numId w:val="6"/>
        </w:numPr>
        <w:tabs>
          <w:tab w:val="left" w:pos="733"/>
        </w:tabs>
        <w:spacing w:line="331" w:lineRule="auto"/>
        <w:ind w:right="150"/>
        <w:rPr>
          <w:sz w:val="24"/>
        </w:rPr>
      </w:pPr>
      <w:r>
        <w:rPr>
          <w:spacing w:val="-4"/>
          <w:sz w:val="24"/>
        </w:rPr>
        <w:t>The</w:t>
      </w:r>
      <w:r>
        <w:rPr>
          <w:spacing w:val="-10"/>
          <w:sz w:val="24"/>
        </w:rPr>
        <w:t xml:space="preserve"> </w:t>
      </w:r>
      <w:r>
        <w:rPr>
          <w:spacing w:val="-4"/>
          <w:sz w:val="24"/>
        </w:rPr>
        <w:t>amount of rent</w:t>
      </w:r>
      <w:r>
        <w:rPr>
          <w:spacing w:val="-13"/>
          <w:sz w:val="24"/>
        </w:rPr>
        <w:t xml:space="preserve"> </w:t>
      </w:r>
      <w:r>
        <w:rPr>
          <w:spacing w:val="-4"/>
          <w:sz w:val="24"/>
        </w:rPr>
        <w:t>the</w:t>
      </w:r>
      <w:r>
        <w:rPr>
          <w:spacing w:val="-21"/>
          <w:sz w:val="24"/>
        </w:rPr>
        <w:t xml:space="preserve"> </w:t>
      </w:r>
      <w:r>
        <w:rPr>
          <w:spacing w:val="-4"/>
          <w:sz w:val="24"/>
        </w:rPr>
        <w:t>young</w:t>
      </w:r>
      <w:r>
        <w:rPr>
          <w:spacing w:val="-10"/>
          <w:sz w:val="24"/>
        </w:rPr>
        <w:t xml:space="preserve"> </w:t>
      </w:r>
      <w:r>
        <w:rPr>
          <w:spacing w:val="-4"/>
          <w:sz w:val="24"/>
        </w:rPr>
        <w:t>person</w:t>
      </w:r>
      <w:r>
        <w:rPr>
          <w:spacing w:val="-5"/>
          <w:sz w:val="24"/>
        </w:rPr>
        <w:t xml:space="preserve"> </w:t>
      </w:r>
      <w:r>
        <w:rPr>
          <w:spacing w:val="-4"/>
          <w:sz w:val="24"/>
        </w:rPr>
        <w:t>is</w:t>
      </w:r>
      <w:r>
        <w:rPr>
          <w:spacing w:val="-6"/>
          <w:sz w:val="24"/>
        </w:rPr>
        <w:t xml:space="preserve"> </w:t>
      </w:r>
      <w:r>
        <w:rPr>
          <w:spacing w:val="-4"/>
          <w:sz w:val="24"/>
        </w:rPr>
        <w:t>liable</w:t>
      </w:r>
      <w:r>
        <w:rPr>
          <w:spacing w:val="-20"/>
          <w:sz w:val="24"/>
        </w:rPr>
        <w:t xml:space="preserve"> </w:t>
      </w:r>
      <w:r>
        <w:rPr>
          <w:spacing w:val="-4"/>
          <w:sz w:val="24"/>
        </w:rPr>
        <w:t>to</w:t>
      </w:r>
      <w:r>
        <w:rPr>
          <w:spacing w:val="-10"/>
          <w:sz w:val="24"/>
        </w:rPr>
        <w:t xml:space="preserve"> </w:t>
      </w:r>
      <w:r>
        <w:rPr>
          <w:spacing w:val="-4"/>
          <w:sz w:val="24"/>
        </w:rPr>
        <w:t>pay</w:t>
      </w:r>
      <w:r>
        <w:rPr>
          <w:spacing w:val="-17"/>
          <w:sz w:val="24"/>
        </w:rPr>
        <w:t xml:space="preserve"> </w:t>
      </w:r>
      <w:r>
        <w:rPr>
          <w:spacing w:val="-4"/>
          <w:sz w:val="24"/>
        </w:rPr>
        <w:t>to</w:t>
      </w:r>
      <w:r>
        <w:rPr>
          <w:spacing w:val="-20"/>
          <w:sz w:val="24"/>
        </w:rPr>
        <w:t xml:space="preserve"> </w:t>
      </w:r>
      <w:r>
        <w:rPr>
          <w:spacing w:val="-4"/>
          <w:sz w:val="24"/>
        </w:rPr>
        <w:t>the</w:t>
      </w:r>
      <w:r>
        <w:rPr>
          <w:spacing w:val="-10"/>
          <w:sz w:val="24"/>
        </w:rPr>
        <w:t xml:space="preserve"> </w:t>
      </w:r>
      <w:r>
        <w:rPr>
          <w:spacing w:val="-4"/>
          <w:sz w:val="24"/>
        </w:rPr>
        <w:t>Staying</w:t>
      </w:r>
      <w:r>
        <w:rPr>
          <w:spacing w:val="-21"/>
          <w:sz w:val="24"/>
        </w:rPr>
        <w:t xml:space="preserve"> </w:t>
      </w:r>
      <w:r>
        <w:rPr>
          <w:spacing w:val="-4"/>
          <w:sz w:val="24"/>
        </w:rPr>
        <w:t>Put carer</w:t>
      </w:r>
      <w:r>
        <w:rPr>
          <w:spacing w:val="-17"/>
          <w:sz w:val="24"/>
        </w:rPr>
        <w:t xml:space="preserve"> </w:t>
      </w:r>
      <w:r>
        <w:rPr>
          <w:spacing w:val="-4"/>
          <w:sz w:val="24"/>
        </w:rPr>
        <w:t>(determined</w:t>
      </w:r>
      <w:r>
        <w:rPr>
          <w:spacing w:val="-10"/>
          <w:sz w:val="24"/>
        </w:rPr>
        <w:t xml:space="preserve"> </w:t>
      </w:r>
      <w:r>
        <w:rPr>
          <w:spacing w:val="-4"/>
          <w:sz w:val="24"/>
        </w:rPr>
        <w:t xml:space="preserve">by </w:t>
      </w:r>
      <w:r>
        <w:rPr>
          <w:spacing w:val="-2"/>
          <w:sz w:val="24"/>
        </w:rPr>
        <w:t>the</w:t>
      </w:r>
      <w:r>
        <w:rPr>
          <w:spacing w:val="-15"/>
          <w:sz w:val="24"/>
        </w:rPr>
        <w:t xml:space="preserve"> </w:t>
      </w:r>
      <w:r>
        <w:rPr>
          <w:spacing w:val="-2"/>
          <w:sz w:val="24"/>
        </w:rPr>
        <w:t>relevant</w:t>
      </w:r>
      <w:r>
        <w:rPr>
          <w:spacing w:val="-10"/>
          <w:sz w:val="24"/>
        </w:rPr>
        <w:t xml:space="preserve"> </w:t>
      </w:r>
      <w:r>
        <w:rPr>
          <w:spacing w:val="-2"/>
          <w:sz w:val="24"/>
        </w:rPr>
        <w:t>‘Local</w:t>
      </w:r>
      <w:r>
        <w:rPr>
          <w:spacing w:val="-13"/>
          <w:sz w:val="24"/>
        </w:rPr>
        <w:t xml:space="preserve"> </w:t>
      </w:r>
      <w:r>
        <w:rPr>
          <w:spacing w:val="-2"/>
          <w:sz w:val="24"/>
        </w:rPr>
        <w:t>Housing</w:t>
      </w:r>
      <w:r>
        <w:rPr>
          <w:spacing w:val="-14"/>
          <w:sz w:val="24"/>
        </w:rPr>
        <w:t xml:space="preserve"> </w:t>
      </w:r>
      <w:r>
        <w:rPr>
          <w:spacing w:val="-2"/>
          <w:sz w:val="24"/>
        </w:rPr>
        <w:t>Allowance</w:t>
      </w:r>
      <w:r>
        <w:rPr>
          <w:spacing w:val="-14"/>
          <w:sz w:val="24"/>
        </w:rPr>
        <w:t xml:space="preserve"> </w:t>
      </w:r>
      <w:r>
        <w:rPr>
          <w:spacing w:val="-2"/>
          <w:sz w:val="24"/>
        </w:rPr>
        <w:t>see</w:t>
      </w:r>
      <w:r>
        <w:rPr>
          <w:spacing w:val="-14"/>
          <w:sz w:val="24"/>
        </w:rPr>
        <w:t xml:space="preserve"> </w:t>
      </w:r>
      <w:r>
        <w:rPr>
          <w:spacing w:val="-2"/>
          <w:sz w:val="24"/>
        </w:rPr>
        <w:t>Financial</w:t>
      </w:r>
      <w:r>
        <w:rPr>
          <w:spacing w:val="-14"/>
          <w:sz w:val="24"/>
        </w:rPr>
        <w:t xml:space="preserve"> </w:t>
      </w:r>
      <w:r>
        <w:rPr>
          <w:spacing w:val="-2"/>
          <w:sz w:val="24"/>
        </w:rPr>
        <w:t>Planning</w:t>
      </w:r>
      <w:r>
        <w:rPr>
          <w:spacing w:val="-21"/>
          <w:sz w:val="24"/>
        </w:rPr>
        <w:t xml:space="preserve"> </w:t>
      </w:r>
      <w:r>
        <w:rPr>
          <w:spacing w:val="-2"/>
          <w:sz w:val="24"/>
        </w:rPr>
        <w:t>Guide</w:t>
      </w:r>
      <w:r>
        <w:rPr>
          <w:spacing w:val="-14"/>
          <w:sz w:val="24"/>
        </w:rPr>
        <w:t xml:space="preserve"> </w:t>
      </w:r>
      <w:r>
        <w:rPr>
          <w:spacing w:val="-2"/>
          <w:sz w:val="24"/>
        </w:rPr>
        <w:t>at</w:t>
      </w:r>
      <w:r>
        <w:rPr>
          <w:spacing w:val="-15"/>
          <w:sz w:val="24"/>
        </w:rPr>
        <w:t xml:space="preserve"> </w:t>
      </w:r>
      <w:r>
        <w:rPr>
          <w:spacing w:val="-2"/>
          <w:sz w:val="24"/>
        </w:rPr>
        <w:t>Appendix</w:t>
      </w:r>
      <w:r>
        <w:rPr>
          <w:spacing w:val="-3"/>
          <w:sz w:val="24"/>
        </w:rPr>
        <w:t xml:space="preserve"> </w:t>
      </w:r>
      <w:r>
        <w:rPr>
          <w:spacing w:val="-2"/>
          <w:sz w:val="24"/>
        </w:rPr>
        <w:t>4).</w:t>
      </w:r>
    </w:p>
    <w:p w:rsidR="002660A7" w:rsidRDefault="002660A7" w14:paraId="1534A3A1" w14:textId="77777777">
      <w:pPr>
        <w:pStyle w:val="BodyText"/>
        <w:spacing w:before="118"/>
      </w:pPr>
    </w:p>
    <w:p w:rsidR="002660A7" w:rsidRDefault="0098592E" w14:paraId="1F762292" w14:textId="40240887">
      <w:pPr>
        <w:pStyle w:val="ListParagraph"/>
        <w:numPr>
          <w:ilvl w:val="1"/>
          <w:numId w:val="6"/>
        </w:numPr>
        <w:tabs>
          <w:tab w:val="left" w:pos="733"/>
        </w:tabs>
        <w:spacing w:line="331" w:lineRule="auto"/>
        <w:ind w:right="317"/>
        <w:rPr>
          <w:sz w:val="24"/>
        </w:rPr>
      </w:pPr>
      <w:r>
        <w:rPr>
          <w:spacing w:val="-4"/>
          <w:sz w:val="24"/>
        </w:rPr>
        <w:t>The</w:t>
      </w:r>
      <w:r>
        <w:rPr>
          <w:spacing w:val="-13"/>
          <w:sz w:val="24"/>
        </w:rPr>
        <w:t xml:space="preserve"> </w:t>
      </w:r>
      <w:r>
        <w:rPr>
          <w:spacing w:val="-4"/>
          <w:sz w:val="24"/>
        </w:rPr>
        <w:t>contribution</w:t>
      </w:r>
      <w:r>
        <w:rPr>
          <w:spacing w:val="-21"/>
          <w:sz w:val="24"/>
        </w:rPr>
        <w:t xml:space="preserve"> </w:t>
      </w:r>
      <w:r>
        <w:rPr>
          <w:spacing w:val="-4"/>
          <w:sz w:val="24"/>
        </w:rPr>
        <w:t>that</w:t>
      </w:r>
      <w:r>
        <w:rPr>
          <w:spacing w:val="-9"/>
          <w:sz w:val="24"/>
        </w:rPr>
        <w:t xml:space="preserve"> </w:t>
      </w:r>
      <w:r>
        <w:rPr>
          <w:spacing w:val="-4"/>
          <w:sz w:val="24"/>
        </w:rPr>
        <w:t>the</w:t>
      </w:r>
      <w:r>
        <w:rPr>
          <w:spacing w:val="-13"/>
          <w:sz w:val="24"/>
        </w:rPr>
        <w:t xml:space="preserve"> </w:t>
      </w:r>
      <w:r>
        <w:rPr>
          <w:spacing w:val="-4"/>
          <w:sz w:val="24"/>
        </w:rPr>
        <w:t>young</w:t>
      </w:r>
      <w:r>
        <w:rPr>
          <w:spacing w:val="-12"/>
          <w:sz w:val="24"/>
        </w:rPr>
        <w:t xml:space="preserve"> </w:t>
      </w:r>
      <w:r>
        <w:rPr>
          <w:spacing w:val="-4"/>
          <w:sz w:val="24"/>
        </w:rPr>
        <w:t>person</w:t>
      </w:r>
      <w:r>
        <w:rPr>
          <w:spacing w:val="-9"/>
          <w:sz w:val="24"/>
        </w:rPr>
        <w:t xml:space="preserve"> </w:t>
      </w:r>
      <w:r>
        <w:rPr>
          <w:spacing w:val="-4"/>
          <w:sz w:val="24"/>
        </w:rPr>
        <w:t>is</w:t>
      </w:r>
      <w:r>
        <w:rPr>
          <w:spacing w:val="-9"/>
          <w:sz w:val="24"/>
        </w:rPr>
        <w:t xml:space="preserve"> </w:t>
      </w:r>
      <w:r>
        <w:rPr>
          <w:spacing w:val="-4"/>
          <w:sz w:val="24"/>
        </w:rPr>
        <w:t>required</w:t>
      </w:r>
      <w:r>
        <w:rPr>
          <w:spacing w:val="-21"/>
          <w:sz w:val="24"/>
        </w:rPr>
        <w:t xml:space="preserve"> </w:t>
      </w:r>
      <w:r>
        <w:rPr>
          <w:spacing w:val="-4"/>
          <w:sz w:val="24"/>
        </w:rPr>
        <w:t>to</w:t>
      </w:r>
      <w:r>
        <w:rPr>
          <w:spacing w:val="-11"/>
          <w:sz w:val="24"/>
        </w:rPr>
        <w:t xml:space="preserve"> </w:t>
      </w:r>
      <w:r>
        <w:rPr>
          <w:spacing w:val="-4"/>
          <w:sz w:val="24"/>
        </w:rPr>
        <w:t>make</w:t>
      </w:r>
      <w:r>
        <w:rPr>
          <w:spacing w:val="-21"/>
          <w:sz w:val="24"/>
        </w:rPr>
        <w:t xml:space="preserve"> </w:t>
      </w:r>
      <w:r>
        <w:rPr>
          <w:spacing w:val="-4"/>
          <w:sz w:val="24"/>
        </w:rPr>
        <w:t>towards</w:t>
      </w:r>
      <w:r>
        <w:rPr>
          <w:spacing w:val="-9"/>
          <w:sz w:val="24"/>
        </w:rPr>
        <w:t xml:space="preserve"> </w:t>
      </w:r>
      <w:r>
        <w:rPr>
          <w:spacing w:val="-4"/>
          <w:sz w:val="24"/>
        </w:rPr>
        <w:t>the</w:t>
      </w:r>
      <w:r>
        <w:rPr>
          <w:spacing w:val="-13"/>
          <w:sz w:val="24"/>
        </w:rPr>
        <w:t xml:space="preserve"> </w:t>
      </w:r>
      <w:r>
        <w:rPr>
          <w:spacing w:val="-4"/>
          <w:sz w:val="24"/>
        </w:rPr>
        <w:t>costs</w:t>
      </w:r>
      <w:r>
        <w:rPr>
          <w:spacing w:val="-9"/>
          <w:sz w:val="24"/>
        </w:rPr>
        <w:t xml:space="preserve"> </w:t>
      </w:r>
      <w:r>
        <w:rPr>
          <w:spacing w:val="-4"/>
          <w:sz w:val="24"/>
        </w:rPr>
        <w:t>of</w:t>
      </w:r>
      <w:r>
        <w:rPr>
          <w:spacing w:val="-6"/>
          <w:sz w:val="24"/>
        </w:rPr>
        <w:t xml:space="preserve"> </w:t>
      </w:r>
      <w:r>
        <w:rPr>
          <w:spacing w:val="-4"/>
          <w:sz w:val="24"/>
        </w:rPr>
        <w:t>household utilities</w:t>
      </w:r>
      <w:r>
        <w:rPr>
          <w:spacing w:val="-6"/>
          <w:sz w:val="24"/>
        </w:rPr>
        <w:t xml:space="preserve"> </w:t>
      </w:r>
      <w:r>
        <w:rPr>
          <w:spacing w:val="-4"/>
          <w:sz w:val="24"/>
        </w:rPr>
        <w:t>(electric</w:t>
      </w:r>
      <w:r>
        <w:rPr>
          <w:spacing w:val="-6"/>
          <w:sz w:val="24"/>
        </w:rPr>
        <w:t xml:space="preserve"> </w:t>
      </w:r>
      <w:r>
        <w:rPr>
          <w:spacing w:val="-4"/>
          <w:sz w:val="24"/>
        </w:rPr>
        <w:t>and</w:t>
      </w:r>
      <w:r>
        <w:rPr>
          <w:spacing w:val="-10"/>
          <w:sz w:val="24"/>
        </w:rPr>
        <w:t xml:space="preserve"> </w:t>
      </w:r>
      <w:r>
        <w:rPr>
          <w:spacing w:val="-4"/>
          <w:sz w:val="24"/>
        </w:rPr>
        <w:t>gas</w:t>
      </w:r>
      <w:r>
        <w:rPr>
          <w:spacing w:val="-6"/>
          <w:sz w:val="24"/>
        </w:rPr>
        <w:t xml:space="preserve"> </w:t>
      </w:r>
      <w:r>
        <w:rPr>
          <w:spacing w:val="-4"/>
          <w:sz w:val="24"/>
        </w:rPr>
        <w:t>etc)</w:t>
      </w:r>
      <w:r w:rsidR="004428A2">
        <w:rPr>
          <w:spacing w:val="-4"/>
          <w:sz w:val="24"/>
        </w:rPr>
        <w:t>.</w:t>
      </w:r>
    </w:p>
    <w:p w:rsidR="002660A7" w:rsidRDefault="002660A7" w14:paraId="1218EEAB" w14:textId="77777777">
      <w:pPr>
        <w:pStyle w:val="BodyText"/>
        <w:spacing w:before="14"/>
      </w:pPr>
    </w:p>
    <w:p w:rsidR="002660A7" w:rsidRDefault="0098592E" w14:paraId="6188CF5D" w14:textId="77777777">
      <w:pPr>
        <w:pStyle w:val="BodyText"/>
        <w:spacing w:line="336" w:lineRule="auto"/>
        <w:ind w:left="373"/>
      </w:pPr>
      <w:r>
        <w:rPr>
          <w:spacing w:val="-4"/>
        </w:rPr>
        <w:t>A</w:t>
      </w:r>
      <w:r>
        <w:rPr>
          <w:spacing w:val="-9"/>
        </w:rPr>
        <w:t xml:space="preserve"> </w:t>
      </w:r>
      <w:r>
        <w:rPr>
          <w:spacing w:val="-4"/>
        </w:rPr>
        <w:t>breakdown</w:t>
      </w:r>
      <w:r>
        <w:rPr>
          <w:spacing w:val="-12"/>
        </w:rPr>
        <w:t xml:space="preserve"> </w:t>
      </w:r>
      <w:r>
        <w:rPr>
          <w:spacing w:val="-4"/>
        </w:rPr>
        <w:t>of</w:t>
      </w:r>
      <w:r>
        <w:rPr>
          <w:spacing w:val="-14"/>
        </w:rPr>
        <w:t xml:space="preserve"> </w:t>
      </w:r>
      <w:r>
        <w:rPr>
          <w:spacing w:val="-4"/>
        </w:rPr>
        <w:t>these</w:t>
      </w:r>
      <w:r>
        <w:rPr>
          <w:spacing w:val="-21"/>
        </w:rPr>
        <w:t xml:space="preserve"> </w:t>
      </w:r>
      <w:r>
        <w:rPr>
          <w:spacing w:val="-4"/>
        </w:rPr>
        <w:t>figures</w:t>
      </w:r>
      <w:r>
        <w:rPr>
          <w:spacing w:val="-8"/>
        </w:rPr>
        <w:t xml:space="preserve"> </w:t>
      </w:r>
      <w:r>
        <w:rPr>
          <w:spacing w:val="-4"/>
        </w:rPr>
        <w:t>will</w:t>
      </w:r>
      <w:r>
        <w:rPr>
          <w:spacing w:val="-12"/>
        </w:rPr>
        <w:t xml:space="preserve"> </w:t>
      </w:r>
      <w:r>
        <w:rPr>
          <w:spacing w:val="-4"/>
        </w:rPr>
        <w:t>be</w:t>
      </w:r>
      <w:r>
        <w:rPr>
          <w:spacing w:val="-12"/>
        </w:rPr>
        <w:t xml:space="preserve"> </w:t>
      </w:r>
      <w:r>
        <w:rPr>
          <w:spacing w:val="-4"/>
        </w:rPr>
        <w:t>provided</w:t>
      </w:r>
      <w:r>
        <w:rPr>
          <w:spacing w:val="-12"/>
        </w:rPr>
        <w:t xml:space="preserve"> </w:t>
      </w:r>
      <w:r>
        <w:rPr>
          <w:spacing w:val="-4"/>
        </w:rPr>
        <w:t>to</w:t>
      </w:r>
      <w:r>
        <w:rPr>
          <w:spacing w:val="-12"/>
        </w:rPr>
        <w:t xml:space="preserve"> </w:t>
      </w:r>
      <w:r>
        <w:rPr>
          <w:spacing w:val="-4"/>
        </w:rPr>
        <w:t>CYP</w:t>
      </w:r>
      <w:r>
        <w:rPr>
          <w:spacing w:val="-8"/>
        </w:rPr>
        <w:t xml:space="preserve"> </w:t>
      </w:r>
      <w:r>
        <w:rPr>
          <w:spacing w:val="-4"/>
        </w:rPr>
        <w:t>by</w:t>
      </w:r>
      <w:r>
        <w:rPr>
          <w:spacing w:val="-17"/>
        </w:rPr>
        <w:t xml:space="preserve"> </w:t>
      </w:r>
      <w:r>
        <w:rPr>
          <w:spacing w:val="-4"/>
        </w:rPr>
        <w:t>the</w:t>
      </w:r>
      <w:r>
        <w:rPr>
          <w:spacing w:val="-12"/>
        </w:rPr>
        <w:t xml:space="preserve"> </w:t>
      </w:r>
      <w:r>
        <w:rPr>
          <w:spacing w:val="-4"/>
        </w:rPr>
        <w:t>Welfare</w:t>
      </w:r>
      <w:r>
        <w:rPr>
          <w:spacing w:val="-12"/>
        </w:rPr>
        <w:t xml:space="preserve"> </w:t>
      </w:r>
      <w:r>
        <w:rPr>
          <w:spacing w:val="-4"/>
        </w:rPr>
        <w:t>Rights</w:t>
      </w:r>
      <w:r>
        <w:rPr>
          <w:spacing w:val="-8"/>
        </w:rPr>
        <w:t xml:space="preserve"> </w:t>
      </w:r>
      <w:r>
        <w:rPr>
          <w:spacing w:val="-4"/>
        </w:rPr>
        <w:t>Helpline</w:t>
      </w:r>
      <w:r>
        <w:rPr>
          <w:spacing w:val="-12"/>
        </w:rPr>
        <w:t xml:space="preserve"> </w:t>
      </w:r>
      <w:r>
        <w:rPr>
          <w:spacing w:val="-4"/>
        </w:rPr>
        <w:t>before</w:t>
      </w:r>
      <w:r>
        <w:rPr>
          <w:spacing w:val="-21"/>
        </w:rPr>
        <w:t xml:space="preserve"> </w:t>
      </w:r>
      <w:r>
        <w:rPr>
          <w:spacing w:val="-4"/>
        </w:rPr>
        <w:t xml:space="preserve">the </w:t>
      </w:r>
      <w:r>
        <w:rPr>
          <w:spacing w:val="-2"/>
        </w:rPr>
        <w:t>arrangement</w:t>
      </w:r>
      <w:r>
        <w:rPr>
          <w:spacing w:val="-15"/>
        </w:rPr>
        <w:t xml:space="preserve"> </w:t>
      </w:r>
      <w:r>
        <w:rPr>
          <w:spacing w:val="-2"/>
        </w:rPr>
        <w:t>starts</w:t>
      </w:r>
      <w:r>
        <w:rPr>
          <w:spacing w:val="-15"/>
        </w:rPr>
        <w:t xml:space="preserve"> </w:t>
      </w:r>
      <w:r>
        <w:rPr>
          <w:spacing w:val="-2"/>
        </w:rPr>
        <w:t>(See</w:t>
      </w:r>
      <w:r>
        <w:rPr>
          <w:spacing w:val="-14"/>
        </w:rPr>
        <w:t xml:space="preserve"> </w:t>
      </w:r>
      <w:r>
        <w:rPr>
          <w:spacing w:val="-2"/>
        </w:rPr>
        <w:t>breakdown</w:t>
      </w:r>
      <w:r>
        <w:rPr>
          <w:spacing w:val="-15"/>
        </w:rPr>
        <w:t xml:space="preserve"> </w:t>
      </w:r>
      <w:r>
        <w:rPr>
          <w:spacing w:val="-2"/>
        </w:rPr>
        <w:t>of</w:t>
      </w:r>
      <w:r>
        <w:rPr>
          <w:spacing w:val="-15"/>
        </w:rPr>
        <w:t xml:space="preserve"> </w:t>
      </w:r>
      <w:r>
        <w:rPr>
          <w:spacing w:val="-2"/>
        </w:rPr>
        <w:t>Staying</w:t>
      </w:r>
      <w:r>
        <w:rPr>
          <w:spacing w:val="-15"/>
        </w:rPr>
        <w:t xml:space="preserve"> </w:t>
      </w:r>
      <w:r>
        <w:rPr>
          <w:spacing w:val="-2"/>
        </w:rPr>
        <w:t>Put</w:t>
      </w:r>
      <w:r>
        <w:rPr>
          <w:spacing w:val="-9"/>
        </w:rPr>
        <w:t xml:space="preserve"> </w:t>
      </w:r>
      <w:r>
        <w:rPr>
          <w:spacing w:val="-2"/>
        </w:rPr>
        <w:t>Calculation</w:t>
      </w:r>
      <w:r>
        <w:rPr>
          <w:spacing w:val="-14"/>
        </w:rPr>
        <w:t xml:space="preserve"> </w:t>
      </w:r>
      <w:r>
        <w:rPr>
          <w:spacing w:val="-2"/>
        </w:rPr>
        <w:t>at</w:t>
      </w:r>
      <w:r>
        <w:rPr>
          <w:spacing w:val="-15"/>
        </w:rPr>
        <w:t xml:space="preserve"> </w:t>
      </w:r>
      <w:r>
        <w:rPr>
          <w:spacing w:val="-2"/>
        </w:rPr>
        <w:t>Appendix</w:t>
      </w:r>
      <w:r>
        <w:rPr>
          <w:spacing w:val="-7"/>
        </w:rPr>
        <w:t xml:space="preserve"> </w:t>
      </w:r>
      <w:r>
        <w:rPr>
          <w:spacing w:val="-2"/>
        </w:rPr>
        <w:t>9</w:t>
      </w:r>
      <w:r>
        <w:rPr>
          <w:spacing w:val="-14"/>
        </w:rPr>
        <w:t xml:space="preserve"> </w:t>
      </w:r>
      <w:r>
        <w:rPr>
          <w:spacing w:val="-2"/>
        </w:rPr>
        <w:t>and</w:t>
      </w:r>
      <w:r>
        <w:rPr>
          <w:spacing w:val="-21"/>
        </w:rPr>
        <w:t xml:space="preserve"> </w:t>
      </w:r>
      <w:r>
        <w:rPr>
          <w:spacing w:val="-2"/>
        </w:rPr>
        <w:t>Financial Planning</w:t>
      </w:r>
      <w:r>
        <w:rPr>
          <w:spacing w:val="-15"/>
        </w:rPr>
        <w:t xml:space="preserve"> </w:t>
      </w:r>
      <w:r>
        <w:rPr>
          <w:spacing w:val="-2"/>
        </w:rPr>
        <w:t>Guide</w:t>
      </w:r>
      <w:r>
        <w:rPr>
          <w:spacing w:val="-15"/>
        </w:rPr>
        <w:t xml:space="preserve"> </w:t>
      </w:r>
      <w:r>
        <w:rPr>
          <w:spacing w:val="-2"/>
        </w:rPr>
        <w:t>at</w:t>
      </w:r>
      <w:r>
        <w:rPr>
          <w:spacing w:val="-14"/>
        </w:rPr>
        <w:t xml:space="preserve"> </w:t>
      </w:r>
      <w:r>
        <w:rPr>
          <w:spacing w:val="-2"/>
        </w:rPr>
        <w:t>Appendix</w:t>
      </w:r>
      <w:r>
        <w:rPr>
          <w:spacing w:val="-15"/>
        </w:rPr>
        <w:t xml:space="preserve"> </w:t>
      </w:r>
      <w:r>
        <w:rPr>
          <w:spacing w:val="-2"/>
        </w:rPr>
        <w:t>4</w:t>
      </w:r>
      <w:r>
        <w:rPr>
          <w:spacing w:val="-21"/>
        </w:rPr>
        <w:t xml:space="preserve"> </w:t>
      </w:r>
      <w:r>
        <w:rPr>
          <w:spacing w:val="-2"/>
        </w:rPr>
        <w:t>for</w:t>
      </w:r>
      <w:r>
        <w:rPr>
          <w:spacing w:val="-15"/>
        </w:rPr>
        <w:t xml:space="preserve"> </w:t>
      </w:r>
      <w:r>
        <w:rPr>
          <w:spacing w:val="-2"/>
        </w:rPr>
        <w:t>more</w:t>
      </w:r>
      <w:r>
        <w:rPr>
          <w:spacing w:val="-15"/>
        </w:rPr>
        <w:t xml:space="preserve"> </w:t>
      </w:r>
      <w:r>
        <w:rPr>
          <w:spacing w:val="-2"/>
        </w:rPr>
        <w:t>information),</w:t>
      </w:r>
      <w:r>
        <w:rPr>
          <w:spacing w:val="-14"/>
        </w:rPr>
        <w:t xml:space="preserve"> </w:t>
      </w:r>
      <w:r>
        <w:rPr>
          <w:spacing w:val="-2"/>
        </w:rPr>
        <w:t>but</w:t>
      </w:r>
      <w:r>
        <w:rPr>
          <w:spacing w:val="-11"/>
        </w:rPr>
        <w:t xml:space="preserve"> </w:t>
      </w:r>
      <w:r>
        <w:rPr>
          <w:spacing w:val="-2"/>
        </w:rPr>
        <w:t>the</w:t>
      </w:r>
      <w:r>
        <w:rPr>
          <w:spacing w:val="-14"/>
        </w:rPr>
        <w:t xml:space="preserve"> </w:t>
      </w:r>
      <w:r>
        <w:rPr>
          <w:spacing w:val="-2"/>
        </w:rPr>
        <w:t>amount</w:t>
      </w:r>
      <w:r>
        <w:rPr>
          <w:spacing w:val="-10"/>
        </w:rPr>
        <w:t xml:space="preserve"> </w:t>
      </w:r>
      <w:r>
        <w:rPr>
          <w:spacing w:val="-2"/>
        </w:rPr>
        <w:t>paid</w:t>
      </w:r>
      <w:r>
        <w:rPr>
          <w:spacing w:val="-15"/>
        </w:rPr>
        <w:t xml:space="preserve"> </w:t>
      </w:r>
      <w:r>
        <w:rPr>
          <w:spacing w:val="-2"/>
        </w:rPr>
        <w:t>by</w:t>
      </w:r>
      <w:r>
        <w:rPr>
          <w:spacing w:val="-13"/>
        </w:rPr>
        <w:t xml:space="preserve"> </w:t>
      </w:r>
      <w:r>
        <w:rPr>
          <w:spacing w:val="-2"/>
        </w:rPr>
        <w:t>the</w:t>
      </w:r>
      <w:r>
        <w:rPr>
          <w:spacing w:val="-21"/>
        </w:rPr>
        <w:t xml:space="preserve"> </w:t>
      </w:r>
      <w:r>
        <w:rPr>
          <w:spacing w:val="-2"/>
        </w:rPr>
        <w:t>young</w:t>
      </w:r>
      <w:r>
        <w:rPr>
          <w:spacing w:val="-15"/>
        </w:rPr>
        <w:t xml:space="preserve"> </w:t>
      </w:r>
      <w:r>
        <w:rPr>
          <w:spacing w:val="-2"/>
        </w:rPr>
        <w:t xml:space="preserve">person </w:t>
      </w:r>
      <w:r>
        <w:t>and</w:t>
      </w:r>
      <w:r>
        <w:rPr>
          <w:spacing w:val="-21"/>
        </w:rPr>
        <w:t xml:space="preserve"> </w:t>
      </w:r>
      <w:r>
        <w:t>the</w:t>
      </w:r>
      <w:r>
        <w:rPr>
          <w:spacing w:val="-17"/>
        </w:rPr>
        <w:t xml:space="preserve"> </w:t>
      </w:r>
      <w:r>
        <w:t>DWP</w:t>
      </w:r>
      <w:r>
        <w:rPr>
          <w:spacing w:val="-17"/>
        </w:rPr>
        <w:t xml:space="preserve"> </w:t>
      </w:r>
      <w:r>
        <w:t>will</w:t>
      </w:r>
      <w:r>
        <w:rPr>
          <w:spacing w:val="-20"/>
        </w:rPr>
        <w:t xml:space="preserve"> </w:t>
      </w:r>
      <w:r>
        <w:t>change</w:t>
      </w:r>
      <w:r>
        <w:rPr>
          <w:spacing w:val="-16"/>
        </w:rPr>
        <w:t xml:space="preserve"> </w:t>
      </w:r>
      <w:r>
        <w:t>if</w:t>
      </w:r>
      <w:r>
        <w:rPr>
          <w:spacing w:val="-17"/>
        </w:rPr>
        <w:t xml:space="preserve"> </w:t>
      </w:r>
      <w:r>
        <w:t>the</w:t>
      </w:r>
      <w:r>
        <w:rPr>
          <w:spacing w:val="-17"/>
        </w:rPr>
        <w:t xml:space="preserve"> </w:t>
      </w:r>
      <w:r>
        <w:t>young</w:t>
      </w:r>
      <w:r>
        <w:rPr>
          <w:spacing w:val="-17"/>
        </w:rPr>
        <w:t xml:space="preserve"> </w:t>
      </w:r>
      <w:r>
        <w:t>person’s</w:t>
      </w:r>
      <w:r>
        <w:rPr>
          <w:spacing w:val="-16"/>
        </w:rPr>
        <w:t xml:space="preserve"> </w:t>
      </w:r>
      <w:r>
        <w:t>income</w:t>
      </w:r>
      <w:r>
        <w:rPr>
          <w:spacing w:val="-17"/>
        </w:rPr>
        <w:t xml:space="preserve"> </w:t>
      </w:r>
      <w:r>
        <w:t>changes.</w:t>
      </w:r>
    </w:p>
    <w:p w:rsidR="002660A7" w:rsidRDefault="002660A7" w14:paraId="58881A4B" w14:textId="77777777">
      <w:pPr>
        <w:pStyle w:val="BodyText"/>
      </w:pPr>
    </w:p>
    <w:p w:rsidR="002660A7" w:rsidRDefault="0098592E" w14:paraId="7865A495" w14:textId="77777777">
      <w:pPr>
        <w:pStyle w:val="BodyText"/>
        <w:spacing w:line="336" w:lineRule="auto"/>
        <w:ind w:left="373"/>
      </w:pPr>
      <w:r>
        <w:rPr>
          <w:spacing w:val="-2"/>
        </w:rPr>
        <w:t>The</w:t>
      </w:r>
      <w:r>
        <w:rPr>
          <w:spacing w:val="-11"/>
        </w:rPr>
        <w:t xml:space="preserve"> </w:t>
      </w:r>
      <w:r>
        <w:rPr>
          <w:spacing w:val="-2"/>
        </w:rPr>
        <w:t>Staying</w:t>
      </w:r>
      <w:r>
        <w:rPr>
          <w:spacing w:val="-21"/>
        </w:rPr>
        <w:t xml:space="preserve"> </w:t>
      </w:r>
      <w:r>
        <w:rPr>
          <w:spacing w:val="-2"/>
        </w:rPr>
        <w:t>Put</w:t>
      </w:r>
      <w:r>
        <w:rPr>
          <w:spacing w:val="-3"/>
        </w:rPr>
        <w:t xml:space="preserve"> </w:t>
      </w:r>
      <w:r>
        <w:rPr>
          <w:spacing w:val="-2"/>
        </w:rPr>
        <w:t>carer</w:t>
      </w:r>
      <w:r>
        <w:rPr>
          <w:spacing w:val="-6"/>
        </w:rPr>
        <w:t xml:space="preserve"> </w:t>
      </w:r>
      <w:r>
        <w:rPr>
          <w:spacing w:val="-2"/>
        </w:rPr>
        <w:t>is</w:t>
      </w:r>
      <w:r>
        <w:rPr>
          <w:spacing w:val="-6"/>
        </w:rPr>
        <w:t xml:space="preserve"> </w:t>
      </w:r>
      <w:r>
        <w:rPr>
          <w:spacing w:val="-2"/>
        </w:rPr>
        <w:t>responsible</w:t>
      </w:r>
      <w:r>
        <w:rPr>
          <w:spacing w:val="-21"/>
        </w:rPr>
        <w:t xml:space="preserve"> </w:t>
      </w:r>
      <w:r>
        <w:rPr>
          <w:spacing w:val="-2"/>
        </w:rPr>
        <w:t>for</w:t>
      </w:r>
      <w:r>
        <w:rPr>
          <w:spacing w:val="-6"/>
        </w:rPr>
        <w:t xml:space="preserve"> </w:t>
      </w:r>
      <w:r>
        <w:rPr>
          <w:spacing w:val="-2"/>
        </w:rPr>
        <w:t>making</w:t>
      </w:r>
      <w:r>
        <w:rPr>
          <w:spacing w:val="-21"/>
        </w:rPr>
        <w:t xml:space="preserve"> </w:t>
      </w:r>
      <w:r>
        <w:rPr>
          <w:spacing w:val="-2"/>
        </w:rPr>
        <w:t>sure</w:t>
      </w:r>
      <w:r>
        <w:rPr>
          <w:spacing w:val="-21"/>
        </w:rPr>
        <w:t xml:space="preserve"> </w:t>
      </w:r>
      <w:r>
        <w:rPr>
          <w:spacing w:val="-2"/>
        </w:rPr>
        <w:t>the</w:t>
      </w:r>
      <w:r>
        <w:rPr>
          <w:spacing w:val="-21"/>
        </w:rPr>
        <w:t xml:space="preserve"> </w:t>
      </w:r>
      <w:r>
        <w:rPr>
          <w:spacing w:val="-2"/>
        </w:rPr>
        <w:t>young</w:t>
      </w:r>
      <w:r>
        <w:rPr>
          <w:spacing w:val="-11"/>
        </w:rPr>
        <w:t xml:space="preserve"> </w:t>
      </w:r>
      <w:r>
        <w:rPr>
          <w:spacing w:val="-2"/>
        </w:rPr>
        <w:t>person</w:t>
      </w:r>
      <w:r>
        <w:rPr>
          <w:spacing w:val="-11"/>
        </w:rPr>
        <w:t xml:space="preserve"> </w:t>
      </w:r>
      <w:r>
        <w:rPr>
          <w:spacing w:val="-2"/>
        </w:rPr>
        <w:t>pays</w:t>
      </w:r>
      <w:r>
        <w:rPr>
          <w:spacing w:val="-17"/>
        </w:rPr>
        <w:t xml:space="preserve"> </w:t>
      </w:r>
      <w:r>
        <w:rPr>
          <w:spacing w:val="-2"/>
        </w:rPr>
        <w:t>their</w:t>
      </w:r>
      <w:r>
        <w:rPr>
          <w:spacing w:val="-6"/>
        </w:rPr>
        <w:t xml:space="preserve"> </w:t>
      </w:r>
      <w:r>
        <w:rPr>
          <w:spacing w:val="-2"/>
        </w:rPr>
        <w:t>rent</w:t>
      </w:r>
      <w:r>
        <w:rPr>
          <w:spacing w:val="-3"/>
        </w:rPr>
        <w:t xml:space="preserve"> </w:t>
      </w:r>
      <w:r>
        <w:rPr>
          <w:spacing w:val="-2"/>
        </w:rPr>
        <w:t xml:space="preserve">and </w:t>
      </w:r>
      <w:r>
        <w:rPr>
          <w:spacing w:val="-4"/>
        </w:rPr>
        <w:t>contribution</w:t>
      </w:r>
      <w:r>
        <w:rPr>
          <w:spacing w:val="-21"/>
        </w:rPr>
        <w:t xml:space="preserve"> </w:t>
      </w:r>
      <w:r>
        <w:rPr>
          <w:spacing w:val="-4"/>
        </w:rPr>
        <w:t>towards</w:t>
      </w:r>
      <w:r>
        <w:rPr>
          <w:spacing w:val="-9"/>
        </w:rPr>
        <w:t xml:space="preserve"> </w:t>
      </w:r>
      <w:r>
        <w:rPr>
          <w:spacing w:val="-4"/>
        </w:rPr>
        <w:t>household</w:t>
      </w:r>
      <w:r>
        <w:rPr>
          <w:spacing w:val="-12"/>
        </w:rPr>
        <w:t xml:space="preserve"> </w:t>
      </w:r>
      <w:r>
        <w:rPr>
          <w:spacing w:val="-4"/>
        </w:rPr>
        <w:t>bills</w:t>
      </w:r>
      <w:r>
        <w:rPr>
          <w:spacing w:val="-8"/>
        </w:rPr>
        <w:t xml:space="preserve"> </w:t>
      </w:r>
      <w:r>
        <w:rPr>
          <w:spacing w:val="-4"/>
        </w:rPr>
        <w:t>in</w:t>
      </w:r>
      <w:r>
        <w:rPr>
          <w:spacing w:val="-12"/>
        </w:rPr>
        <w:t xml:space="preserve"> </w:t>
      </w:r>
      <w:r>
        <w:rPr>
          <w:spacing w:val="-4"/>
        </w:rPr>
        <w:t>much</w:t>
      </w:r>
      <w:r>
        <w:rPr>
          <w:spacing w:val="-21"/>
        </w:rPr>
        <w:t xml:space="preserve"> </w:t>
      </w:r>
      <w:r>
        <w:rPr>
          <w:spacing w:val="-4"/>
        </w:rPr>
        <w:t>the</w:t>
      </w:r>
      <w:r>
        <w:rPr>
          <w:spacing w:val="-12"/>
        </w:rPr>
        <w:t xml:space="preserve"> </w:t>
      </w:r>
      <w:r>
        <w:rPr>
          <w:spacing w:val="-4"/>
        </w:rPr>
        <w:t>same</w:t>
      </w:r>
      <w:r>
        <w:rPr>
          <w:spacing w:val="-12"/>
        </w:rPr>
        <w:t xml:space="preserve"> </w:t>
      </w:r>
      <w:r>
        <w:rPr>
          <w:spacing w:val="-4"/>
        </w:rPr>
        <w:t>way</w:t>
      </w:r>
      <w:r>
        <w:rPr>
          <w:spacing w:val="-8"/>
        </w:rPr>
        <w:t xml:space="preserve"> </w:t>
      </w:r>
      <w:r>
        <w:rPr>
          <w:spacing w:val="-4"/>
        </w:rPr>
        <w:t>a</w:t>
      </w:r>
      <w:r>
        <w:rPr>
          <w:spacing w:val="-12"/>
        </w:rPr>
        <w:t xml:space="preserve"> </w:t>
      </w:r>
      <w:r>
        <w:rPr>
          <w:spacing w:val="-4"/>
        </w:rPr>
        <w:t>landlord</w:t>
      </w:r>
      <w:r>
        <w:rPr>
          <w:spacing w:val="-12"/>
        </w:rPr>
        <w:t xml:space="preserve"> </w:t>
      </w:r>
      <w:r>
        <w:rPr>
          <w:spacing w:val="-4"/>
        </w:rPr>
        <w:t>is,</w:t>
      </w:r>
      <w:r>
        <w:rPr>
          <w:spacing w:val="-5"/>
        </w:rPr>
        <w:t xml:space="preserve"> </w:t>
      </w:r>
      <w:r>
        <w:rPr>
          <w:spacing w:val="-4"/>
        </w:rPr>
        <w:t>but</w:t>
      </w:r>
      <w:r>
        <w:rPr>
          <w:spacing w:val="-5"/>
        </w:rPr>
        <w:t xml:space="preserve"> </w:t>
      </w:r>
      <w:r>
        <w:rPr>
          <w:spacing w:val="-4"/>
        </w:rPr>
        <w:t>they</w:t>
      </w:r>
      <w:r>
        <w:rPr>
          <w:spacing w:val="-8"/>
        </w:rPr>
        <w:t xml:space="preserve"> </w:t>
      </w:r>
      <w:r>
        <w:rPr>
          <w:spacing w:val="-4"/>
        </w:rPr>
        <w:t>will</w:t>
      </w:r>
      <w:r>
        <w:rPr>
          <w:spacing w:val="-12"/>
        </w:rPr>
        <w:t xml:space="preserve"> </w:t>
      </w:r>
      <w:r>
        <w:rPr>
          <w:spacing w:val="-4"/>
        </w:rPr>
        <w:t>be</w:t>
      </w:r>
      <w:r>
        <w:rPr>
          <w:spacing w:val="-12"/>
        </w:rPr>
        <w:t xml:space="preserve"> </w:t>
      </w:r>
      <w:r>
        <w:rPr>
          <w:spacing w:val="-4"/>
        </w:rPr>
        <w:t>able</w:t>
      </w:r>
      <w:r>
        <w:rPr>
          <w:spacing w:val="-21"/>
        </w:rPr>
        <w:t xml:space="preserve"> </w:t>
      </w:r>
      <w:r>
        <w:rPr>
          <w:spacing w:val="-4"/>
        </w:rPr>
        <w:t xml:space="preserve">to </w:t>
      </w:r>
      <w:r>
        <w:t>call</w:t>
      </w:r>
      <w:r>
        <w:rPr>
          <w:spacing w:val="-17"/>
        </w:rPr>
        <w:t xml:space="preserve"> </w:t>
      </w:r>
      <w:r>
        <w:t>upon</w:t>
      </w:r>
      <w:r>
        <w:rPr>
          <w:spacing w:val="-21"/>
        </w:rPr>
        <w:t xml:space="preserve"> </w:t>
      </w:r>
      <w:r>
        <w:t>the</w:t>
      </w:r>
      <w:r>
        <w:rPr>
          <w:spacing w:val="-17"/>
        </w:rPr>
        <w:t xml:space="preserve"> </w:t>
      </w:r>
      <w:r>
        <w:t>help</w:t>
      </w:r>
      <w:r>
        <w:rPr>
          <w:spacing w:val="-16"/>
        </w:rPr>
        <w:t xml:space="preserve"> </w:t>
      </w:r>
      <w:r>
        <w:t>and</w:t>
      </w:r>
      <w:r>
        <w:rPr>
          <w:spacing w:val="-17"/>
        </w:rPr>
        <w:t xml:space="preserve"> </w:t>
      </w:r>
      <w:r>
        <w:t>support</w:t>
      </w:r>
      <w:r>
        <w:rPr>
          <w:spacing w:val="-16"/>
        </w:rPr>
        <w:t xml:space="preserve"> </w:t>
      </w:r>
      <w:r>
        <w:t>of</w:t>
      </w:r>
      <w:r>
        <w:rPr>
          <w:spacing w:val="-10"/>
        </w:rPr>
        <w:t xml:space="preserve"> </w:t>
      </w:r>
      <w:r>
        <w:t>CYP</w:t>
      </w:r>
      <w:r>
        <w:rPr>
          <w:spacing w:val="-13"/>
        </w:rPr>
        <w:t xml:space="preserve"> </w:t>
      </w:r>
      <w:r>
        <w:t>if</w:t>
      </w:r>
      <w:r>
        <w:rPr>
          <w:spacing w:val="-17"/>
        </w:rPr>
        <w:t xml:space="preserve"> </w:t>
      </w:r>
      <w:r>
        <w:t>there</w:t>
      </w:r>
      <w:r>
        <w:rPr>
          <w:spacing w:val="-16"/>
        </w:rPr>
        <w:t xml:space="preserve"> </w:t>
      </w:r>
      <w:r>
        <w:t>is</w:t>
      </w:r>
      <w:r>
        <w:rPr>
          <w:spacing w:val="-13"/>
        </w:rPr>
        <w:t xml:space="preserve"> </w:t>
      </w:r>
      <w:r>
        <w:t>a</w:t>
      </w:r>
      <w:r>
        <w:rPr>
          <w:spacing w:val="-17"/>
        </w:rPr>
        <w:t xml:space="preserve"> </w:t>
      </w:r>
      <w:r>
        <w:t>problem</w:t>
      </w:r>
      <w:r>
        <w:rPr>
          <w:spacing w:val="-13"/>
        </w:rPr>
        <w:t xml:space="preserve"> </w:t>
      </w:r>
      <w:r>
        <w:t>with</w:t>
      </w:r>
      <w:r>
        <w:rPr>
          <w:spacing w:val="-21"/>
        </w:rPr>
        <w:t xml:space="preserve"> </w:t>
      </w:r>
      <w:r>
        <w:t>this.</w:t>
      </w:r>
    </w:p>
    <w:p w:rsidR="002660A7" w:rsidRDefault="002660A7" w14:paraId="6E67D333" w14:textId="77777777">
      <w:pPr>
        <w:pStyle w:val="BodyText"/>
        <w:spacing w:before="6"/>
      </w:pPr>
    </w:p>
    <w:p w:rsidR="002660A7" w:rsidRDefault="0098592E" w14:paraId="201E3B19" w14:textId="77777777">
      <w:pPr>
        <w:pStyle w:val="Heading1"/>
        <w:spacing w:line="338" w:lineRule="auto"/>
        <w:ind w:right="648"/>
      </w:pPr>
      <w:r>
        <w:t>Compensatory</w:t>
      </w:r>
      <w:r>
        <w:rPr>
          <w:spacing w:val="-17"/>
        </w:rPr>
        <w:t xml:space="preserve"> </w:t>
      </w:r>
      <w:r>
        <w:t>payments</w:t>
      </w:r>
      <w:r>
        <w:rPr>
          <w:spacing w:val="-17"/>
        </w:rPr>
        <w:t xml:space="preserve"> </w:t>
      </w:r>
      <w:r>
        <w:t>if</w:t>
      </w:r>
      <w:r>
        <w:rPr>
          <w:spacing w:val="-16"/>
        </w:rPr>
        <w:t xml:space="preserve"> </w:t>
      </w:r>
      <w:r>
        <w:t>rental</w:t>
      </w:r>
      <w:r>
        <w:rPr>
          <w:spacing w:val="-17"/>
        </w:rPr>
        <w:t xml:space="preserve"> </w:t>
      </w:r>
      <w:r>
        <w:t>income</w:t>
      </w:r>
      <w:r>
        <w:rPr>
          <w:spacing w:val="-17"/>
        </w:rPr>
        <w:t xml:space="preserve"> </w:t>
      </w:r>
      <w:r>
        <w:t>from</w:t>
      </w:r>
      <w:r>
        <w:rPr>
          <w:spacing w:val="-17"/>
        </w:rPr>
        <w:t xml:space="preserve"> </w:t>
      </w:r>
      <w:r>
        <w:t>young</w:t>
      </w:r>
      <w:r>
        <w:rPr>
          <w:spacing w:val="-16"/>
        </w:rPr>
        <w:t xml:space="preserve"> </w:t>
      </w:r>
      <w:r>
        <w:t>person</w:t>
      </w:r>
      <w:r>
        <w:rPr>
          <w:spacing w:val="-17"/>
        </w:rPr>
        <w:t xml:space="preserve"> </w:t>
      </w:r>
      <w:r>
        <w:t>reduces</w:t>
      </w:r>
      <w:r>
        <w:rPr>
          <w:spacing w:val="-17"/>
        </w:rPr>
        <w:t xml:space="preserve"> </w:t>
      </w:r>
      <w:r>
        <w:t>Staying</w:t>
      </w:r>
      <w:r>
        <w:rPr>
          <w:spacing w:val="-16"/>
        </w:rPr>
        <w:t xml:space="preserve"> </w:t>
      </w:r>
      <w:r>
        <w:t>Put carers benefits.</w:t>
      </w:r>
    </w:p>
    <w:p w:rsidR="002660A7" w:rsidP="6EB37052" w:rsidRDefault="0098592E" w14:paraId="42CDF364" w14:textId="77777777">
      <w:pPr>
        <w:pStyle w:val="BodyText"/>
        <w:spacing w:before="272" w:line="278" w:lineRule="auto"/>
        <w:ind w:left="220" w:leftChars="100"/>
      </w:pPr>
      <w:r>
        <w:t xml:space="preserve">The benefits </w:t>
      </w:r>
      <w:r w:rsidR="6EB37052">
        <w:t>received</w:t>
      </w:r>
      <w:r>
        <w:t xml:space="preserve"> by </w:t>
      </w:r>
      <w:r w:rsidR="6EB37052">
        <w:t>a</w:t>
      </w:r>
      <w:r>
        <w:t xml:space="preserve"> young person have </w:t>
      </w:r>
      <w:r w:rsidR="6EB37052">
        <w:t>no effect</w:t>
      </w:r>
      <w:r>
        <w:t xml:space="preserve"> on </w:t>
      </w:r>
      <w:r w:rsidR="6EB37052">
        <w:t xml:space="preserve">the </w:t>
      </w:r>
      <w:r>
        <w:t>welfare benefits</w:t>
      </w:r>
      <w:r w:rsidR="6EB37052">
        <w:t xml:space="preserve"> of a Staying Put carer</w:t>
      </w:r>
      <w:r>
        <w:t xml:space="preserve">, should </w:t>
      </w:r>
      <w:r w:rsidR="6EB37052">
        <w:t>the carer themselves</w:t>
      </w:r>
      <w:r>
        <w:t xml:space="preserve"> be </w:t>
      </w:r>
      <w:r w:rsidR="6EB37052">
        <w:t xml:space="preserve">receiving any </w:t>
      </w:r>
      <w:r>
        <w:t xml:space="preserve">means-tested </w:t>
      </w:r>
      <w:r w:rsidR="6EB37052">
        <w:t>benefits</w:t>
      </w:r>
      <w:r>
        <w:t>.</w:t>
      </w:r>
    </w:p>
    <w:p w:rsidR="002660A7" w:rsidRDefault="002660A7" w14:paraId="71FF1DD7" w14:textId="77777777">
      <w:pPr>
        <w:pStyle w:val="BodyText"/>
        <w:spacing w:before="4"/>
      </w:pPr>
    </w:p>
    <w:p w:rsidR="002660A7" w:rsidP="6EB37052" w:rsidRDefault="6EB37052" w14:paraId="730DD18E" w14:textId="25CA7650">
      <w:pPr>
        <w:spacing w:line="360" w:lineRule="auto"/>
        <w:ind w:left="220" w:leftChars="100"/>
        <w:rPr>
          <w:color w:val="000000" w:themeColor="text1"/>
          <w:sz w:val="24"/>
          <w:szCs w:val="24"/>
        </w:rPr>
      </w:pPr>
      <w:r w:rsidRPr="6EB37052">
        <w:rPr>
          <w:color w:val="000000" w:themeColor="text1"/>
          <w:sz w:val="24"/>
          <w:szCs w:val="24"/>
        </w:rPr>
        <w:t xml:space="preserve">In certain situations, </w:t>
      </w:r>
      <w:r w:rsidRPr="6EB37052" w:rsidR="00C238A8">
        <w:rPr>
          <w:color w:val="000000" w:themeColor="text1"/>
          <w:sz w:val="24"/>
          <w:szCs w:val="24"/>
        </w:rPr>
        <w:t>the rental</w:t>
      </w:r>
      <w:r w:rsidRPr="6EB37052">
        <w:rPr>
          <w:color w:val="000000" w:themeColor="text1"/>
          <w:sz w:val="24"/>
          <w:szCs w:val="24"/>
        </w:rPr>
        <w:t xml:space="preserve"> income received from the young person may impact the benefits of the Staying Put carer. This effect is contingent upon the type of benefit the carer receives and will be evaluated through the Staying Put calculation, provided that the carer’s benefit details are included in the checklist submitted to the Welfare Rights Helpline.</w:t>
      </w:r>
    </w:p>
    <w:p w:rsidR="002660A7" w:rsidP="6EB37052" w:rsidRDefault="002660A7" w14:paraId="204C0224" w14:textId="77777777">
      <w:pPr>
        <w:spacing w:line="360" w:lineRule="auto"/>
        <w:ind w:left="220" w:leftChars="100"/>
      </w:pPr>
    </w:p>
    <w:p w:rsidR="002660A7" w:rsidP="6EB37052" w:rsidRDefault="0098592E" w14:paraId="0B151724" w14:textId="7B66DD9C">
      <w:pPr>
        <w:spacing w:line="360" w:lineRule="auto"/>
        <w:ind w:left="220" w:leftChars="100"/>
        <w:rPr>
          <w:sz w:val="28"/>
          <w:szCs w:val="28"/>
        </w:rPr>
      </w:pPr>
      <w:r w:rsidRPr="6EB37052">
        <w:rPr>
          <w:sz w:val="24"/>
          <w:szCs w:val="24"/>
        </w:rPr>
        <w:t>Staying</w:t>
      </w:r>
      <w:r w:rsidRPr="6EB37052">
        <w:rPr>
          <w:spacing w:val="-7"/>
          <w:sz w:val="24"/>
          <w:szCs w:val="24"/>
        </w:rPr>
        <w:t xml:space="preserve"> </w:t>
      </w:r>
      <w:r w:rsidRPr="6EB37052">
        <w:rPr>
          <w:sz w:val="24"/>
          <w:szCs w:val="24"/>
        </w:rPr>
        <w:t>Put carers</w:t>
      </w:r>
      <w:r w:rsidRPr="6EB37052">
        <w:rPr>
          <w:spacing w:val="-3"/>
          <w:sz w:val="24"/>
          <w:szCs w:val="24"/>
        </w:rPr>
        <w:t xml:space="preserve"> </w:t>
      </w:r>
      <w:r w:rsidRPr="6EB37052">
        <w:rPr>
          <w:sz w:val="24"/>
          <w:szCs w:val="24"/>
        </w:rPr>
        <w:t>will</w:t>
      </w:r>
      <w:r w:rsidRPr="6EB37052">
        <w:rPr>
          <w:spacing w:val="-7"/>
          <w:sz w:val="24"/>
          <w:szCs w:val="24"/>
        </w:rPr>
        <w:t xml:space="preserve"> </w:t>
      </w:r>
      <w:r w:rsidRPr="6EB37052">
        <w:rPr>
          <w:sz w:val="24"/>
          <w:szCs w:val="24"/>
        </w:rPr>
        <w:t>be</w:t>
      </w:r>
      <w:r w:rsidRPr="6EB37052">
        <w:rPr>
          <w:spacing w:val="-7"/>
          <w:sz w:val="24"/>
          <w:szCs w:val="24"/>
        </w:rPr>
        <w:t xml:space="preserve"> </w:t>
      </w:r>
      <w:r w:rsidRPr="6EB37052">
        <w:rPr>
          <w:sz w:val="24"/>
          <w:szCs w:val="24"/>
        </w:rPr>
        <w:t>compensated</w:t>
      </w:r>
      <w:r w:rsidRPr="6EB37052">
        <w:rPr>
          <w:spacing w:val="-7"/>
          <w:sz w:val="24"/>
          <w:szCs w:val="24"/>
        </w:rPr>
        <w:t xml:space="preserve"> </w:t>
      </w:r>
      <w:r w:rsidRPr="6EB37052">
        <w:rPr>
          <w:sz w:val="24"/>
          <w:szCs w:val="24"/>
        </w:rPr>
        <w:t>by</w:t>
      </w:r>
      <w:r w:rsidRPr="6EB37052">
        <w:rPr>
          <w:spacing w:val="-3"/>
          <w:sz w:val="24"/>
          <w:szCs w:val="24"/>
        </w:rPr>
        <w:t xml:space="preserve"> </w:t>
      </w:r>
      <w:r w:rsidRPr="6EB37052">
        <w:rPr>
          <w:sz w:val="24"/>
          <w:szCs w:val="24"/>
        </w:rPr>
        <w:t>Suffolk</w:t>
      </w:r>
      <w:r w:rsidRPr="6EB37052">
        <w:rPr>
          <w:spacing w:val="-3"/>
          <w:sz w:val="24"/>
          <w:szCs w:val="24"/>
        </w:rPr>
        <w:t xml:space="preserve"> </w:t>
      </w:r>
      <w:r w:rsidRPr="6EB37052">
        <w:rPr>
          <w:sz w:val="24"/>
          <w:szCs w:val="24"/>
        </w:rPr>
        <w:t>County</w:t>
      </w:r>
      <w:r w:rsidRPr="6EB37052">
        <w:rPr>
          <w:spacing w:val="-3"/>
          <w:sz w:val="24"/>
          <w:szCs w:val="24"/>
        </w:rPr>
        <w:t xml:space="preserve"> </w:t>
      </w:r>
      <w:r w:rsidRPr="6EB37052">
        <w:rPr>
          <w:sz w:val="24"/>
          <w:szCs w:val="24"/>
        </w:rPr>
        <w:t xml:space="preserve">Council for any loss of benefit and the FIAS Welfare Rights Helpline will calculate compensatory calculations when provided with the Staying Put carer’s relevant financial and household </w:t>
      </w:r>
      <w:r w:rsidRPr="6EB37052">
        <w:rPr>
          <w:spacing w:val="-2"/>
          <w:sz w:val="24"/>
          <w:szCs w:val="24"/>
        </w:rPr>
        <w:t>details.</w:t>
      </w:r>
    </w:p>
    <w:p w:rsidR="002660A7" w:rsidRDefault="002660A7" w14:paraId="43256804" w14:textId="77777777">
      <w:pPr>
        <w:pStyle w:val="BodyText"/>
        <w:spacing w:before="10"/>
      </w:pPr>
    </w:p>
    <w:p w:rsidR="004428A2" w:rsidP="004428A2" w:rsidRDefault="0098592E" w14:paraId="798D95E9" w14:textId="77777777">
      <w:pPr>
        <w:pStyle w:val="Heading1"/>
        <w:rPr>
          <w:spacing w:val="-2"/>
        </w:rPr>
      </w:pPr>
      <w:r>
        <w:t>Staying</w:t>
      </w:r>
      <w:r>
        <w:rPr>
          <w:spacing w:val="1"/>
        </w:rPr>
        <w:t xml:space="preserve"> </w:t>
      </w:r>
      <w:r>
        <w:t>Put</w:t>
      </w:r>
      <w:r>
        <w:rPr>
          <w:spacing w:val="-1"/>
        </w:rPr>
        <w:t xml:space="preserve"> </w:t>
      </w:r>
      <w:r>
        <w:t>and</w:t>
      </w:r>
      <w:r>
        <w:rPr>
          <w:spacing w:val="3"/>
        </w:rPr>
        <w:t xml:space="preserve"> </w:t>
      </w:r>
      <w:r>
        <w:t>private</w:t>
      </w:r>
      <w:r>
        <w:rPr>
          <w:spacing w:val="-5"/>
        </w:rPr>
        <w:t xml:space="preserve"> </w:t>
      </w:r>
      <w:r>
        <w:t>fostering</w:t>
      </w:r>
      <w:r>
        <w:rPr>
          <w:spacing w:val="2"/>
        </w:rPr>
        <w:t xml:space="preserve"> </w:t>
      </w:r>
      <w:r>
        <w:rPr>
          <w:spacing w:val="-2"/>
        </w:rPr>
        <w:t>agencies</w:t>
      </w:r>
    </w:p>
    <w:p w:rsidR="004428A2" w:rsidP="004428A2" w:rsidRDefault="004428A2" w14:paraId="38688D94" w14:textId="77777777">
      <w:pPr>
        <w:pStyle w:val="Heading1"/>
        <w:rPr>
          <w:spacing w:val="-2"/>
        </w:rPr>
      </w:pPr>
    </w:p>
    <w:p w:rsidRPr="004428A2" w:rsidR="002660A7" w:rsidP="004428A2" w:rsidRDefault="0098592E" w14:paraId="52512E26" w14:textId="47BCFDFC">
      <w:pPr>
        <w:pStyle w:val="Heading1"/>
        <w:rPr>
          <w:b w:val="0"/>
          <w:bCs w:val="0"/>
        </w:rPr>
      </w:pPr>
      <w:r w:rsidRPr="004428A2">
        <w:rPr>
          <w:b w:val="0"/>
          <w:bCs w:val="0"/>
        </w:rPr>
        <w:t>Private</w:t>
      </w:r>
      <w:r w:rsidRPr="004428A2">
        <w:rPr>
          <w:b w:val="0"/>
          <w:bCs w:val="0"/>
          <w:spacing w:val="-1"/>
        </w:rPr>
        <w:t xml:space="preserve"> </w:t>
      </w:r>
      <w:r w:rsidRPr="004428A2">
        <w:rPr>
          <w:b w:val="0"/>
          <w:bCs w:val="0"/>
        </w:rPr>
        <w:t>fostering</w:t>
      </w:r>
      <w:r w:rsidRPr="004428A2">
        <w:rPr>
          <w:b w:val="0"/>
          <w:bCs w:val="0"/>
          <w:spacing w:val="-1"/>
        </w:rPr>
        <w:t xml:space="preserve"> </w:t>
      </w:r>
      <w:r w:rsidRPr="004428A2">
        <w:rPr>
          <w:b w:val="0"/>
          <w:bCs w:val="0"/>
        </w:rPr>
        <w:t>agencies cease</w:t>
      </w:r>
      <w:r w:rsidRPr="004428A2">
        <w:rPr>
          <w:b w:val="0"/>
          <w:bCs w:val="0"/>
          <w:spacing w:val="-1"/>
        </w:rPr>
        <w:t xml:space="preserve"> </w:t>
      </w:r>
      <w:r w:rsidRPr="004428A2">
        <w:rPr>
          <w:b w:val="0"/>
          <w:bCs w:val="0"/>
        </w:rPr>
        <w:t>to</w:t>
      </w:r>
      <w:r w:rsidRPr="004428A2">
        <w:rPr>
          <w:b w:val="0"/>
          <w:bCs w:val="0"/>
          <w:spacing w:val="-1"/>
        </w:rPr>
        <w:t xml:space="preserve"> </w:t>
      </w:r>
      <w:r w:rsidRPr="004428A2">
        <w:rPr>
          <w:b w:val="0"/>
          <w:bCs w:val="0"/>
        </w:rPr>
        <w:t>be</w:t>
      </w:r>
      <w:r w:rsidRPr="004428A2">
        <w:rPr>
          <w:b w:val="0"/>
          <w:bCs w:val="0"/>
          <w:spacing w:val="-1"/>
        </w:rPr>
        <w:t xml:space="preserve"> </w:t>
      </w:r>
      <w:r w:rsidRPr="004428A2">
        <w:rPr>
          <w:b w:val="0"/>
          <w:bCs w:val="0"/>
        </w:rPr>
        <w:t>involved</w:t>
      </w:r>
      <w:r w:rsidRPr="004428A2">
        <w:rPr>
          <w:b w:val="0"/>
          <w:bCs w:val="0"/>
          <w:spacing w:val="-1"/>
        </w:rPr>
        <w:t xml:space="preserve"> </w:t>
      </w:r>
      <w:r w:rsidRPr="004428A2">
        <w:rPr>
          <w:b w:val="0"/>
          <w:bCs w:val="0"/>
        </w:rPr>
        <w:t>when</w:t>
      </w:r>
      <w:r w:rsidRPr="004428A2">
        <w:rPr>
          <w:b w:val="0"/>
          <w:bCs w:val="0"/>
          <w:spacing w:val="-1"/>
        </w:rPr>
        <w:t xml:space="preserve"> </w:t>
      </w:r>
      <w:r w:rsidRPr="004428A2">
        <w:rPr>
          <w:b w:val="0"/>
          <w:bCs w:val="0"/>
        </w:rPr>
        <w:t>a</w:t>
      </w:r>
      <w:r w:rsidRPr="004428A2">
        <w:rPr>
          <w:b w:val="0"/>
          <w:bCs w:val="0"/>
          <w:spacing w:val="-1"/>
        </w:rPr>
        <w:t xml:space="preserve"> </w:t>
      </w:r>
      <w:r w:rsidRPr="004428A2">
        <w:rPr>
          <w:b w:val="0"/>
          <w:bCs w:val="0"/>
        </w:rPr>
        <w:t>Staying</w:t>
      </w:r>
      <w:r w:rsidRPr="004428A2">
        <w:rPr>
          <w:b w:val="0"/>
          <w:bCs w:val="0"/>
          <w:spacing w:val="-1"/>
        </w:rPr>
        <w:t xml:space="preserve"> </w:t>
      </w:r>
      <w:r w:rsidRPr="004428A2">
        <w:rPr>
          <w:b w:val="0"/>
          <w:bCs w:val="0"/>
        </w:rPr>
        <w:t>Put arrangement begins, which</w:t>
      </w:r>
      <w:r w:rsidRPr="004428A2">
        <w:rPr>
          <w:b w:val="0"/>
          <w:bCs w:val="0"/>
          <w:spacing w:val="-7"/>
        </w:rPr>
        <w:t xml:space="preserve"> </w:t>
      </w:r>
      <w:r w:rsidRPr="004428A2">
        <w:rPr>
          <w:b w:val="0"/>
          <w:bCs w:val="0"/>
        </w:rPr>
        <w:t>means</w:t>
      </w:r>
      <w:r w:rsidRPr="004428A2">
        <w:rPr>
          <w:b w:val="0"/>
          <w:bCs w:val="0"/>
          <w:spacing w:val="-3"/>
        </w:rPr>
        <w:t xml:space="preserve"> </w:t>
      </w:r>
      <w:r w:rsidRPr="004428A2">
        <w:rPr>
          <w:b w:val="0"/>
          <w:bCs w:val="0"/>
        </w:rPr>
        <w:t>the</w:t>
      </w:r>
      <w:r w:rsidRPr="004428A2">
        <w:rPr>
          <w:b w:val="0"/>
          <w:bCs w:val="0"/>
          <w:spacing w:val="-7"/>
        </w:rPr>
        <w:t xml:space="preserve"> </w:t>
      </w:r>
      <w:r w:rsidRPr="004428A2">
        <w:rPr>
          <w:b w:val="0"/>
          <w:bCs w:val="0"/>
        </w:rPr>
        <w:t>agency</w:t>
      </w:r>
      <w:r w:rsidRPr="004428A2">
        <w:rPr>
          <w:b w:val="0"/>
          <w:bCs w:val="0"/>
          <w:spacing w:val="-3"/>
        </w:rPr>
        <w:t xml:space="preserve"> </w:t>
      </w:r>
      <w:r w:rsidRPr="004428A2">
        <w:rPr>
          <w:b w:val="0"/>
          <w:bCs w:val="0"/>
        </w:rPr>
        <w:t>does</w:t>
      </w:r>
      <w:r w:rsidRPr="004428A2">
        <w:rPr>
          <w:b w:val="0"/>
          <w:bCs w:val="0"/>
          <w:spacing w:val="-3"/>
        </w:rPr>
        <w:t xml:space="preserve"> </w:t>
      </w:r>
      <w:r w:rsidRPr="004428A2">
        <w:rPr>
          <w:b w:val="0"/>
          <w:bCs w:val="0"/>
        </w:rPr>
        <w:t>not receive</w:t>
      </w:r>
      <w:r w:rsidRPr="004428A2">
        <w:rPr>
          <w:b w:val="0"/>
          <w:bCs w:val="0"/>
          <w:spacing w:val="-7"/>
        </w:rPr>
        <w:t xml:space="preserve"> </w:t>
      </w:r>
      <w:r w:rsidRPr="004428A2">
        <w:rPr>
          <w:b w:val="0"/>
          <w:bCs w:val="0"/>
        </w:rPr>
        <w:t>any</w:t>
      </w:r>
      <w:r w:rsidRPr="004428A2">
        <w:rPr>
          <w:b w:val="0"/>
          <w:bCs w:val="0"/>
          <w:spacing w:val="-3"/>
        </w:rPr>
        <w:t xml:space="preserve"> </w:t>
      </w:r>
      <w:r w:rsidRPr="004428A2">
        <w:rPr>
          <w:b w:val="0"/>
          <w:bCs w:val="0"/>
        </w:rPr>
        <w:t>Staying</w:t>
      </w:r>
      <w:r w:rsidRPr="004428A2">
        <w:rPr>
          <w:b w:val="0"/>
          <w:bCs w:val="0"/>
          <w:spacing w:val="-7"/>
        </w:rPr>
        <w:t xml:space="preserve"> </w:t>
      </w:r>
      <w:r w:rsidRPr="004428A2">
        <w:rPr>
          <w:b w:val="0"/>
          <w:bCs w:val="0"/>
        </w:rPr>
        <w:t>Put related</w:t>
      </w:r>
      <w:r w:rsidRPr="004428A2">
        <w:rPr>
          <w:b w:val="0"/>
          <w:bCs w:val="0"/>
          <w:spacing w:val="-7"/>
        </w:rPr>
        <w:t xml:space="preserve"> </w:t>
      </w:r>
      <w:r w:rsidRPr="004428A2">
        <w:rPr>
          <w:b w:val="0"/>
          <w:bCs w:val="0"/>
        </w:rPr>
        <w:t>payments</w:t>
      </w:r>
      <w:r w:rsidRPr="004428A2">
        <w:rPr>
          <w:b w:val="0"/>
          <w:bCs w:val="0"/>
          <w:spacing w:val="-3"/>
        </w:rPr>
        <w:t xml:space="preserve"> </w:t>
      </w:r>
      <w:r w:rsidRPr="004428A2">
        <w:rPr>
          <w:b w:val="0"/>
          <w:bCs w:val="0"/>
        </w:rPr>
        <w:t>from</w:t>
      </w:r>
      <w:r w:rsidRPr="004428A2">
        <w:rPr>
          <w:b w:val="0"/>
          <w:bCs w:val="0"/>
          <w:spacing w:val="-3"/>
        </w:rPr>
        <w:t xml:space="preserve"> </w:t>
      </w:r>
      <w:r w:rsidRPr="004428A2">
        <w:rPr>
          <w:b w:val="0"/>
          <w:bCs w:val="0"/>
        </w:rPr>
        <w:t>Suffolk County Council.</w:t>
      </w:r>
    </w:p>
    <w:p w:rsidRPr="004428A2" w:rsidR="002660A7" w:rsidRDefault="002660A7" w14:paraId="0F6438CE" w14:textId="77777777">
      <w:pPr>
        <w:pStyle w:val="BodyText"/>
        <w:spacing w:before="5"/>
      </w:pPr>
    </w:p>
    <w:p w:rsidR="002660A7" w:rsidRDefault="0098592E" w14:paraId="12E3F7E0" w14:textId="77777777">
      <w:pPr>
        <w:pStyle w:val="BodyText"/>
        <w:spacing w:before="1" w:line="336" w:lineRule="auto"/>
        <w:ind w:left="373" w:right="374"/>
        <w:jc w:val="both"/>
      </w:pPr>
      <w:r>
        <w:t>Staying</w:t>
      </w:r>
      <w:r>
        <w:rPr>
          <w:spacing w:val="-2"/>
        </w:rPr>
        <w:t xml:space="preserve"> </w:t>
      </w:r>
      <w:r>
        <w:t>Put arrangements with</w:t>
      </w:r>
      <w:r>
        <w:rPr>
          <w:spacing w:val="-2"/>
        </w:rPr>
        <w:t xml:space="preserve"> </w:t>
      </w:r>
      <w:r>
        <w:t>agency foster carers will</w:t>
      </w:r>
      <w:r>
        <w:rPr>
          <w:spacing w:val="-2"/>
        </w:rPr>
        <w:t xml:space="preserve"> </w:t>
      </w:r>
      <w:r>
        <w:t>be</w:t>
      </w:r>
      <w:r>
        <w:rPr>
          <w:spacing w:val="-2"/>
        </w:rPr>
        <w:t xml:space="preserve"> </w:t>
      </w:r>
      <w:r>
        <w:t>treated</w:t>
      </w:r>
      <w:r>
        <w:rPr>
          <w:spacing w:val="-2"/>
        </w:rPr>
        <w:t xml:space="preserve"> </w:t>
      </w:r>
      <w:r>
        <w:t>the</w:t>
      </w:r>
      <w:r>
        <w:rPr>
          <w:spacing w:val="-2"/>
        </w:rPr>
        <w:t xml:space="preserve"> </w:t>
      </w:r>
      <w:r>
        <w:t>same</w:t>
      </w:r>
      <w:r>
        <w:rPr>
          <w:spacing w:val="-2"/>
        </w:rPr>
        <w:t xml:space="preserve"> </w:t>
      </w:r>
      <w:r>
        <w:t>as in-house foster</w:t>
      </w:r>
      <w:r>
        <w:rPr>
          <w:spacing w:val="-2"/>
        </w:rPr>
        <w:t xml:space="preserve"> </w:t>
      </w:r>
      <w:r>
        <w:t>carers</w:t>
      </w:r>
      <w:r>
        <w:rPr>
          <w:spacing w:val="-1"/>
        </w:rPr>
        <w:t xml:space="preserve"> </w:t>
      </w:r>
      <w:r>
        <w:t>and</w:t>
      </w:r>
      <w:r>
        <w:rPr>
          <w:spacing w:val="-6"/>
        </w:rPr>
        <w:t xml:space="preserve"> </w:t>
      </w:r>
      <w:r>
        <w:t>Staying</w:t>
      </w:r>
      <w:r>
        <w:rPr>
          <w:spacing w:val="-6"/>
        </w:rPr>
        <w:t xml:space="preserve"> </w:t>
      </w:r>
      <w:r>
        <w:t>Put payments</w:t>
      </w:r>
      <w:r>
        <w:rPr>
          <w:spacing w:val="-2"/>
        </w:rPr>
        <w:t xml:space="preserve"> </w:t>
      </w:r>
      <w:r>
        <w:t>will</w:t>
      </w:r>
      <w:r>
        <w:rPr>
          <w:spacing w:val="-6"/>
        </w:rPr>
        <w:t xml:space="preserve"> </w:t>
      </w:r>
      <w:r>
        <w:t>be</w:t>
      </w:r>
      <w:r>
        <w:rPr>
          <w:spacing w:val="-6"/>
        </w:rPr>
        <w:t xml:space="preserve"> </w:t>
      </w:r>
      <w:r>
        <w:t>based</w:t>
      </w:r>
      <w:r>
        <w:rPr>
          <w:spacing w:val="-6"/>
        </w:rPr>
        <w:t xml:space="preserve"> </w:t>
      </w:r>
      <w:r>
        <w:t>on</w:t>
      </w:r>
      <w:r>
        <w:rPr>
          <w:spacing w:val="-6"/>
        </w:rPr>
        <w:t xml:space="preserve"> </w:t>
      </w:r>
      <w:r>
        <w:t>the</w:t>
      </w:r>
      <w:r>
        <w:rPr>
          <w:spacing w:val="-6"/>
        </w:rPr>
        <w:t xml:space="preserve"> </w:t>
      </w:r>
      <w:r>
        <w:t>Schedule</w:t>
      </w:r>
      <w:r>
        <w:rPr>
          <w:spacing w:val="-6"/>
        </w:rPr>
        <w:t xml:space="preserve"> </w:t>
      </w:r>
      <w:r>
        <w:t>of Allowances</w:t>
      </w:r>
      <w:r>
        <w:rPr>
          <w:spacing w:val="-2"/>
        </w:rPr>
        <w:t xml:space="preserve"> </w:t>
      </w:r>
      <w:r>
        <w:t>and Fees at Appendix 6.</w:t>
      </w:r>
    </w:p>
    <w:p w:rsidR="002660A7" w:rsidRDefault="002660A7" w14:paraId="4EA91953" w14:textId="77777777">
      <w:pPr>
        <w:pStyle w:val="BodyText"/>
        <w:spacing w:before="5"/>
      </w:pPr>
    </w:p>
    <w:p w:rsidR="002660A7" w:rsidRDefault="00B84C88" w14:paraId="483D73E5" w14:textId="7366A26C">
      <w:pPr>
        <w:pStyle w:val="BodyText"/>
        <w:spacing w:line="336" w:lineRule="auto"/>
        <w:ind w:left="373" w:right="279"/>
      </w:pPr>
      <w:r w:rsidRPr="00B84C88">
        <w:t>The amount of Staying Put Allowance paid to the Staying Put carer will be calculated by identifying the standard in-house fostering payment that is closest to the amount the fostering agency was paying to the foster carers at the time the young person turned 18. If the in-house payment is increased, such as annual inflationary rises, then the Staying Put Allowance will increase</w:t>
      </w:r>
      <w:r w:rsidR="00A65F13">
        <w:t xml:space="preserve"> so that payments remain alig</w:t>
      </w:r>
      <w:r w:rsidR="00A57B63">
        <w:t>ned</w:t>
      </w:r>
      <w:r w:rsidRPr="00B84C88">
        <w:t>.</w:t>
      </w:r>
    </w:p>
    <w:p w:rsidR="002660A7" w:rsidRDefault="002660A7" w14:paraId="789403DC" w14:textId="77777777">
      <w:pPr>
        <w:pStyle w:val="BodyText"/>
        <w:spacing w:before="6"/>
      </w:pPr>
    </w:p>
    <w:p w:rsidR="002660A7" w:rsidRDefault="0098592E" w14:paraId="61650FCC" w14:textId="77777777">
      <w:pPr>
        <w:pStyle w:val="BodyText"/>
        <w:spacing w:line="336" w:lineRule="auto"/>
        <w:ind w:left="373"/>
      </w:pPr>
      <w:r>
        <w:t>To satisfy SCC’s commitment that former foster carers should not be worse off under a Staying</w:t>
      </w:r>
      <w:r>
        <w:rPr>
          <w:spacing w:val="-5"/>
        </w:rPr>
        <w:t xml:space="preserve"> </w:t>
      </w:r>
      <w:r>
        <w:t>Put arrangement the</w:t>
      </w:r>
      <w:r>
        <w:rPr>
          <w:spacing w:val="-5"/>
        </w:rPr>
        <w:t xml:space="preserve"> </w:t>
      </w:r>
      <w:r>
        <w:t>standard</w:t>
      </w:r>
      <w:r>
        <w:rPr>
          <w:spacing w:val="-5"/>
        </w:rPr>
        <w:t xml:space="preserve"> </w:t>
      </w:r>
      <w:r>
        <w:t>fostering</w:t>
      </w:r>
      <w:r>
        <w:rPr>
          <w:spacing w:val="-5"/>
        </w:rPr>
        <w:t xml:space="preserve"> </w:t>
      </w:r>
      <w:r>
        <w:t>allowance and</w:t>
      </w:r>
      <w:r>
        <w:rPr>
          <w:spacing w:val="-4"/>
        </w:rPr>
        <w:t xml:space="preserve"> </w:t>
      </w:r>
      <w:r>
        <w:t>fee</w:t>
      </w:r>
      <w:r>
        <w:rPr>
          <w:spacing w:val="-5"/>
        </w:rPr>
        <w:t xml:space="preserve"> </w:t>
      </w:r>
      <w:r>
        <w:t>that should</w:t>
      </w:r>
      <w:r>
        <w:rPr>
          <w:spacing w:val="-5"/>
        </w:rPr>
        <w:t xml:space="preserve"> </w:t>
      </w:r>
      <w:r>
        <w:t>be</w:t>
      </w:r>
      <w:r>
        <w:rPr>
          <w:spacing w:val="-5"/>
        </w:rPr>
        <w:t xml:space="preserve"> </w:t>
      </w:r>
      <w:r>
        <w:t>used</w:t>
      </w:r>
      <w:r>
        <w:rPr>
          <w:spacing w:val="-5"/>
        </w:rPr>
        <w:t xml:space="preserve"> </w:t>
      </w:r>
      <w:r>
        <w:t>to calculate Staying Put payments should be the nearest figure that is above the amount previously paid by the agency.</w:t>
      </w:r>
    </w:p>
    <w:p w:rsidR="002660A7" w:rsidRDefault="002660A7" w14:paraId="7C98D9E2" w14:textId="77777777">
      <w:pPr>
        <w:pStyle w:val="BodyText"/>
        <w:spacing w:before="6"/>
      </w:pPr>
    </w:p>
    <w:p w:rsidR="002660A7" w:rsidRDefault="0098592E" w14:paraId="0EEBA392" w14:textId="77777777">
      <w:pPr>
        <w:pStyle w:val="Heading1"/>
      </w:pPr>
      <w:r>
        <w:t>Insurance,</w:t>
      </w:r>
      <w:r>
        <w:rPr>
          <w:spacing w:val="3"/>
        </w:rPr>
        <w:t xml:space="preserve"> </w:t>
      </w:r>
      <w:r>
        <w:t>Mortgage</w:t>
      </w:r>
      <w:r>
        <w:rPr>
          <w:spacing w:val="-1"/>
        </w:rPr>
        <w:t xml:space="preserve"> </w:t>
      </w:r>
      <w:r>
        <w:t>and</w:t>
      </w:r>
      <w:r>
        <w:rPr>
          <w:spacing w:val="-4"/>
        </w:rPr>
        <w:t xml:space="preserve"> Tax.</w:t>
      </w:r>
    </w:p>
    <w:p w:rsidR="002660A7" w:rsidRDefault="002660A7" w14:paraId="00EEE43F" w14:textId="77777777">
      <w:pPr>
        <w:pStyle w:val="BodyText"/>
        <w:spacing w:before="108"/>
        <w:rPr>
          <w:b/>
        </w:rPr>
      </w:pPr>
    </w:p>
    <w:p w:rsidR="002660A7" w:rsidRDefault="0098592E" w14:paraId="67B6EDF2" w14:textId="77777777">
      <w:pPr>
        <w:pStyle w:val="BodyText"/>
        <w:spacing w:line="338" w:lineRule="auto"/>
        <w:ind w:left="373" w:right="297"/>
        <w:jc w:val="both"/>
      </w:pPr>
      <w:r>
        <w:t>Staying</w:t>
      </w:r>
      <w:r>
        <w:rPr>
          <w:spacing w:val="-5"/>
        </w:rPr>
        <w:t xml:space="preserve"> </w:t>
      </w:r>
      <w:r>
        <w:t>Put carers</w:t>
      </w:r>
      <w:r>
        <w:rPr>
          <w:spacing w:val="-2"/>
        </w:rPr>
        <w:t xml:space="preserve"> </w:t>
      </w:r>
      <w:r>
        <w:t>should</w:t>
      </w:r>
      <w:r>
        <w:rPr>
          <w:spacing w:val="-6"/>
        </w:rPr>
        <w:t xml:space="preserve"> </w:t>
      </w:r>
      <w:r>
        <w:t>ensure</w:t>
      </w:r>
      <w:r>
        <w:rPr>
          <w:spacing w:val="-5"/>
        </w:rPr>
        <w:t xml:space="preserve"> </w:t>
      </w:r>
      <w:r>
        <w:t>they</w:t>
      </w:r>
      <w:r>
        <w:rPr>
          <w:spacing w:val="-2"/>
        </w:rPr>
        <w:t xml:space="preserve"> </w:t>
      </w:r>
      <w:r>
        <w:t>inform</w:t>
      </w:r>
      <w:r>
        <w:rPr>
          <w:spacing w:val="-2"/>
        </w:rPr>
        <w:t xml:space="preserve"> </w:t>
      </w:r>
      <w:r>
        <w:t>their</w:t>
      </w:r>
      <w:r>
        <w:rPr>
          <w:spacing w:val="-2"/>
        </w:rPr>
        <w:t xml:space="preserve"> </w:t>
      </w:r>
      <w:r>
        <w:t>mortgage</w:t>
      </w:r>
      <w:r>
        <w:rPr>
          <w:spacing w:val="-5"/>
        </w:rPr>
        <w:t xml:space="preserve"> </w:t>
      </w:r>
      <w:r>
        <w:t>provider</w:t>
      </w:r>
      <w:r>
        <w:rPr>
          <w:spacing w:val="-2"/>
        </w:rPr>
        <w:t xml:space="preserve"> </w:t>
      </w:r>
      <w:r>
        <w:t>or</w:t>
      </w:r>
      <w:r>
        <w:rPr>
          <w:spacing w:val="-2"/>
        </w:rPr>
        <w:t xml:space="preserve"> </w:t>
      </w:r>
      <w:r>
        <w:t>landlord</w:t>
      </w:r>
      <w:r>
        <w:rPr>
          <w:spacing w:val="-6"/>
        </w:rPr>
        <w:t xml:space="preserve"> </w:t>
      </w:r>
      <w:r>
        <w:t>and</w:t>
      </w:r>
      <w:r>
        <w:rPr>
          <w:spacing w:val="-5"/>
        </w:rPr>
        <w:t xml:space="preserve"> </w:t>
      </w:r>
      <w:r>
        <w:t>their buildings</w:t>
      </w:r>
      <w:r>
        <w:rPr>
          <w:spacing w:val="-2"/>
        </w:rPr>
        <w:t xml:space="preserve"> </w:t>
      </w:r>
      <w:r>
        <w:t>and</w:t>
      </w:r>
      <w:r>
        <w:rPr>
          <w:spacing w:val="-5"/>
        </w:rPr>
        <w:t xml:space="preserve"> </w:t>
      </w:r>
      <w:r>
        <w:t>contents</w:t>
      </w:r>
      <w:r>
        <w:rPr>
          <w:spacing w:val="-2"/>
        </w:rPr>
        <w:t xml:space="preserve"> </w:t>
      </w:r>
      <w:r>
        <w:t>insurance</w:t>
      </w:r>
      <w:r>
        <w:rPr>
          <w:spacing w:val="-4"/>
        </w:rPr>
        <w:t xml:space="preserve"> </w:t>
      </w:r>
      <w:r>
        <w:t>provider</w:t>
      </w:r>
      <w:r>
        <w:rPr>
          <w:spacing w:val="-2"/>
        </w:rPr>
        <w:t xml:space="preserve"> </w:t>
      </w:r>
      <w:r>
        <w:t>that they</w:t>
      </w:r>
      <w:r>
        <w:rPr>
          <w:spacing w:val="-2"/>
        </w:rPr>
        <w:t xml:space="preserve"> </w:t>
      </w:r>
      <w:r>
        <w:t>will</w:t>
      </w:r>
      <w:r>
        <w:rPr>
          <w:spacing w:val="-4"/>
        </w:rPr>
        <w:t xml:space="preserve"> </w:t>
      </w:r>
      <w:r>
        <w:t>continue</w:t>
      </w:r>
      <w:r>
        <w:rPr>
          <w:spacing w:val="-4"/>
        </w:rPr>
        <w:t xml:space="preserve"> </w:t>
      </w:r>
      <w:r>
        <w:t>to</w:t>
      </w:r>
      <w:r>
        <w:rPr>
          <w:spacing w:val="-5"/>
        </w:rPr>
        <w:t xml:space="preserve"> </w:t>
      </w:r>
      <w:r>
        <w:t>be</w:t>
      </w:r>
      <w:r>
        <w:rPr>
          <w:spacing w:val="-5"/>
        </w:rPr>
        <w:t xml:space="preserve"> </w:t>
      </w:r>
      <w:r>
        <w:t>supporting</w:t>
      </w:r>
      <w:r>
        <w:rPr>
          <w:spacing w:val="-5"/>
        </w:rPr>
        <w:t xml:space="preserve"> </w:t>
      </w:r>
      <w:r>
        <w:t>a</w:t>
      </w:r>
      <w:r>
        <w:rPr>
          <w:spacing w:val="-5"/>
        </w:rPr>
        <w:t xml:space="preserve"> </w:t>
      </w:r>
      <w:r>
        <w:t>former foster child as a young adult under a Staying Put arrangement.</w:t>
      </w:r>
    </w:p>
    <w:p w:rsidR="002660A7" w:rsidRDefault="0098592E" w14:paraId="6FD34B6F" w14:textId="77777777">
      <w:pPr>
        <w:pStyle w:val="BodyText"/>
        <w:spacing w:before="274" w:line="336" w:lineRule="auto"/>
        <w:ind w:left="373" w:right="139"/>
      </w:pPr>
      <w:r>
        <w:t>Failure to inform the above may cause a breach of mortgage/tenancy requirements and may</w:t>
      </w:r>
      <w:r>
        <w:rPr>
          <w:spacing w:val="-1"/>
        </w:rPr>
        <w:t xml:space="preserve"> </w:t>
      </w:r>
      <w:r>
        <w:t>result in</w:t>
      </w:r>
      <w:r>
        <w:rPr>
          <w:spacing w:val="-5"/>
        </w:rPr>
        <w:t xml:space="preserve"> </w:t>
      </w:r>
      <w:r>
        <w:t>insurance</w:t>
      </w:r>
      <w:r>
        <w:rPr>
          <w:spacing w:val="-5"/>
        </w:rPr>
        <w:t xml:space="preserve"> </w:t>
      </w:r>
      <w:r>
        <w:t>cover</w:t>
      </w:r>
      <w:r>
        <w:rPr>
          <w:spacing w:val="-1"/>
        </w:rPr>
        <w:t xml:space="preserve"> </w:t>
      </w:r>
      <w:r>
        <w:t>being</w:t>
      </w:r>
      <w:r>
        <w:rPr>
          <w:spacing w:val="-5"/>
        </w:rPr>
        <w:t xml:space="preserve"> </w:t>
      </w:r>
      <w:r>
        <w:t>void</w:t>
      </w:r>
      <w:r>
        <w:rPr>
          <w:spacing w:val="-5"/>
        </w:rPr>
        <w:t xml:space="preserve"> </w:t>
      </w:r>
      <w:r>
        <w:t>due</w:t>
      </w:r>
      <w:r>
        <w:rPr>
          <w:spacing w:val="-4"/>
        </w:rPr>
        <w:t xml:space="preserve"> </w:t>
      </w:r>
      <w:r>
        <w:t>to</w:t>
      </w:r>
      <w:r>
        <w:rPr>
          <w:spacing w:val="-5"/>
        </w:rPr>
        <w:t xml:space="preserve"> </w:t>
      </w:r>
      <w:r>
        <w:t>a</w:t>
      </w:r>
      <w:r>
        <w:rPr>
          <w:spacing w:val="-5"/>
        </w:rPr>
        <w:t xml:space="preserve"> </w:t>
      </w:r>
      <w:r>
        <w:t>‘failure</w:t>
      </w:r>
      <w:r>
        <w:rPr>
          <w:spacing w:val="-4"/>
        </w:rPr>
        <w:t xml:space="preserve"> </w:t>
      </w:r>
      <w:r>
        <w:t>to</w:t>
      </w:r>
      <w:r>
        <w:rPr>
          <w:spacing w:val="-5"/>
        </w:rPr>
        <w:t xml:space="preserve"> </w:t>
      </w:r>
      <w:r>
        <w:t>disclose</w:t>
      </w:r>
      <w:r>
        <w:rPr>
          <w:spacing w:val="-4"/>
        </w:rPr>
        <w:t xml:space="preserve"> </w:t>
      </w:r>
      <w:r>
        <w:t>material</w:t>
      </w:r>
      <w:r>
        <w:rPr>
          <w:spacing w:val="-4"/>
        </w:rPr>
        <w:t xml:space="preserve"> </w:t>
      </w:r>
      <w:r>
        <w:t>facts’. Staying Put carers continue</w:t>
      </w:r>
      <w:r>
        <w:rPr>
          <w:spacing w:val="-4"/>
        </w:rPr>
        <w:t xml:space="preserve"> </w:t>
      </w:r>
      <w:r>
        <w:t>to</w:t>
      </w:r>
      <w:r>
        <w:rPr>
          <w:spacing w:val="-3"/>
        </w:rPr>
        <w:t xml:space="preserve"> </w:t>
      </w:r>
      <w:r>
        <w:t>be</w:t>
      </w:r>
      <w:r>
        <w:rPr>
          <w:spacing w:val="-4"/>
        </w:rPr>
        <w:t xml:space="preserve"> </w:t>
      </w:r>
      <w:r>
        <w:t>covered</w:t>
      </w:r>
      <w:r>
        <w:rPr>
          <w:spacing w:val="-3"/>
        </w:rPr>
        <w:t xml:space="preserve"> </w:t>
      </w:r>
      <w:r>
        <w:t>under the</w:t>
      </w:r>
      <w:r>
        <w:rPr>
          <w:spacing w:val="-3"/>
        </w:rPr>
        <w:t xml:space="preserve"> </w:t>
      </w:r>
      <w:r>
        <w:t>Suffolk County Council</w:t>
      </w:r>
      <w:r>
        <w:rPr>
          <w:spacing w:val="-3"/>
        </w:rPr>
        <w:t xml:space="preserve"> </w:t>
      </w:r>
      <w:r>
        <w:t>Insurance</w:t>
      </w:r>
      <w:r>
        <w:rPr>
          <w:spacing w:val="-4"/>
        </w:rPr>
        <w:t xml:space="preserve"> </w:t>
      </w:r>
      <w:r>
        <w:t>Policy in</w:t>
      </w:r>
      <w:r>
        <w:rPr>
          <w:spacing w:val="-4"/>
        </w:rPr>
        <w:t xml:space="preserve"> </w:t>
      </w:r>
      <w:r>
        <w:t>the same way as foster carers.</w:t>
      </w:r>
    </w:p>
    <w:p w:rsidR="002660A7" w:rsidRDefault="002660A7" w14:paraId="1801C38F" w14:textId="77777777">
      <w:pPr>
        <w:pStyle w:val="BodyText"/>
        <w:spacing w:before="9"/>
      </w:pPr>
    </w:p>
    <w:p w:rsidR="002660A7" w:rsidRDefault="0098592E" w14:paraId="16B7FD86" w14:textId="044DB4E5">
      <w:pPr>
        <w:pStyle w:val="BodyText"/>
        <w:spacing w:line="336" w:lineRule="auto"/>
        <w:ind w:left="373" w:right="85"/>
      </w:pPr>
      <w:r>
        <w:t>Staying Put carers who transport young people are required to apply the same standards and level of care when transporting Staying Put young people as they did when they were transporting</w:t>
      </w:r>
      <w:r>
        <w:rPr>
          <w:spacing w:val="-5"/>
        </w:rPr>
        <w:t xml:space="preserve"> </w:t>
      </w:r>
      <w:r>
        <w:t>a</w:t>
      </w:r>
      <w:r>
        <w:rPr>
          <w:spacing w:val="-5"/>
        </w:rPr>
        <w:t xml:space="preserve"> </w:t>
      </w:r>
      <w:r>
        <w:t>foster</w:t>
      </w:r>
      <w:r>
        <w:rPr>
          <w:spacing w:val="-2"/>
        </w:rPr>
        <w:t xml:space="preserve"> </w:t>
      </w:r>
      <w:r>
        <w:t>child, i.e. comprehensive</w:t>
      </w:r>
      <w:r>
        <w:rPr>
          <w:spacing w:val="-4"/>
        </w:rPr>
        <w:t xml:space="preserve"> </w:t>
      </w:r>
      <w:r>
        <w:t>insurance, a</w:t>
      </w:r>
      <w:r>
        <w:rPr>
          <w:spacing w:val="-5"/>
        </w:rPr>
        <w:t xml:space="preserve"> </w:t>
      </w:r>
      <w:r>
        <w:t>valid</w:t>
      </w:r>
      <w:r>
        <w:rPr>
          <w:spacing w:val="-5"/>
        </w:rPr>
        <w:t xml:space="preserve"> </w:t>
      </w:r>
      <w:r>
        <w:t>MOT, a</w:t>
      </w:r>
      <w:r>
        <w:rPr>
          <w:spacing w:val="-5"/>
        </w:rPr>
        <w:t xml:space="preserve"> </w:t>
      </w:r>
      <w:r>
        <w:t>valid</w:t>
      </w:r>
      <w:r>
        <w:rPr>
          <w:spacing w:val="-4"/>
        </w:rPr>
        <w:t xml:space="preserve"> </w:t>
      </w:r>
      <w:r>
        <w:t>Road</w:t>
      </w:r>
      <w:r>
        <w:rPr>
          <w:spacing w:val="-5"/>
        </w:rPr>
        <w:t xml:space="preserve"> </w:t>
      </w:r>
      <w:r>
        <w:t xml:space="preserve">Vehicle </w:t>
      </w:r>
      <w:r w:rsidR="004C6D4C">
        <w:lastRenderedPageBreak/>
        <w:t>Licence</w:t>
      </w:r>
      <w:r>
        <w:t xml:space="preserve"> and a road worthy vehicle.</w:t>
      </w:r>
    </w:p>
    <w:p w:rsidR="002660A7" w:rsidRDefault="0098592E" w14:paraId="43B63405" w14:textId="77777777">
      <w:pPr>
        <w:spacing w:before="66" w:line="336" w:lineRule="auto"/>
        <w:ind w:left="373"/>
        <w:rPr>
          <w:i/>
          <w:sz w:val="24"/>
        </w:rPr>
      </w:pPr>
      <w:r>
        <w:rPr>
          <w:sz w:val="24"/>
        </w:rPr>
        <w:t>Staying</w:t>
      </w:r>
      <w:r>
        <w:rPr>
          <w:spacing w:val="-3"/>
          <w:sz w:val="24"/>
        </w:rPr>
        <w:t xml:space="preserve"> </w:t>
      </w:r>
      <w:r>
        <w:rPr>
          <w:sz w:val="24"/>
        </w:rPr>
        <w:t>Put will</w:t>
      </w:r>
      <w:r>
        <w:rPr>
          <w:spacing w:val="-3"/>
          <w:sz w:val="24"/>
        </w:rPr>
        <w:t xml:space="preserve"> </w:t>
      </w:r>
      <w:r>
        <w:rPr>
          <w:sz w:val="24"/>
        </w:rPr>
        <w:t>be</w:t>
      </w:r>
      <w:r>
        <w:rPr>
          <w:spacing w:val="-3"/>
          <w:sz w:val="24"/>
        </w:rPr>
        <w:t xml:space="preserve"> </w:t>
      </w:r>
      <w:r>
        <w:rPr>
          <w:sz w:val="24"/>
        </w:rPr>
        <w:t>treated under the</w:t>
      </w:r>
      <w:r>
        <w:rPr>
          <w:spacing w:val="-3"/>
          <w:sz w:val="24"/>
        </w:rPr>
        <w:t xml:space="preserve"> </w:t>
      </w:r>
      <w:r>
        <w:rPr>
          <w:sz w:val="24"/>
        </w:rPr>
        <w:t>New</w:t>
      </w:r>
      <w:r>
        <w:rPr>
          <w:spacing w:val="-3"/>
          <w:sz w:val="24"/>
        </w:rPr>
        <w:t xml:space="preserve"> </w:t>
      </w:r>
      <w:r>
        <w:rPr>
          <w:sz w:val="24"/>
        </w:rPr>
        <w:t>Qualifying</w:t>
      </w:r>
      <w:r>
        <w:rPr>
          <w:spacing w:val="-3"/>
          <w:sz w:val="24"/>
        </w:rPr>
        <w:t xml:space="preserve"> </w:t>
      </w:r>
      <w:r>
        <w:rPr>
          <w:sz w:val="24"/>
        </w:rPr>
        <w:t>Care</w:t>
      </w:r>
      <w:r>
        <w:rPr>
          <w:spacing w:val="-3"/>
          <w:sz w:val="24"/>
        </w:rPr>
        <w:t xml:space="preserve"> </w:t>
      </w:r>
      <w:r>
        <w:rPr>
          <w:sz w:val="24"/>
        </w:rPr>
        <w:t>Relief rules. This applies to</w:t>
      </w:r>
      <w:r>
        <w:rPr>
          <w:spacing w:val="-3"/>
          <w:sz w:val="24"/>
        </w:rPr>
        <w:t xml:space="preserve"> </w:t>
      </w:r>
      <w:r>
        <w:rPr>
          <w:sz w:val="24"/>
        </w:rPr>
        <w:t xml:space="preserve">both Income Tax and National Insurance. For further information on specific cases, see: </w:t>
      </w:r>
      <w:hyperlink r:id="rId22">
        <w:r>
          <w:rPr>
            <w:i/>
            <w:color w:val="0462C1"/>
            <w:spacing w:val="-2"/>
            <w:sz w:val="24"/>
            <w:u w:val="single" w:color="0462C1"/>
          </w:rPr>
          <w:t>https://assets.publishing.service.gov.uk/government/uploads/system/uploads/attachment_d</w:t>
        </w:r>
      </w:hyperlink>
      <w:r>
        <w:rPr>
          <w:i/>
          <w:color w:val="0462C1"/>
          <w:spacing w:val="-2"/>
          <w:sz w:val="24"/>
        </w:rPr>
        <w:t xml:space="preserve"> </w:t>
      </w:r>
      <w:hyperlink r:id="rId23">
        <w:r>
          <w:rPr>
            <w:i/>
            <w:color w:val="0462C1"/>
            <w:spacing w:val="-2"/>
            <w:sz w:val="24"/>
            <w:u w:val="single" w:color="0462C1"/>
          </w:rPr>
          <w:t>ata/file/201015/Staying_Put_Guidance.pdf</w:t>
        </w:r>
      </w:hyperlink>
    </w:p>
    <w:p w:rsidR="002660A7" w:rsidRDefault="002660A7" w14:paraId="3FF68B84" w14:textId="77777777">
      <w:pPr>
        <w:pStyle w:val="BodyText"/>
        <w:spacing w:before="9"/>
        <w:rPr>
          <w:i/>
        </w:rPr>
      </w:pPr>
    </w:p>
    <w:p w:rsidR="002660A7" w:rsidRDefault="0098592E" w14:paraId="70532FC6" w14:textId="77777777">
      <w:pPr>
        <w:pStyle w:val="Heading1"/>
        <w:numPr>
          <w:ilvl w:val="0"/>
          <w:numId w:val="6"/>
        </w:numPr>
        <w:tabs>
          <w:tab w:val="left" w:pos="732"/>
        </w:tabs>
        <w:ind w:left="732" w:hanging="359"/>
      </w:pPr>
      <w:r>
        <w:rPr>
          <w:color w:val="C45811"/>
          <w:spacing w:val="-6"/>
        </w:rPr>
        <w:t>Studying</w:t>
      </w:r>
      <w:r>
        <w:rPr>
          <w:color w:val="C45811"/>
          <w:spacing w:val="-5"/>
        </w:rPr>
        <w:t xml:space="preserve"> </w:t>
      </w:r>
      <w:r>
        <w:rPr>
          <w:color w:val="C45811"/>
          <w:spacing w:val="-6"/>
        </w:rPr>
        <w:t>at</w:t>
      </w:r>
      <w:r>
        <w:rPr>
          <w:color w:val="C45811"/>
          <w:spacing w:val="-3"/>
        </w:rPr>
        <w:t xml:space="preserve"> </w:t>
      </w:r>
      <w:r>
        <w:rPr>
          <w:color w:val="C45811"/>
          <w:spacing w:val="-6"/>
        </w:rPr>
        <w:t>University</w:t>
      </w:r>
    </w:p>
    <w:p w:rsidR="002660A7" w:rsidRDefault="002660A7" w14:paraId="425CC38E" w14:textId="77777777">
      <w:pPr>
        <w:pStyle w:val="BodyText"/>
        <w:spacing w:before="78"/>
        <w:rPr>
          <w:b/>
        </w:rPr>
      </w:pPr>
    </w:p>
    <w:p w:rsidR="002660A7" w:rsidRDefault="0098592E" w14:paraId="7BC6E58A" w14:textId="5A5E7869">
      <w:pPr>
        <w:pStyle w:val="BodyText"/>
        <w:spacing w:before="1" w:line="336" w:lineRule="auto"/>
        <w:ind w:left="373" w:right="398"/>
      </w:pPr>
      <w:r>
        <w:t>Helping</w:t>
      </w:r>
      <w:r>
        <w:rPr>
          <w:spacing w:val="-17"/>
        </w:rPr>
        <w:t xml:space="preserve"> </w:t>
      </w:r>
      <w:r>
        <w:t>a</w:t>
      </w:r>
      <w:r>
        <w:rPr>
          <w:spacing w:val="-17"/>
        </w:rPr>
        <w:t xml:space="preserve"> </w:t>
      </w:r>
      <w:r>
        <w:t>young</w:t>
      </w:r>
      <w:r>
        <w:rPr>
          <w:spacing w:val="-16"/>
        </w:rPr>
        <w:t xml:space="preserve"> </w:t>
      </w:r>
      <w:r>
        <w:t>person</w:t>
      </w:r>
      <w:r>
        <w:rPr>
          <w:spacing w:val="-16"/>
        </w:rPr>
        <w:t xml:space="preserve"> </w:t>
      </w:r>
      <w:r>
        <w:t>to</w:t>
      </w:r>
      <w:r>
        <w:rPr>
          <w:spacing w:val="-13"/>
        </w:rPr>
        <w:t xml:space="preserve"> </w:t>
      </w:r>
      <w:r>
        <w:t>get</w:t>
      </w:r>
      <w:r>
        <w:rPr>
          <w:spacing w:val="-16"/>
        </w:rPr>
        <w:t xml:space="preserve"> </w:t>
      </w:r>
      <w:r>
        <w:t>to</w:t>
      </w:r>
      <w:r>
        <w:rPr>
          <w:spacing w:val="-14"/>
        </w:rPr>
        <w:t xml:space="preserve"> </w:t>
      </w:r>
      <w:r>
        <w:t>university</w:t>
      </w:r>
      <w:r>
        <w:rPr>
          <w:spacing w:val="-11"/>
        </w:rPr>
        <w:t xml:space="preserve"> </w:t>
      </w:r>
      <w:r>
        <w:t>is</w:t>
      </w:r>
      <w:r>
        <w:rPr>
          <w:spacing w:val="-17"/>
        </w:rPr>
        <w:t xml:space="preserve"> </w:t>
      </w:r>
      <w:r>
        <w:t>something</w:t>
      </w:r>
      <w:r>
        <w:rPr>
          <w:spacing w:val="-17"/>
        </w:rPr>
        <w:t xml:space="preserve"> </w:t>
      </w:r>
      <w:r>
        <w:t>to</w:t>
      </w:r>
      <w:r>
        <w:rPr>
          <w:spacing w:val="-13"/>
        </w:rPr>
        <w:t xml:space="preserve"> </w:t>
      </w:r>
      <w:r>
        <w:t>be</w:t>
      </w:r>
      <w:r>
        <w:rPr>
          <w:spacing w:val="-17"/>
        </w:rPr>
        <w:t xml:space="preserve"> </w:t>
      </w:r>
      <w:r>
        <w:t>commended</w:t>
      </w:r>
      <w:r>
        <w:rPr>
          <w:spacing w:val="-14"/>
        </w:rPr>
        <w:t xml:space="preserve"> </w:t>
      </w:r>
      <w:r>
        <w:t>and</w:t>
      </w:r>
      <w:r>
        <w:rPr>
          <w:spacing w:val="-14"/>
        </w:rPr>
        <w:t xml:space="preserve"> </w:t>
      </w:r>
      <w:r>
        <w:t>celebrated and</w:t>
      </w:r>
      <w:r>
        <w:rPr>
          <w:spacing w:val="-5"/>
        </w:rPr>
        <w:t xml:space="preserve"> </w:t>
      </w:r>
      <w:r>
        <w:t>this</w:t>
      </w:r>
      <w:r>
        <w:rPr>
          <w:spacing w:val="-1"/>
        </w:rPr>
        <w:t xml:space="preserve"> </w:t>
      </w:r>
      <w:r>
        <w:t>milestone</w:t>
      </w:r>
      <w:r>
        <w:rPr>
          <w:spacing w:val="-5"/>
        </w:rPr>
        <w:t xml:space="preserve"> </w:t>
      </w:r>
      <w:r>
        <w:t>is</w:t>
      </w:r>
      <w:r>
        <w:rPr>
          <w:spacing w:val="-1"/>
        </w:rPr>
        <w:t xml:space="preserve"> </w:t>
      </w:r>
      <w:r>
        <w:t>something</w:t>
      </w:r>
      <w:r>
        <w:rPr>
          <w:spacing w:val="-5"/>
        </w:rPr>
        <w:t xml:space="preserve"> </w:t>
      </w:r>
      <w:r>
        <w:t>Suffolk</w:t>
      </w:r>
      <w:r>
        <w:rPr>
          <w:spacing w:val="-1"/>
        </w:rPr>
        <w:t xml:space="preserve"> </w:t>
      </w:r>
      <w:r>
        <w:t>County</w:t>
      </w:r>
      <w:r>
        <w:rPr>
          <w:spacing w:val="-1"/>
        </w:rPr>
        <w:t xml:space="preserve"> </w:t>
      </w:r>
      <w:r>
        <w:t>Council</w:t>
      </w:r>
      <w:r>
        <w:rPr>
          <w:spacing w:val="-5"/>
        </w:rPr>
        <w:t xml:space="preserve"> </w:t>
      </w:r>
      <w:r>
        <w:t>will</w:t>
      </w:r>
      <w:r>
        <w:rPr>
          <w:spacing w:val="-5"/>
        </w:rPr>
        <w:t xml:space="preserve"> </w:t>
      </w:r>
      <w:r w:rsidR="00404C1D">
        <w:t>endeavor</w:t>
      </w:r>
      <w:r>
        <w:rPr>
          <w:spacing w:val="-1"/>
        </w:rPr>
        <w:t xml:space="preserve"> </w:t>
      </w:r>
      <w:r>
        <w:t>to</w:t>
      </w:r>
      <w:r>
        <w:rPr>
          <w:spacing w:val="-14"/>
        </w:rPr>
        <w:t xml:space="preserve"> </w:t>
      </w:r>
      <w:r>
        <w:t>positively recognise and support through its</w:t>
      </w:r>
      <w:r>
        <w:rPr>
          <w:spacing w:val="-3"/>
        </w:rPr>
        <w:t xml:space="preserve"> </w:t>
      </w:r>
      <w:r>
        <w:t>Staying Put arrangements.</w:t>
      </w:r>
    </w:p>
    <w:p w:rsidR="002660A7" w:rsidRDefault="002660A7" w14:paraId="1860DFDD" w14:textId="77777777">
      <w:pPr>
        <w:pStyle w:val="BodyText"/>
        <w:spacing w:before="116"/>
      </w:pPr>
    </w:p>
    <w:p w:rsidR="002660A7" w:rsidRDefault="0098592E" w14:paraId="5778D728" w14:textId="4FF0B77E">
      <w:pPr>
        <w:pStyle w:val="BodyText"/>
        <w:spacing w:line="336" w:lineRule="auto"/>
        <w:ind w:left="373" w:right="279"/>
      </w:pPr>
      <w:r>
        <w:t>All</w:t>
      </w:r>
      <w:r>
        <w:rPr>
          <w:spacing w:val="-3"/>
        </w:rPr>
        <w:t xml:space="preserve"> </w:t>
      </w:r>
      <w:r>
        <w:t>young</w:t>
      </w:r>
      <w:r>
        <w:rPr>
          <w:spacing w:val="-3"/>
        </w:rPr>
        <w:t xml:space="preserve"> </w:t>
      </w:r>
      <w:r>
        <w:t>people</w:t>
      </w:r>
      <w:r>
        <w:rPr>
          <w:spacing w:val="-3"/>
        </w:rPr>
        <w:t xml:space="preserve"> </w:t>
      </w:r>
      <w:r>
        <w:t>who</w:t>
      </w:r>
      <w:r>
        <w:rPr>
          <w:spacing w:val="-3"/>
        </w:rPr>
        <w:t xml:space="preserve"> </w:t>
      </w:r>
      <w:r>
        <w:t>are</w:t>
      </w:r>
      <w:r>
        <w:rPr>
          <w:spacing w:val="-3"/>
        </w:rPr>
        <w:t xml:space="preserve"> </w:t>
      </w:r>
      <w:r>
        <w:t>in</w:t>
      </w:r>
      <w:r>
        <w:rPr>
          <w:spacing w:val="-3"/>
        </w:rPr>
        <w:t xml:space="preserve"> </w:t>
      </w:r>
      <w:r>
        <w:t>a</w:t>
      </w:r>
      <w:r>
        <w:rPr>
          <w:spacing w:val="-12"/>
        </w:rPr>
        <w:t xml:space="preserve"> </w:t>
      </w:r>
      <w:r>
        <w:t>Staying</w:t>
      </w:r>
      <w:r>
        <w:rPr>
          <w:spacing w:val="-12"/>
        </w:rPr>
        <w:t xml:space="preserve"> </w:t>
      </w:r>
      <w:r>
        <w:t>Put arrangement should</w:t>
      </w:r>
      <w:r>
        <w:rPr>
          <w:spacing w:val="-3"/>
        </w:rPr>
        <w:t xml:space="preserve"> </w:t>
      </w:r>
      <w:r>
        <w:t>be</w:t>
      </w:r>
      <w:r>
        <w:rPr>
          <w:spacing w:val="-3"/>
        </w:rPr>
        <w:t xml:space="preserve"> </w:t>
      </w:r>
      <w:r>
        <w:t>encouraged</w:t>
      </w:r>
      <w:r>
        <w:rPr>
          <w:spacing w:val="-12"/>
        </w:rPr>
        <w:t xml:space="preserve"> </w:t>
      </w:r>
      <w:r>
        <w:t xml:space="preserve">to </w:t>
      </w:r>
      <w:r w:rsidR="27FB320C">
        <w:t>consider</w:t>
      </w:r>
      <w:r>
        <w:rPr>
          <w:spacing w:val="-3"/>
        </w:rPr>
        <w:t xml:space="preserve"> </w:t>
      </w:r>
      <w:r>
        <w:t>remain</w:t>
      </w:r>
      <w:r w:rsidR="000F597B">
        <w:t>ing</w:t>
      </w:r>
      <w:r>
        <w:t xml:space="preserve"> for</w:t>
      </w:r>
      <w:r>
        <w:rPr>
          <w:spacing w:val="-17"/>
        </w:rPr>
        <w:t xml:space="preserve"> </w:t>
      </w:r>
      <w:r>
        <w:t>the</w:t>
      </w:r>
      <w:r>
        <w:rPr>
          <w:spacing w:val="-17"/>
        </w:rPr>
        <w:t xml:space="preserve"> </w:t>
      </w:r>
      <w:r>
        <w:t>duration</w:t>
      </w:r>
      <w:r>
        <w:rPr>
          <w:spacing w:val="-16"/>
        </w:rPr>
        <w:t xml:space="preserve"> </w:t>
      </w:r>
      <w:r>
        <w:t>of</w:t>
      </w:r>
      <w:r>
        <w:rPr>
          <w:spacing w:val="-17"/>
        </w:rPr>
        <w:t xml:space="preserve"> </w:t>
      </w:r>
      <w:r>
        <w:t>their</w:t>
      </w:r>
      <w:r>
        <w:rPr>
          <w:spacing w:val="-17"/>
        </w:rPr>
        <w:t xml:space="preserve"> </w:t>
      </w:r>
      <w:r>
        <w:t>studies.</w:t>
      </w:r>
      <w:r>
        <w:rPr>
          <w:spacing w:val="-17"/>
        </w:rPr>
        <w:t xml:space="preserve"> </w:t>
      </w:r>
      <w:r>
        <w:t>The</w:t>
      </w:r>
      <w:r>
        <w:rPr>
          <w:spacing w:val="-16"/>
        </w:rPr>
        <w:t xml:space="preserve"> </w:t>
      </w:r>
      <w:r>
        <w:t>Staying</w:t>
      </w:r>
      <w:r>
        <w:rPr>
          <w:spacing w:val="-17"/>
        </w:rPr>
        <w:t xml:space="preserve"> </w:t>
      </w:r>
      <w:r>
        <w:t>Put</w:t>
      </w:r>
      <w:r>
        <w:rPr>
          <w:spacing w:val="-9"/>
        </w:rPr>
        <w:t xml:space="preserve"> </w:t>
      </w:r>
      <w:r>
        <w:t>arrangement</w:t>
      </w:r>
      <w:r>
        <w:rPr>
          <w:spacing w:val="-10"/>
        </w:rPr>
        <w:t xml:space="preserve"> </w:t>
      </w:r>
      <w:r>
        <w:t>can</w:t>
      </w:r>
      <w:r>
        <w:rPr>
          <w:spacing w:val="-16"/>
        </w:rPr>
        <w:t xml:space="preserve"> </w:t>
      </w:r>
      <w:r>
        <w:t>extend</w:t>
      </w:r>
      <w:r>
        <w:rPr>
          <w:spacing w:val="-16"/>
        </w:rPr>
        <w:t xml:space="preserve"> </w:t>
      </w:r>
      <w:r>
        <w:t>beyond</w:t>
      </w:r>
      <w:r>
        <w:rPr>
          <w:spacing w:val="-17"/>
        </w:rPr>
        <w:t xml:space="preserve"> </w:t>
      </w:r>
      <w:r>
        <w:t>their</w:t>
      </w:r>
      <w:r>
        <w:rPr>
          <w:spacing w:val="-12"/>
        </w:rPr>
        <w:t xml:space="preserve"> </w:t>
      </w:r>
      <w:r>
        <w:t>21st birthday</w:t>
      </w:r>
      <w:r>
        <w:rPr>
          <w:spacing w:val="-4"/>
        </w:rPr>
        <w:t xml:space="preserve"> </w:t>
      </w:r>
      <w:r>
        <w:t>to</w:t>
      </w:r>
      <w:r>
        <w:rPr>
          <w:spacing w:val="-17"/>
        </w:rPr>
        <w:t xml:space="preserve"> </w:t>
      </w:r>
      <w:r>
        <w:t>allow</w:t>
      </w:r>
      <w:r>
        <w:rPr>
          <w:spacing w:val="-8"/>
        </w:rPr>
        <w:t xml:space="preserve"> </w:t>
      </w:r>
      <w:r>
        <w:t>young</w:t>
      </w:r>
      <w:r>
        <w:rPr>
          <w:spacing w:val="-8"/>
        </w:rPr>
        <w:t xml:space="preserve"> </w:t>
      </w:r>
      <w:r>
        <w:t>people</w:t>
      </w:r>
      <w:r>
        <w:rPr>
          <w:spacing w:val="-8"/>
        </w:rPr>
        <w:t xml:space="preserve"> </w:t>
      </w:r>
      <w:r>
        <w:t>to</w:t>
      </w:r>
      <w:r>
        <w:rPr>
          <w:spacing w:val="-8"/>
        </w:rPr>
        <w:t xml:space="preserve"> </w:t>
      </w:r>
      <w:r>
        <w:t>complete</w:t>
      </w:r>
      <w:r>
        <w:rPr>
          <w:spacing w:val="-17"/>
        </w:rPr>
        <w:t xml:space="preserve"> </w:t>
      </w:r>
      <w:r>
        <w:t>their</w:t>
      </w:r>
      <w:r>
        <w:rPr>
          <w:spacing w:val="-4"/>
        </w:rPr>
        <w:t xml:space="preserve"> </w:t>
      </w:r>
      <w:r>
        <w:t>university</w:t>
      </w:r>
      <w:r>
        <w:rPr>
          <w:spacing w:val="-13"/>
        </w:rPr>
        <w:t xml:space="preserve"> </w:t>
      </w:r>
      <w:r>
        <w:t>course</w:t>
      </w:r>
      <w:r>
        <w:rPr>
          <w:spacing w:val="-17"/>
        </w:rPr>
        <w:t xml:space="preserve"> </w:t>
      </w:r>
      <w:r>
        <w:t>if</w:t>
      </w:r>
      <w:r>
        <w:rPr>
          <w:spacing w:val="-10"/>
        </w:rPr>
        <w:t xml:space="preserve"> </w:t>
      </w:r>
      <w:r>
        <w:t>they</w:t>
      </w:r>
      <w:r>
        <w:rPr>
          <w:spacing w:val="-13"/>
        </w:rPr>
        <w:t xml:space="preserve"> </w:t>
      </w:r>
      <w:r>
        <w:t>have started</w:t>
      </w:r>
      <w:r>
        <w:rPr>
          <w:spacing w:val="-8"/>
        </w:rPr>
        <w:t xml:space="preserve"> </w:t>
      </w:r>
      <w:r>
        <w:t>one.</w:t>
      </w:r>
    </w:p>
    <w:p w:rsidR="002660A7" w:rsidRDefault="002660A7" w14:paraId="51E30A5F" w14:textId="77777777">
      <w:pPr>
        <w:pStyle w:val="BodyText"/>
        <w:spacing w:before="105"/>
      </w:pPr>
    </w:p>
    <w:p w:rsidR="002660A7" w:rsidRDefault="0098592E" w14:paraId="0E11CD7C" w14:textId="77777777">
      <w:pPr>
        <w:pStyle w:val="Heading1"/>
        <w:spacing w:before="1"/>
      </w:pPr>
      <w:r>
        <w:rPr>
          <w:spacing w:val="-2"/>
        </w:rPr>
        <w:t>Attending</w:t>
      </w:r>
      <w:r>
        <w:rPr>
          <w:spacing w:val="4"/>
        </w:rPr>
        <w:t xml:space="preserve"> </w:t>
      </w:r>
      <w:r>
        <w:rPr>
          <w:spacing w:val="-2"/>
        </w:rPr>
        <w:t>University</w:t>
      </w:r>
      <w:r>
        <w:rPr>
          <w:spacing w:val="-13"/>
        </w:rPr>
        <w:t xml:space="preserve"> </w:t>
      </w:r>
      <w:r>
        <w:rPr>
          <w:spacing w:val="-2"/>
        </w:rPr>
        <w:t>locally</w:t>
      </w:r>
    </w:p>
    <w:p w:rsidR="002660A7" w:rsidRDefault="002660A7" w14:paraId="5C04C1E5" w14:textId="77777777">
      <w:pPr>
        <w:pStyle w:val="BodyText"/>
        <w:spacing w:before="218"/>
        <w:rPr>
          <w:b/>
        </w:rPr>
      </w:pPr>
    </w:p>
    <w:p w:rsidR="002660A7" w:rsidRDefault="0098592E" w14:paraId="3D8F62B5" w14:textId="241B8757">
      <w:pPr>
        <w:spacing w:line="336" w:lineRule="auto"/>
        <w:ind w:left="373" w:right="279"/>
        <w:rPr>
          <w:sz w:val="24"/>
        </w:rPr>
      </w:pPr>
      <w:r>
        <w:rPr>
          <w:sz w:val="24"/>
        </w:rPr>
        <w:t>Where</w:t>
      </w:r>
      <w:r>
        <w:rPr>
          <w:spacing w:val="-17"/>
          <w:sz w:val="24"/>
        </w:rPr>
        <w:t xml:space="preserve"> </w:t>
      </w:r>
      <w:r>
        <w:rPr>
          <w:sz w:val="24"/>
        </w:rPr>
        <w:t>a</w:t>
      </w:r>
      <w:r>
        <w:rPr>
          <w:spacing w:val="-15"/>
          <w:sz w:val="24"/>
        </w:rPr>
        <w:t xml:space="preserve"> </w:t>
      </w:r>
      <w:r>
        <w:rPr>
          <w:sz w:val="24"/>
        </w:rPr>
        <w:t>young</w:t>
      </w:r>
      <w:r>
        <w:rPr>
          <w:spacing w:val="-11"/>
          <w:sz w:val="24"/>
        </w:rPr>
        <w:t xml:space="preserve"> </w:t>
      </w:r>
      <w:r>
        <w:rPr>
          <w:sz w:val="24"/>
        </w:rPr>
        <w:t>person</w:t>
      </w:r>
      <w:r>
        <w:rPr>
          <w:spacing w:val="-17"/>
          <w:sz w:val="24"/>
        </w:rPr>
        <w:t xml:space="preserve"> </w:t>
      </w:r>
      <w:r>
        <w:rPr>
          <w:sz w:val="24"/>
        </w:rPr>
        <w:t>attends</w:t>
      </w:r>
      <w:r>
        <w:rPr>
          <w:spacing w:val="-8"/>
          <w:sz w:val="24"/>
        </w:rPr>
        <w:t xml:space="preserve"> </w:t>
      </w:r>
      <w:r>
        <w:rPr>
          <w:sz w:val="24"/>
        </w:rPr>
        <w:t>a</w:t>
      </w:r>
      <w:r>
        <w:rPr>
          <w:spacing w:val="-12"/>
          <w:sz w:val="24"/>
        </w:rPr>
        <w:t xml:space="preserve"> </w:t>
      </w:r>
      <w:r>
        <w:rPr>
          <w:sz w:val="24"/>
        </w:rPr>
        <w:t>local</w:t>
      </w:r>
      <w:r>
        <w:rPr>
          <w:spacing w:val="-12"/>
          <w:sz w:val="24"/>
        </w:rPr>
        <w:t xml:space="preserve"> </w:t>
      </w:r>
      <w:r>
        <w:rPr>
          <w:sz w:val="24"/>
        </w:rPr>
        <w:t>university</w:t>
      </w:r>
      <w:r>
        <w:rPr>
          <w:spacing w:val="-17"/>
          <w:sz w:val="24"/>
        </w:rPr>
        <w:t xml:space="preserve"> </w:t>
      </w:r>
      <w:r>
        <w:rPr>
          <w:sz w:val="24"/>
        </w:rPr>
        <w:t>and</w:t>
      </w:r>
      <w:r>
        <w:rPr>
          <w:spacing w:val="-11"/>
          <w:sz w:val="24"/>
        </w:rPr>
        <w:t xml:space="preserve"> </w:t>
      </w:r>
      <w:r>
        <w:rPr>
          <w:sz w:val="24"/>
        </w:rPr>
        <w:t>remains</w:t>
      </w:r>
      <w:r>
        <w:rPr>
          <w:spacing w:val="-8"/>
          <w:sz w:val="24"/>
        </w:rPr>
        <w:t xml:space="preserve"> </w:t>
      </w:r>
      <w:r>
        <w:rPr>
          <w:sz w:val="24"/>
        </w:rPr>
        <w:t>living</w:t>
      </w:r>
      <w:r>
        <w:rPr>
          <w:spacing w:val="-12"/>
          <w:sz w:val="24"/>
        </w:rPr>
        <w:t xml:space="preserve"> </w:t>
      </w:r>
      <w:r>
        <w:rPr>
          <w:sz w:val="24"/>
        </w:rPr>
        <w:t>with</w:t>
      </w:r>
      <w:r>
        <w:rPr>
          <w:spacing w:val="-17"/>
          <w:sz w:val="24"/>
        </w:rPr>
        <w:t xml:space="preserve"> </w:t>
      </w:r>
      <w:r>
        <w:rPr>
          <w:sz w:val="24"/>
        </w:rPr>
        <w:t>the</w:t>
      </w:r>
      <w:r>
        <w:rPr>
          <w:spacing w:val="-11"/>
          <w:sz w:val="24"/>
        </w:rPr>
        <w:t xml:space="preserve"> </w:t>
      </w:r>
      <w:r>
        <w:rPr>
          <w:sz w:val="24"/>
        </w:rPr>
        <w:t>carer</w:t>
      </w:r>
      <w:r>
        <w:rPr>
          <w:spacing w:val="-17"/>
          <w:sz w:val="24"/>
        </w:rPr>
        <w:t xml:space="preserve"> </w:t>
      </w:r>
      <w:r>
        <w:rPr>
          <w:sz w:val="24"/>
        </w:rPr>
        <w:t>on</w:t>
      </w:r>
      <w:r>
        <w:rPr>
          <w:spacing w:val="-11"/>
          <w:sz w:val="24"/>
        </w:rPr>
        <w:t xml:space="preserve"> </w:t>
      </w:r>
      <w:r>
        <w:rPr>
          <w:sz w:val="24"/>
        </w:rPr>
        <w:t>a</w:t>
      </w:r>
      <w:r>
        <w:rPr>
          <w:spacing w:val="-17"/>
          <w:sz w:val="24"/>
        </w:rPr>
        <w:t xml:space="preserve"> </w:t>
      </w:r>
      <w:r>
        <w:rPr>
          <w:sz w:val="24"/>
        </w:rPr>
        <w:t>full- time</w:t>
      </w:r>
      <w:r>
        <w:rPr>
          <w:spacing w:val="-1"/>
          <w:sz w:val="24"/>
        </w:rPr>
        <w:t xml:space="preserve"> </w:t>
      </w:r>
      <w:r>
        <w:rPr>
          <w:sz w:val="24"/>
        </w:rPr>
        <w:t>basis</w:t>
      </w:r>
      <w:r>
        <w:rPr>
          <w:spacing w:val="-7"/>
          <w:sz w:val="24"/>
        </w:rPr>
        <w:t xml:space="preserve"> </w:t>
      </w:r>
      <w:r>
        <w:rPr>
          <w:sz w:val="24"/>
        </w:rPr>
        <w:t>the</w:t>
      </w:r>
      <w:r>
        <w:rPr>
          <w:spacing w:val="-11"/>
          <w:sz w:val="24"/>
        </w:rPr>
        <w:t xml:space="preserve"> </w:t>
      </w:r>
      <w:r>
        <w:rPr>
          <w:sz w:val="24"/>
        </w:rPr>
        <w:t>full</w:t>
      </w:r>
      <w:r>
        <w:rPr>
          <w:spacing w:val="-1"/>
          <w:sz w:val="24"/>
        </w:rPr>
        <w:t xml:space="preserve"> </w:t>
      </w:r>
      <w:r>
        <w:rPr>
          <w:sz w:val="24"/>
        </w:rPr>
        <w:t>amount</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Staying</w:t>
      </w:r>
      <w:r>
        <w:rPr>
          <w:spacing w:val="-1"/>
          <w:sz w:val="24"/>
        </w:rPr>
        <w:t xml:space="preserve"> </w:t>
      </w:r>
      <w:r>
        <w:rPr>
          <w:sz w:val="24"/>
        </w:rPr>
        <w:t>Put payment will</w:t>
      </w:r>
      <w:r>
        <w:rPr>
          <w:spacing w:val="-1"/>
          <w:sz w:val="24"/>
        </w:rPr>
        <w:t xml:space="preserve"> </w:t>
      </w:r>
      <w:r>
        <w:rPr>
          <w:sz w:val="24"/>
        </w:rPr>
        <w:t>be</w:t>
      </w:r>
      <w:r>
        <w:rPr>
          <w:spacing w:val="-11"/>
          <w:sz w:val="24"/>
        </w:rPr>
        <w:t xml:space="preserve"> </w:t>
      </w:r>
      <w:r>
        <w:rPr>
          <w:sz w:val="24"/>
        </w:rPr>
        <w:t>made</w:t>
      </w:r>
      <w:r>
        <w:rPr>
          <w:spacing w:val="-1"/>
          <w:sz w:val="24"/>
        </w:rPr>
        <w:t xml:space="preserve"> </w:t>
      </w:r>
      <w:r>
        <w:rPr>
          <w:sz w:val="24"/>
        </w:rPr>
        <w:t>for</w:t>
      </w:r>
      <w:r>
        <w:rPr>
          <w:spacing w:val="-7"/>
          <w:sz w:val="24"/>
        </w:rPr>
        <w:t xml:space="preserve"> </w:t>
      </w:r>
      <w:r>
        <w:rPr>
          <w:sz w:val="24"/>
        </w:rPr>
        <w:t>the</w:t>
      </w:r>
      <w:r>
        <w:rPr>
          <w:spacing w:val="-11"/>
          <w:sz w:val="24"/>
        </w:rPr>
        <w:t xml:space="preserve"> </w:t>
      </w:r>
      <w:r>
        <w:rPr>
          <w:sz w:val="24"/>
        </w:rPr>
        <w:t>duration</w:t>
      </w:r>
      <w:r>
        <w:rPr>
          <w:spacing w:val="-1"/>
          <w:sz w:val="24"/>
        </w:rPr>
        <w:t xml:space="preserve"> </w:t>
      </w:r>
      <w:r>
        <w:rPr>
          <w:sz w:val="24"/>
        </w:rPr>
        <w:t>of</w:t>
      </w:r>
      <w:r>
        <w:rPr>
          <w:spacing w:val="-4"/>
          <w:sz w:val="24"/>
        </w:rPr>
        <w:t xml:space="preserve"> </w:t>
      </w:r>
      <w:r>
        <w:rPr>
          <w:sz w:val="24"/>
        </w:rPr>
        <w:t xml:space="preserve">the course, </w:t>
      </w:r>
      <w:r w:rsidR="00A010CE">
        <w:rPr>
          <w:sz w:val="24"/>
        </w:rPr>
        <w:t>depending</w:t>
      </w:r>
      <w:r>
        <w:rPr>
          <w:sz w:val="24"/>
        </w:rPr>
        <w:t xml:space="preserve"> on</w:t>
      </w:r>
      <w:r>
        <w:rPr>
          <w:spacing w:val="-11"/>
          <w:sz w:val="24"/>
        </w:rPr>
        <w:t xml:space="preserve"> </w:t>
      </w:r>
      <w:r>
        <w:rPr>
          <w:sz w:val="24"/>
        </w:rPr>
        <w:t>the</w:t>
      </w:r>
      <w:r>
        <w:rPr>
          <w:spacing w:val="-1"/>
          <w:sz w:val="24"/>
        </w:rPr>
        <w:t xml:space="preserve"> </w:t>
      </w:r>
      <w:r>
        <w:rPr>
          <w:sz w:val="24"/>
        </w:rPr>
        <w:t>availability of student</w:t>
      </w:r>
      <w:r>
        <w:rPr>
          <w:spacing w:val="-4"/>
          <w:sz w:val="24"/>
        </w:rPr>
        <w:t xml:space="preserve"> </w:t>
      </w:r>
      <w:r>
        <w:rPr>
          <w:sz w:val="24"/>
        </w:rPr>
        <w:t>finance.</w:t>
      </w:r>
      <w:r>
        <w:rPr>
          <w:spacing w:val="-4"/>
          <w:sz w:val="24"/>
        </w:rPr>
        <w:t xml:space="preserve"> </w:t>
      </w:r>
      <w:r>
        <w:rPr>
          <w:color w:val="FF0000"/>
          <w:sz w:val="24"/>
        </w:rPr>
        <w:t>(</w:t>
      </w:r>
      <w:hyperlink r:id="rId24">
        <w:r>
          <w:rPr>
            <w:rFonts w:ascii="Calibri"/>
            <w:color w:val="0000FF"/>
            <w:u w:val="single" w:color="0000FF"/>
          </w:rPr>
          <w:t>Student</w:t>
        </w:r>
        <w:r>
          <w:rPr>
            <w:rFonts w:ascii="Calibri"/>
            <w:color w:val="0000FF"/>
            <w:spacing w:val="-4"/>
            <w:u w:val="single" w:color="0000FF"/>
          </w:rPr>
          <w:t xml:space="preserve"> </w:t>
        </w:r>
        <w:r>
          <w:rPr>
            <w:rFonts w:ascii="Calibri"/>
            <w:color w:val="0000FF"/>
            <w:u w:val="single" w:color="0000FF"/>
          </w:rPr>
          <w:t>finance for undergraduates:</w:t>
        </w:r>
      </w:hyperlink>
      <w:r>
        <w:rPr>
          <w:rFonts w:ascii="Calibri"/>
          <w:color w:val="0000FF"/>
        </w:rPr>
        <w:t xml:space="preserve"> </w:t>
      </w:r>
      <w:hyperlink r:id="rId25">
        <w:r>
          <w:rPr>
            <w:rFonts w:ascii="Calibri"/>
            <w:color w:val="0000FF"/>
            <w:u w:val="single" w:color="0000FF"/>
          </w:rPr>
          <w:t>New full-time students - GOV.UK (www.gov.uk)</w:t>
        </w:r>
      </w:hyperlink>
      <w:r>
        <w:rPr>
          <w:color w:val="FF0000"/>
          <w:sz w:val="24"/>
        </w:rPr>
        <w:t>)</w:t>
      </w:r>
    </w:p>
    <w:p w:rsidR="002660A7" w:rsidRDefault="002660A7" w14:paraId="40CA7E8A" w14:textId="77777777">
      <w:pPr>
        <w:pStyle w:val="BodyText"/>
        <w:spacing w:before="113"/>
      </w:pPr>
    </w:p>
    <w:p w:rsidR="002660A7" w:rsidRDefault="0098592E" w14:paraId="3365443B" w14:textId="0A002E45">
      <w:pPr>
        <w:pStyle w:val="BodyText"/>
        <w:spacing w:line="336" w:lineRule="auto"/>
        <w:ind w:left="373" w:right="398"/>
      </w:pPr>
      <w:r>
        <w:t>As it</w:t>
      </w:r>
      <w:r>
        <w:rPr>
          <w:spacing w:val="-4"/>
        </w:rPr>
        <w:t xml:space="preserve"> </w:t>
      </w:r>
      <w:r>
        <w:t>is unlikely</w:t>
      </w:r>
      <w:r>
        <w:rPr>
          <w:spacing w:val="-7"/>
        </w:rPr>
        <w:t xml:space="preserve"> </w:t>
      </w:r>
      <w:r>
        <w:t>the</w:t>
      </w:r>
      <w:r>
        <w:rPr>
          <w:spacing w:val="-11"/>
        </w:rPr>
        <w:t xml:space="preserve"> </w:t>
      </w:r>
      <w:r>
        <w:t>young</w:t>
      </w:r>
      <w:r>
        <w:rPr>
          <w:spacing w:val="-1"/>
        </w:rPr>
        <w:t xml:space="preserve"> </w:t>
      </w:r>
      <w:r>
        <w:t>person</w:t>
      </w:r>
      <w:r>
        <w:rPr>
          <w:spacing w:val="-1"/>
        </w:rPr>
        <w:t xml:space="preserve"> </w:t>
      </w:r>
      <w:r>
        <w:t>will</w:t>
      </w:r>
      <w:r>
        <w:rPr>
          <w:spacing w:val="-1"/>
        </w:rPr>
        <w:t xml:space="preserve"> </w:t>
      </w:r>
      <w:r>
        <w:t>be</w:t>
      </w:r>
      <w:r>
        <w:rPr>
          <w:spacing w:val="-1"/>
        </w:rPr>
        <w:t xml:space="preserve"> </w:t>
      </w:r>
      <w:r>
        <w:t>able</w:t>
      </w:r>
      <w:r>
        <w:rPr>
          <w:spacing w:val="-11"/>
        </w:rPr>
        <w:t xml:space="preserve"> </w:t>
      </w:r>
      <w:r>
        <w:t>to</w:t>
      </w:r>
      <w:r>
        <w:rPr>
          <w:spacing w:val="-1"/>
        </w:rPr>
        <w:t xml:space="preserve"> </w:t>
      </w:r>
      <w:r>
        <w:t>claim Universal</w:t>
      </w:r>
      <w:r>
        <w:rPr>
          <w:spacing w:val="-1"/>
        </w:rPr>
        <w:t xml:space="preserve"> </w:t>
      </w:r>
      <w:r>
        <w:t>Credit</w:t>
      </w:r>
      <w:r>
        <w:rPr>
          <w:spacing w:val="-4"/>
        </w:rPr>
        <w:t xml:space="preserve"> </w:t>
      </w:r>
      <w:r>
        <w:t>to</w:t>
      </w:r>
      <w:r>
        <w:rPr>
          <w:spacing w:val="-11"/>
        </w:rPr>
        <w:t xml:space="preserve"> </w:t>
      </w:r>
      <w:r>
        <w:t>cover</w:t>
      </w:r>
      <w:r>
        <w:rPr>
          <w:spacing w:val="-7"/>
        </w:rPr>
        <w:t xml:space="preserve"> </w:t>
      </w:r>
      <w:r>
        <w:t>the amount</w:t>
      </w:r>
      <w:r>
        <w:rPr>
          <w:spacing w:val="-10"/>
        </w:rPr>
        <w:t xml:space="preserve"> </w:t>
      </w:r>
      <w:r>
        <w:t>of</w:t>
      </w:r>
      <w:r>
        <w:rPr>
          <w:spacing w:val="-14"/>
        </w:rPr>
        <w:t xml:space="preserve"> </w:t>
      </w:r>
      <w:r>
        <w:t>rent</w:t>
      </w:r>
      <w:r>
        <w:rPr>
          <w:spacing w:val="-15"/>
        </w:rPr>
        <w:t xml:space="preserve"> </w:t>
      </w:r>
      <w:r>
        <w:t>they</w:t>
      </w:r>
      <w:r>
        <w:rPr>
          <w:spacing w:val="-17"/>
        </w:rPr>
        <w:t xml:space="preserve"> </w:t>
      </w:r>
      <w:r>
        <w:t>will</w:t>
      </w:r>
      <w:r>
        <w:rPr>
          <w:spacing w:val="-12"/>
        </w:rPr>
        <w:t xml:space="preserve"> </w:t>
      </w:r>
      <w:r>
        <w:t>be</w:t>
      </w:r>
      <w:r>
        <w:rPr>
          <w:spacing w:val="-12"/>
        </w:rPr>
        <w:t xml:space="preserve"> </w:t>
      </w:r>
      <w:r>
        <w:t>required</w:t>
      </w:r>
      <w:r>
        <w:rPr>
          <w:spacing w:val="-12"/>
        </w:rPr>
        <w:t xml:space="preserve"> </w:t>
      </w:r>
      <w:r>
        <w:t>to</w:t>
      </w:r>
      <w:r>
        <w:rPr>
          <w:spacing w:val="-17"/>
        </w:rPr>
        <w:t xml:space="preserve"> </w:t>
      </w:r>
      <w:r>
        <w:t>pay</w:t>
      </w:r>
      <w:r>
        <w:rPr>
          <w:spacing w:val="-17"/>
        </w:rPr>
        <w:t xml:space="preserve"> </w:t>
      </w:r>
      <w:r>
        <w:t>the</w:t>
      </w:r>
      <w:r>
        <w:rPr>
          <w:spacing w:val="-11"/>
        </w:rPr>
        <w:t xml:space="preserve"> </w:t>
      </w:r>
      <w:r>
        <w:t>Staying</w:t>
      </w:r>
      <w:r>
        <w:rPr>
          <w:spacing w:val="-12"/>
        </w:rPr>
        <w:t xml:space="preserve"> </w:t>
      </w:r>
      <w:r>
        <w:t>Put</w:t>
      </w:r>
      <w:r>
        <w:rPr>
          <w:spacing w:val="-15"/>
        </w:rPr>
        <w:t xml:space="preserve"> </w:t>
      </w:r>
      <w:r>
        <w:t>carer,</w:t>
      </w:r>
      <w:r>
        <w:rPr>
          <w:spacing w:val="-15"/>
        </w:rPr>
        <w:t xml:space="preserve"> </w:t>
      </w:r>
      <w:r>
        <w:t>Suffolk</w:t>
      </w:r>
      <w:r>
        <w:rPr>
          <w:spacing w:val="-17"/>
        </w:rPr>
        <w:t xml:space="preserve"> </w:t>
      </w:r>
      <w:r>
        <w:t>County</w:t>
      </w:r>
      <w:r>
        <w:rPr>
          <w:spacing w:val="-17"/>
        </w:rPr>
        <w:t xml:space="preserve"> </w:t>
      </w:r>
      <w:r>
        <w:t>Council will</w:t>
      </w:r>
      <w:r>
        <w:rPr>
          <w:spacing w:val="-17"/>
        </w:rPr>
        <w:t xml:space="preserve"> </w:t>
      </w:r>
      <w:r>
        <w:t>be</w:t>
      </w:r>
      <w:r>
        <w:rPr>
          <w:spacing w:val="-15"/>
        </w:rPr>
        <w:t xml:space="preserve"> </w:t>
      </w:r>
      <w:r>
        <w:t>responsible</w:t>
      </w:r>
      <w:r>
        <w:rPr>
          <w:spacing w:val="-12"/>
        </w:rPr>
        <w:t xml:space="preserve"> </w:t>
      </w:r>
      <w:r>
        <w:t>for</w:t>
      </w:r>
      <w:r>
        <w:rPr>
          <w:spacing w:val="-8"/>
        </w:rPr>
        <w:t xml:space="preserve"> </w:t>
      </w:r>
      <w:r>
        <w:t>including</w:t>
      </w:r>
      <w:r>
        <w:rPr>
          <w:spacing w:val="-12"/>
        </w:rPr>
        <w:t xml:space="preserve"> </w:t>
      </w:r>
      <w:r>
        <w:t>this</w:t>
      </w:r>
      <w:r>
        <w:rPr>
          <w:spacing w:val="-17"/>
        </w:rPr>
        <w:t xml:space="preserve"> </w:t>
      </w:r>
      <w:r>
        <w:t>amount</w:t>
      </w:r>
      <w:r>
        <w:rPr>
          <w:spacing w:val="-14"/>
        </w:rPr>
        <w:t xml:space="preserve"> </w:t>
      </w:r>
      <w:r>
        <w:t>in</w:t>
      </w:r>
      <w:r>
        <w:rPr>
          <w:spacing w:val="-12"/>
        </w:rPr>
        <w:t xml:space="preserve"> </w:t>
      </w:r>
      <w:r>
        <w:t>the</w:t>
      </w:r>
      <w:r>
        <w:rPr>
          <w:spacing w:val="-17"/>
        </w:rPr>
        <w:t xml:space="preserve"> </w:t>
      </w:r>
      <w:r>
        <w:t>Staying</w:t>
      </w:r>
      <w:r>
        <w:rPr>
          <w:spacing w:val="-17"/>
        </w:rPr>
        <w:t xml:space="preserve"> </w:t>
      </w:r>
      <w:r>
        <w:t>Put</w:t>
      </w:r>
      <w:r>
        <w:rPr>
          <w:spacing w:val="-14"/>
        </w:rPr>
        <w:t xml:space="preserve"> </w:t>
      </w:r>
      <w:r>
        <w:t>Payment</w:t>
      </w:r>
      <w:r>
        <w:rPr>
          <w:spacing w:val="-14"/>
        </w:rPr>
        <w:t xml:space="preserve"> </w:t>
      </w:r>
      <w:r>
        <w:t>unless</w:t>
      </w:r>
      <w:r>
        <w:rPr>
          <w:spacing w:val="-8"/>
        </w:rPr>
        <w:t xml:space="preserve"> </w:t>
      </w:r>
      <w:r>
        <w:t>it</w:t>
      </w:r>
      <w:r>
        <w:rPr>
          <w:spacing w:val="-6"/>
        </w:rPr>
        <w:t xml:space="preserve"> </w:t>
      </w:r>
      <w:r>
        <w:t>can</w:t>
      </w:r>
      <w:r>
        <w:rPr>
          <w:spacing w:val="-17"/>
        </w:rPr>
        <w:t xml:space="preserve"> </w:t>
      </w:r>
      <w:r>
        <w:t>be covered by a student loan.</w:t>
      </w:r>
    </w:p>
    <w:p w:rsidR="002660A7" w:rsidRDefault="002660A7" w14:paraId="4EF76BF1" w14:textId="77777777">
      <w:pPr>
        <w:pStyle w:val="BodyText"/>
        <w:spacing w:before="110"/>
      </w:pPr>
    </w:p>
    <w:p w:rsidR="002660A7" w:rsidRDefault="0098592E" w14:paraId="04F4D498" w14:textId="77777777">
      <w:pPr>
        <w:pStyle w:val="Heading1"/>
      </w:pPr>
      <w:r>
        <w:t>Attending</w:t>
      </w:r>
      <w:r>
        <w:rPr>
          <w:spacing w:val="-17"/>
        </w:rPr>
        <w:t xml:space="preserve"> </w:t>
      </w:r>
      <w:r>
        <w:t>university</w:t>
      </w:r>
      <w:r>
        <w:rPr>
          <w:spacing w:val="-17"/>
        </w:rPr>
        <w:t xml:space="preserve"> </w:t>
      </w:r>
      <w:r>
        <w:t>and</w:t>
      </w:r>
      <w:r>
        <w:rPr>
          <w:spacing w:val="-16"/>
        </w:rPr>
        <w:t xml:space="preserve"> </w:t>
      </w:r>
      <w:r>
        <w:t>living</w:t>
      </w:r>
      <w:r>
        <w:rPr>
          <w:spacing w:val="-17"/>
        </w:rPr>
        <w:t xml:space="preserve"> </w:t>
      </w:r>
      <w:r>
        <w:t>away</w:t>
      </w:r>
      <w:r>
        <w:rPr>
          <w:spacing w:val="-17"/>
        </w:rPr>
        <w:t xml:space="preserve"> </w:t>
      </w:r>
      <w:r>
        <w:t>from</w:t>
      </w:r>
      <w:r>
        <w:rPr>
          <w:spacing w:val="-16"/>
        </w:rPr>
        <w:t xml:space="preserve"> </w:t>
      </w:r>
      <w:r>
        <w:rPr>
          <w:spacing w:val="-4"/>
        </w:rPr>
        <w:t>home</w:t>
      </w:r>
    </w:p>
    <w:p w:rsidR="002660A7" w:rsidRDefault="002660A7" w14:paraId="3F8C8F1B" w14:textId="77777777">
      <w:pPr>
        <w:pStyle w:val="BodyText"/>
        <w:spacing w:before="228"/>
        <w:rPr>
          <w:b/>
        </w:rPr>
      </w:pPr>
    </w:p>
    <w:p w:rsidR="002660A7" w:rsidRDefault="0098592E" w14:paraId="0E5AC804" w14:textId="16EF09DB">
      <w:pPr>
        <w:pStyle w:val="BodyText"/>
        <w:spacing w:line="336" w:lineRule="auto"/>
        <w:ind w:left="373"/>
      </w:pPr>
      <w:r>
        <w:t>If</w:t>
      </w:r>
      <w:r>
        <w:rPr>
          <w:spacing w:val="-17"/>
        </w:rPr>
        <w:t xml:space="preserve"> </w:t>
      </w:r>
      <w:r>
        <w:t>a</w:t>
      </w:r>
      <w:r>
        <w:rPr>
          <w:spacing w:val="-17"/>
        </w:rPr>
        <w:t xml:space="preserve"> </w:t>
      </w:r>
      <w:r>
        <w:t>young</w:t>
      </w:r>
      <w:r>
        <w:rPr>
          <w:spacing w:val="-12"/>
        </w:rPr>
        <w:t xml:space="preserve"> </w:t>
      </w:r>
      <w:r>
        <w:t>person</w:t>
      </w:r>
      <w:r>
        <w:rPr>
          <w:spacing w:val="-13"/>
        </w:rPr>
        <w:t xml:space="preserve"> </w:t>
      </w:r>
      <w:r>
        <w:t>attends</w:t>
      </w:r>
      <w:r>
        <w:rPr>
          <w:spacing w:val="-17"/>
        </w:rPr>
        <w:t xml:space="preserve"> </w:t>
      </w:r>
      <w:r>
        <w:t>a</w:t>
      </w:r>
      <w:r>
        <w:rPr>
          <w:spacing w:val="-12"/>
        </w:rPr>
        <w:t xml:space="preserve"> </w:t>
      </w:r>
      <w:r>
        <w:t>university</w:t>
      </w:r>
      <w:r>
        <w:rPr>
          <w:spacing w:val="-9"/>
        </w:rPr>
        <w:t xml:space="preserve"> </w:t>
      </w:r>
      <w:r>
        <w:t>away</w:t>
      </w:r>
      <w:r>
        <w:rPr>
          <w:spacing w:val="-17"/>
        </w:rPr>
        <w:t xml:space="preserve"> </w:t>
      </w:r>
      <w:r>
        <w:t>from</w:t>
      </w:r>
      <w:r>
        <w:rPr>
          <w:spacing w:val="-17"/>
        </w:rPr>
        <w:t xml:space="preserve"> </w:t>
      </w:r>
      <w:r>
        <w:t>home</w:t>
      </w:r>
      <w:r>
        <w:rPr>
          <w:spacing w:val="-12"/>
        </w:rPr>
        <w:t xml:space="preserve"> </w:t>
      </w:r>
      <w:r>
        <w:t>but</w:t>
      </w:r>
      <w:r>
        <w:rPr>
          <w:spacing w:val="-15"/>
        </w:rPr>
        <w:t xml:space="preserve"> </w:t>
      </w:r>
      <w:r>
        <w:t>returns</w:t>
      </w:r>
      <w:r>
        <w:rPr>
          <w:spacing w:val="-17"/>
        </w:rPr>
        <w:t xml:space="preserve"> </w:t>
      </w:r>
      <w:r>
        <w:t>to</w:t>
      </w:r>
      <w:r>
        <w:rPr>
          <w:spacing w:val="-17"/>
        </w:rPr>
        <w:t xml:space="preserve"> </w:t>
      </w:r>
      <w:r>
        <w:t>the</w:t>
      </w:r>
      <w:r>
        <w:rPr>
          <w:spacing w:val="-12"/>
        </w:rPr>
        <w:t xml:space="preserve"> </w:t>
      </w:r>
      <w:r>
        <w:t>household</w:t>
      </w:r>
      <w:r>
        <w:rPr>
          <w:spacing w:val="-13"/>
        </w:rPr>
        <w:t xml:space="preserve"> </w:t>
      </w:r>
      <w:r>
        <w:t>during holidays</w:t>
      </w:r>
      <w:r>
        <w:rPr>
          <w:spacing w:val="-1"/>
        </w:rPr>
        <w:t xml:space="preserve"> </w:t>
      </w:r>
      <w:r>
        <w:t>and</w:t>
      </w:r>
      <w:r>
        <w:rPr>
          <w:spacing w:val="-5"/>
        </w:rPr>
        <w:t xml:space="preserve"> </w:t>
      </w:r>
      <w:r>
        <w:t>possibly</w:t>
      </w:r>
      <w:r>
        <w:rPr>
          <w:spacing w:val="-1"/>
        </w:rPr>
        <w:t xml:space="preserve"> </w:t>
      </w:r>
      <w:r>
        <w:t>at</w:t>
      </w:r>
      <w:r>
        <w:rPr>
          <w:spacing w:val="-8"/>
        </w:rPr>
        <w:t xml:space="preserve"> </w:t>
      </w:r>
      <w:r>
        <w:t>weekends</w:t>
      </w:r>
      <w:r>
        <w:rPr>
          <w:spacing w:val="-1"/>
        </w:rPr>
        <w:t xml:space="preserve"> </w:t>
      </w:r>
      <w:r>
        <w:t>a</w:t>
      </w:r>
      <w:r>
        <w:rPr>
          <w:spacing w:val="-5"/>
        </w:rPr>
        <w:t xml:space="preserve"> </w:t>
      </w:r>
      <w:r>
        <w:t>Staying</w:t>
      </w:r>
      <w:r>
        <w:rPr>
          <w:spacing w:val="-5"/>
        </w:rPr>
        <w:t xml:space="preserve"> </w:t>
      </w:r>
      <w:r>
        <w:t>Put</w:t>
      </w:r>
      <w:r>
        <w:rPr>
          <w:spacing w:val="-8"/>
        </w:rPr>
        <w:t xml:space="preserve"> </w:t>
      </w:r>
      <w:r>
        <w:t>arrangement</w:t>
      </w:r>
      <w:r>
        <w:rPr>
          <w:spacing w:val="-8"/>
        </w:rPr>
        <w:t xml:space="preserve"> </w:t>
      </w:r>
      <w:r>
        <w:t>can</w:t>
      </w:r>
      <w:r>
        <w:rPr>
          <w:spacing w:val="-5"/>
        </w:rPr>
        <w:t xml:space="preserve"> </w:t>
      </w:r>
      <w:r>
        <w:t>continue</w:t>
      </w:r>
      <w:r w:rsidR="00474AE9">
        <w:rPr>
          <w:spacing w:val="-5"/>
        </w:rPr>
        <w:t>.</w:t>
      </w:r>
      <w:r w:rsidR="00070B26">
        <w:rPr>
          <w:spacing w:val="-5"/>
        </w:rPr>
        <w:t xml:space="preserve"> Some young people will wish to return home more regularly than others. There is no limit on the number of nights a young person can return home during term time. This does not need to be agreed in advance, the Staying Put carer should submit a claim for the additional nights at home. </w:t>
      </w:r>
      <w:r w:rsidR="00281275">
        <w:rPr>
          <w:spacing w:val="-5"/>
        </w:rPr>
        <w:t xml:space="preserve">When carers take or collect young people from university, they can claim mileage at the standard </w:t>
      </w:r>
      <w:r w:rsidR="00281275">
        <w:rPr>
          <w:spacing w:val="-5"/>
        </w:rPr>
        <w:lastRenderedPageBreak/>
        <w:t xml:space="preserve">Suffolk rate of </w:t>
      </w:r>
      <w:r w:rsidR="00282D82">
        <w:rPr>
          <w:spacing w:val="-5"/>
        </w:rPr>
        <w:t>£</w:t>
      </w:r>
      <w:r w:rsidR="00281275">
        <w:rPr>
          <w:spacing w:val="-5"/>
        </w:rPr>
        <w:t>0.45 per mile. If young people travel independently, we will pay for 2</w:t>
      </w:r>
      <w:r w:rsidRPr="00281275" w:rsidR="00281275">
        <w:rPr>
          <w:spacing w:val="-5"/>
          <w:vertAlign w:val="superscript"/>
        </w:rPr>
        <w:t>nd</w:t>
      </w:r>
      <w:r w:rsidR="00281275">
        <w:rPr>
          <w:spacing w:val="-5"/>
        </w:rPr>
        <w:t xml:space="preserve"> class, off-peak rail fares.</w:t>
      </w:r>
    </w:p>
    <w:p w:rsidR="002660A7" w:rsidRDefault="002660A7" w14:paraId="4BB806B0" w14:textId="77777777">
      <w:pPr>
        <w:pStyle w:val="BodyText"/>
        <w:spacing w:before="106"/>
      </w:pPr>
    </w:p>
    <w:p w:rsidR="002660A7" w:rsidRDefault="0098592E" w14:paraId="6DE5617B" w14:textId="705CE7AB">
      <w:pPr>
        <w:pStyle w:val="BodyText"/>
        <w:spacing w:line="336" w:lineRule="auto"/>
        <w:ind w:left="373"/>
      </w:pPr>
      <w:r>
        <w:t>Arrangements</w:t>
      </w:r>
      <w:r>
        <w:rPr>
          <w:spacing w:val="-17"/>
        </w:rPr>
        <w:t xml:space="preserve"> </w:t>
      </w:r>
      <w:r w:rsidR="00474AE9">
        <w:t>will</w:t>
      </w:r>
      <w:r>
        <w:rPr>
          <w:spacing w:val="-17"/>
        </w:rPr>
        <w:t xml:space="preserve"> </w:t>
      </w:r>
      <w:r>
        <w:t>be</w:t>
      </w:r>
      <w:r>
        <w:rPr>
          <w:spacing w:val="-16"/>
        </w:rPr>
        <w:t xml:space="preserve"> </w:t>
      </w:r>
      <w:r>
        <w:t>made</w:t>
      </w:r>
      <w:r>
        <w:rPr>
          <w:spacing w:val="-17"/>
        </w:rPr>
        <w:t xml:space="preserve"> </w:t>
      </w:r>
      <w:r>
        <w:t>for</w:t>
      </w:r>
      <w:r>
        <w:rPr>
          <w:spacing w:val="-17"/>
        </w:rPr>
        <w:t xml:space="preserve"> </w:t>
      </w:r>
      <w:r>
        <w:t>the</w:t>
      </w:r>
      <w:r>
        <w:rPr>
          <w:spacing w:val="-13"/>
        </w:rPr>
        <w:t xml:space="preserve"> </w:t>
      </w:r>
      <w:r>
        <w:t>Staying</w:t>
      </w:r>
      <w:r>
        <w:rPr>
          <w:spacing w:val="-12"/>
        </w:rPr>
        <w:t xml:space="preserve"> </w:t>
      </w:r>
      <w:r>
        <w:t>Put</w:t>
      </w:r>
      <w:r>
        <w:rPr>
          <w:spacing w:val="-6"/>
        </w:rPr>
        <w:t xml:space="preserve"> </w:t>
      </w:r>
      <w:r>
        <w:t>carer</w:t>
      </w:r>
      <w:r>
        <w:rPr>
          <w:spacing w:val="-17"/>
        </w:rPr>
        <w:t xml:space="preserve"> </w:t>
      </w:r>
      <w:r>
        <w:t>to</w:t>
      </w:r>
      <w:r>
        <w:rPr>
          <w:spacing w:val="-17"/>
        </w:rPr>
        <w:t xml:space="preserve"> </w:t>
      </w:r>
      <w:r>
        <w:t>receive</w:t>
      </w:r>
      <w:r>
        <w:rPr>
          <w:spacing w:val="-16"/>
        </w:rPr>
        <w:t xml:space="preserve"> </w:t>
      </w:r>
      <w:r>
        <w:t>the</w:t>
      </w:r>
      <w:r>
        <w:rPr>
          <w:spacing w:val="-12"/>
        </w:rPr>
        <w:t xml:space="preserve"> </w:t>
      </w:r>
      <w:r>
        <w:t>relevant</w:t>
      </w:r>
      <w:r>
        <w:rPr>
          <w:spacing w:val="-15"/>
        </w:rPr>
        <w:t xml:space="preserve"> </w:t>
      </w:r>
      <w:r>
        <w:t>Staying</w:t>
      </w:r>
      <w:r>
        <w:rPr>
          <w:spacing w:val="-12"/>
        </w:rPr>
        <w:t xml:space="preserve"> </w:t>
      </w:r>
      <w:r>
        <w:t>Put payments during</w:t>
      </w:r>
      <w:r>
        <w:rPr>
          <w:spacing w:val="-10"/>
        </w:rPr>
        <w:t xml:space="preserve"> </w:t>
      </w:r>
      <w:r>
        <w:t>the holidays</w:t>
      </w:r>
      <w:r w:rsidR="00474AE9">
        <w:t xml:space="preserve"> and weekends</w:t>
      </w:r>
      <w:r>
        <w:t xml:space="preserve"> when the</w:t>
      </w:r>
      <w:r>
        <w:rPr>
          <w:spacing w:val="-10"/>
        </w:rPr>
        <w:t xml:space="preserve"> </w:t>
      </w:r>
      <w:r>
        <w:t>young person returns</w:t>
      </w:r>
      <w:r>
        <w:rPr>
          <w:spacing w:val="-6"/>
        </w:rPr>
        <w:t xml:space="preserve"> </w:t>
      </w:r>
      <w:r>
        <w:t>to</w:t>
      </w:r>
      <w:r>
        <w:rPr>
          <w:spacing w:val="-10"/>
        </w:rPr>
        <w:t xml:space="preserve"> </w:t>
      </w:r>
      <w:r>
        <w:t>their care</w:t>
      </w:r>
      <w:r>
        <w:rPr>
          <w:spacing w:val="-10"/>
        </w:rPr>
        <w:t xml:space="preserve"> </w:t>
      </w:r>
      <w:r>
        <w:t>and these payments will be based on</w:t>
      </w:r>
      <w:r>
        <w:rPr>
          <w:spacing w:val="-9"/>
        </w:rPr>
        <w:t xml:space="preserve"> </w:t>
      </w:r>
      <w:r>
        <w:t>the</w:t>
      </w:r>
      <w:r>
        <w:rPr>
          <w:spacing w:val="-9"/>
        </w:rPr>
        <w:t xml:space="preserve"> </w:t>
      </w:r>
      <w:r>
        <w:t>standard</w:t>
      </w:r>
      <w:r>
        <w:rPr>
          <w:spacing w:val="-9"/>
        </w:rPr>
        <w:t xml:space="preserve"> </w:t>
      </w:r>
      <w:r>
        <w:t>formula</w:t>
      </w:r>
      <w:r>
        <w:rPr>
          <w:spacing w:val="-9"/>
        </w:rPr>
        <w:t xml:space="preserve"> </w:t>
      </w:r>
      <w:r>
        <w:t>for calculating</w:t>
      </w:r>
      <w:r>
        <w:rPr>
          <w:spacing w:val="-9"/>
        </w:rPr>
        <w:t xml:space="preserve"> </w:t>
      </w:r>
      <w:r>
        <w:t>payments.</w:t>
      </w:r>
    </w:p>
    <w:p w:rsidR="00281275" w:rsidRDefault="00281275" w14:paraId="22580731" w14:textId="77777777">
      <w:pPr>
        <w:pStyle w:val="BodyText"/>
        <w:spacing w:before="66" w:line="336" w:lineRule="auto"/>
        <w:ind w:left="373" w:right="426"/>
      </w:pPr>
    </w:p>
    <w:p w:rsidR="002660A7" w:rsidRDefault="0098592E" w14:paraId="1DEF3475" w14:textId="35AF54E1">
      <w:pPr>
        <w:pStyle w:val="BodyText"/>
        <w:spacing w:before="66" w:line="336" w:lineRule="auto"/>
        <w:ind w:left="373" w:right="426"/>
      </w:pPr>
      <w:r>
        <w:t>The</w:t>
      </w:r>
      <w:r>
        <w:rPr>
          <w:spacing w:val="-17"/>
        </w:rPr>
        <w:t xml:space="preserve"> </w:t>
      </w:r>
      <w:r>
        <w:t>starting</w:t>
      </w:r>
      <w:r>
        <w:rPr>
          <w:spacing w:val="-17"/>
        </w:rPr>
        <w:t xml:space="preserve"> </w:t>
      </w:r>
      <w:r>
        <w:t>point</w:t>
      </w:r>
      <w:r>
        <w:rPr>
          <w:spacing w:val="-16"/>
        </w:rPr>
        <w:t xml:space="preserve"> </w:t>
      </w:r>
      <w:r>
        <w:t>for</w:t>
      </w:r>
      <w:r>
        <w:rPr>
          <w:spacing w:val="-17"/>
        </w:rPr>
        <w:t xml:space="preserve"> </w:t>
      </w:r>
      <w:r>
        <w:t>calculating</w:t>
      </w:r>
      <w:r>
        <w:rPr>
          <w:spacing w:val="-17"/>
        </w:rPr>
        <w:t xml:space="preserve"> </w:t>
      </w:r>
      <w:r>
        <w:t>Staying</w:t>
      </w:r>
      <w:r>
        <w:rPr>
          <w:spacing w:val="-17"/>
        </w:rPr>
        <w:t xml:space="preserve"> </w:t>
      </w:r>
      <w:r>
        <w:t>Put</w:t>
      </w:r>
      <w:r>
        <w:rPr>
          <w:spacing w:val="-16"/>
        </w:rPr>
        <w:t xml:space="preserve"> </w:t>
      </w:r>
      <w:r>
        <w:t>payments</w:t>
      </w:r>
      <w:r>
        <w:rPr>
          <w:spacing w:val="-17"/>
        </w:rPr>
        <w:t xml:space="preserve"> </w:t>
      </w:r>
      <w:r>
        <w:t>during</w:t>
      </w:r>
      <w:r>
        <w:rPr>
          <w:spacing w:val="-17"/>
        </w:rPr>
        <w:t xml:space="preserve"> </w:t>
      </w:r>
      <w:r>
        <w:t>term</w:t>
      </w:r>
      <w:r>
        <w:rPr>
          <w:spacing w:val="-16"/>
        </w:rPr>
        <w:t xml:space="preserve"> </w:t>
      </w:r>
      <w:r>
        <w:t>time,</w:t>
      </w:r>
      <w:r>
        <w:rPr>
          <w:spacing w:val="-10"/>
        </w:rPr>
        <w:t xml:space="preserve"> </w:t>
      </w:r>
      <w:r>
        <w:t>when</w:t>
      </w:r>
      <w:r>
        <w:rPr>
          <w:spacing w:val="-17"/>
        </w:rPr>
        <w:t xml:space="preserve"> </w:t>
      </w:r>
      <w:r>
        <w:t>the</w:t>
      </w:r>
      <w:r>
        <w:rPr>
          <w:spacing w:val="-15"/>
        </w:rPr>
        <w:t xml:space="preserve"> </w:t>
      </w:r>
      <w:r>
        <w:t>young person</w:t>
      </w:r>
      <w:r>
        <w:rPr>
          <w:spacing w:val="-1"/>
        </w:rPr>
        <w:t xml:space="preserve"> </w:t>
      </w:r>
      <w:r>
        <w:t>is absent, will</w:t>
      </w:r>
      <w:r>
        <w:rPr>
          <w:spacing w:val="-1"/>
        </w:rPr>
        <w:t xml:space="preserve"> </w:t>
      </w:r>
      <w:r>
        <w:t>be</w:t>
      </w:r>
      <w:r>
        <w:rPr>
          <w:spacing w:val="-1"/>
        </w:rPr>
        <w:t xml:space="preserve"> </w:t>
      </w:r>
      <w:r>
        <w:t>a</w:t>
      </w:r>
      <w:r>
        <w:rPr>
          <w:spacing w:val="-11"/>
        </w:rPr>
        <w:t xml:space="preserve"> </w:t>
      </w:r>
      <w:r>
        <w:t>retainer</w:t>
      </w:r>
      <w:r>
        <w:rPr>
          <w:spacing w:val="-7"/>
        </w:rPr>
        <w:t xml:space="preserve"> </w:t>
      </w:r>
      <w:r>
        <w:t>based</w:t>
      </w:r>
      <w:r>
        <w:rPr>
          <w:spacing w:val="-1"/>
        </w:rPr>
        <w:t xml:space="preserve"> </w:t>
      </w:r>
      <w:r>
        <w:t>on</w:t>
      </w:r>
      <w:r>
        <w:rPr>
          <w:spacing w:val="-1"/>
        </w:rPr>
        <w:t xml:space="preserve"> </w:t>
      </w:r>
      <w:r>
        <w:t>5</w:t>
      </w:r>
      <w:r w:rsidR="00474AE9">
        <w:t>0</w:t>
      </w:r>
      <w:r>
        <w:t>%</w:t>
      </w:r>
      <w:r>
        <w:rPr>
          <w:spacing w:val="-1"/>
        </w:rPr>
        <w:t xml:space="preserve"> </w:t>
      </w:r>
      <w:r>
        <w:t>of</w:t>
      </w:r>
      <w:r>
        <w:rPr>
          <w:spacing w:val="-4"/>
        </w:rPr>
        <w:t xml:space="preserve"> </w:t>
      </w:r>
      <w:r>
        <w:t>the</w:t>
      </w:r>
      <w:r>
        <w:rPr>
          <w:spacing w:val="-11"/>
        </w:rPr>
        <w:t xml:space="preserve"> </w:t>
      </w:r>
      <w:r>
        <w:t>Staying</w:t>
      </w:r>
      <w:r>
        <w:rPr>
          <w:spacing w:val="-11"/>
        </w:rPr>
        <w:t xml:space="preserve"> </w:t>
      </w:r>
      <w:r>
        <w:t>Put</w:t>
      </w:r>
      <w:r>
        <w:rPr>
          <w:spacing w:val="-4"/>
        </w:rPr>
        <w:t xml:space="preserve"> </w:t>
      </w:r>
      <w:r>
        <w:t>Allowance</w:t>
      </w:r>
      <w:r>
        <w:rPr>
          <w:spacing w:val="-1"/>
        </w:rPr>
        <w:t xml:space="preserve"> </w:t>
      </w:r>
      <w:r>
        <w:t>that</w:t>
      </w:r>
      <w:r>
        <w:rPr>
          <w:spacing w:val="-4"/>
        </w:rPr>
        <w:t xml:space="preserve"> </w:t>
      </w:r>
      <w:r>
        <w:t>is payable</w:t>
      </w:r>
      <w:r>
        <w:rPr>
          <w:spacing w:val="-4"/>
        </w:rPr>
        <w:t xml:space="preserve"> </w:t>
      </w:r>
      <w:r>
        <w:t>when</w:t>
      </w:r>
      <w:r>
        <w:rPr>
          <w:spacing w:val="-4"/>
        </w:rPr>
        <w:t xml:space="preserve"> </w:t>
      </w:r>
      <w:r>
        <w:t>the</w:t>
      </w:r>
      <w:r>
        <w:rPr>
          <w:spacing w:val="-4"/>
        </w:rPr>
        <w:t xml:space="preserve"> </w:t>
      </w:r>
      <w:r>
        <w:t>occupier is</w:t>
      </w:r>
      <w:r>
        <w:rPr>
          <w:spacing w:val="-10"/>
        </w:rPr>
        <w:t xml:space="preserve"> </w:t>
      </w:r>
      <w:r>
        <w:t>resident outside</w:t>
      </w:r>
      <w:r>
        <w:rPr>
          <w:spacing w:val="-4"/>
        </w:rPr>
        <w:t xml:space="preserve"> </w:t>
      </w:r>
      <w:r>
        <w:t>term</w:t>
      </w:r>
      <w:r>
        <w:rPr>
          <w:spacing w:val="-10"/>
        </w:rPr>
        <w:t xml:space="preserve"> </w:t>
      </w:r>
      <w:r>
        <w:t>time.</w:t>
      </w:r>
      <w:r>
        <w:rPr>
          <w:spacing w:val="-7"/>
        </w:rPr>
        <w:t xml:space="preserve"> </w:t>
      </w:r>
    </w:p>
    <w:p w:rsidR="00474AE9" w:rsidRDefault="00474AE9" w14:paraId="5A277A73" w14:textId="77777777">
      <w:pPr>
        <w:pStyle w:val="BodyText"/>
        <w:spacing w:before="66" w:line="336" w:lineRule="auto"/>
        <w:ind w:left="373" w:right="426"/>
      </w:pPr>
    </w:p>
    <w:p w:rsidR="002660A7" w:rsidRDefault="0098592E" w14:paraId="7CBC2931" w14:textId="070F99CB">
      <w:pPr>
        <w:pStyle w:val="BodyText"/>
        <w:spacing w:before="3" w:line="336" w:lineRule="auto"/>
        <w:ind w:left="373" w:right="426"/>
      </w:pPr>
      <w:r>
        <w:rPr>
          <w:spacing w:val="-2"/>
        </w:rPr>
        <w:t>For</w:t>
      </w:r>
      <w:r>
        <w:rPr>
          <w:spacing w:val="-17"/>
        </w:rPr>
        <w:t xml:space="preserve"> </w:t>
      </w:r>
      <w:r>
        <w:rPr>
          <w:spacing w:val="-2"/>
        </w:rPr>
        <w:t>those</w:t>
      </w:r>
      <w:r>
        <w:rPr>
          <w:spacing w:val="-15"/>
        </w:rPr>
        <w:t xml:space="preserve"> </w:t>
      </w:r>
      <w:r>
        <w:rPr>
          <w:spacing w:val="-2"/>
        </w:rPr>
        <w:t>carers</w:t>
      </w:r>
      <w:r>
        <w:rPr>
          <w:spacing w:val="-10"/>
        </w:rPr>
        <w:t xml:space="preserve"> </w:t>
      </w:r>
      <w:r>
        <w:rPr>
          <w:spacing w:val="-2"/>
        </w:rPr>
        <w:t>willing</w:t>
      </w:r>
      <w:r>
        <w:rPr>
          <w:spacing w:val="-21"/>
        </w:rPr>
        <w:t xml:space="preserve"> </w:t>
      </w:r>
      <w:r>
        <w:rPr>
          <w:spacing w:val="-2"/>
        </w:rPr>
        <w:t>to</w:t>
      </w:r>
      <w:r>
        <w:rPr>
          <w:spacing w:val="-21"/>
        </w:rPr>
        <w:t xml:space="preserve"> </w:t>
      </w:r>
      <w:r>
        <w:rPr>
          <w:spacing w:val="-2"/>
        </w:rPr>
        <w:t>take</w:t>
      </w:r>
      <w:r>
        <w:rPr>
          <w:spacing w:val="-21"/>
        </w:rPr>
        <w:t xml:space="preserve"> </w:t>
      </w:r>
      <w:r>
        <w:rPr>
          <w:spacing w:val="-2"/>
        </w:rPr>
        <w:t>short</w:t>
      </w:r>
      <w:r>
        <w:rPr>
          <w:spacing w:val="-6"/>
        </w:rPr>
        <w:t xml:space="preserve"> </w:t>
      </w:r>
      <w:r>
        <w:rPr>
          <w:spacing w:val="-2"/>
        </w:rPr>
        <w:t xml:space="preserve">break </w:t>
      </w:r>
      <w:r>
        <w:rPr>
          <w:spacing w:val="-4"/>
        </w:rPr>
        <w:t>placements</w:t>
      </w:r>
      <w:r>
        <w:rPr>
          <w:spacing w:val="-11"/>
        </w:rPr>
        <w:t xml:space="preserve"> </w:t>
      </w:r>
      <w:r>
        <w:rPr>
          <w:spacing w:val="-4"/>
        </w:rPr>
        <w:t>during</w:t>
      </w:r>
      <w:r>
        <w:rPr>
          <w:spacing w:val="-21"/>
        </w:rPr>
        <w:t xml:space="preserve"> </w:t>
      </w:r>
      <w:r>
        <w:rPr>
          <w:spacing w:val="-4"/>
        </w:rPr>
        <w:t>term</w:t>
      </w:r>
      <w:r>
        <w:rPr>
          <w:spacing w:val="-17"/>
        </w:rPr>
        <w:t xml:space="preserve"> </w:t>
      </w:r>
      <w:r>
        <w:rPr>
          <w:spacing w:val="-4"/>
        </w:rPr>
        <w:t>time,</w:t>
      </w:r>
      <w:r>
        <w:rPr>
          <w:spacing w:val="-5"/>
        </w:rPr>
        <w:t xml:space="preserve"> </w:t>
      </w:r>
      <w:r>
        <w:rPr>
          <w:spacing w:val="-4"/>
        </w:rPr>
        <w:t>a</w:t>
      </w:r>
      <w:r>
        <w:rPr>
          <w:spacing w:val="-12"/>
        </w:rPr>
        <w:t xml:space="preserve"> </w:t>
      </w:r>
      <w:r>
        <w:rPr>
          <w:spacing w:val="-4"/>
        </w:rPr>
        <w:t>retainer</w:t>
      </w:r>
      <w:r>
        <w:rPr>
          <w:spacing w:val="-8"/>
        </w:rPr>
        <w:t xml:space="preserve"> </w:t>
      </w:r>
      <w:r>
        <w:rPr>
          <w:spacing w:val="-4"/>
        </w:rPr>
        <w:t>would</w:t>
      </w:r>
      <w:r>
        <w:rPr>
          <w:spacing w:val="-12"/>
        </w:rPr>
        <w:t xml:space="preserve"> </w:t>
      </w:r>
      <w:r>
        <w:rPr>
          <w:spacing w:val="-4"/>
        </w:rPr>
        <w:t>be</w:t>
      </w:r>
      <w:r>
        <w:rPr>
          <w:spacing w:val="-12"/>
        </w:rPr>
        <w:t xml:space="preserve"> </w:t>
      </w:r>
      <w:r>
        <w:rPr>
          <w:spacing w:val="-4"/>
        </w:rPr>
        <w:t>paid</w:t>
      </w:r>
      <w:r>
        <w:rPr>
          <w:spacing w:val="-12"/>
        </w:rPr>
        <w:t xml:space="preserve"> </w:t>
      </w:r>
      <w:r>
        <w:rPr>
          <w:spacing w:val="-4"/>
        </w:rPr>
        <w:t>whilst</w:t>
      </w:r>
      <w:r>
        <w:rPr>
          <w:spacing w:val="-14"/>
        </w:rPr>
        <w:t xml:space="preserve"> </w:t>
      </w:r>
      <w:r>
        <w:rPr>
          <w:spacing w:val="-4"/>
        </w:rPr>
        <w:t>there</w:t>
      </w:r>
      <w:r>
        <w:rPr>
          <w:spacing w:val="-12"/>
        </w:rPr>
        <w:t xml:space="preserve"> </w:t>
      </w:r>
      <w:r>
        <w:rPr>
          <w:spacing w:val="-4"/>
        </w:rPr>
        <w:t>is</w:t>
      </w:r>
      <w:r>
        <w:rPr>
          <w:spacing w:val="-8"/>
        </w:rPr>
        <w:t xml:space="preserve"> </w:t>
      </w:r>
      <w:r>
        <w:rPr>
          <w:spacing w:val="-4"/>
        </w:rPr>
        <w:t>no</w:t>
      </w:r>
      <w:r>
        <w:rPr>
          <w:spacing w:val="-21"/>
        </w:rPr>
        <w:t xml:space="preserve"> </w:t>
      </w:r>
      <w:r>
        <w:rPr>
          <w:spacing w:val="-4"/>
        </w:rPr>
        <w:t>child</w:t>
      </w:r>
      <w:r>
        <w:rPr>
          <w:spacing w:val="-12"/>
        </w:rPr>
        <w:t xml:space="preserve"> </w:t>
      </w:r>
      <w:r>
        <w:rPr>
          <w:spacing w:val="-4"/>
        </w:rPr>
        <w:t>in</w:t>
      </w:r>
      <w:r>
        <w:rPr>
          <w:spacing w:val="-12"/>
        </w:rPr>
        <w:t xml:space="preserve"> </w:t>
      </w:r>
      <w:r>
        <w:rPr>
          <w:spacing w:val="-4"/>
        </w:rPr>
        <w:t>placement</w:t>
      </w:r>
      <w:r w:rsidR="00474AE9">
        <w:rPr>
          <w:spacing w:val="-4"/>
        </w:rPr>
        <w:t>.</w:t>
      </w:r>
      <w:r w:rsidR="00474AE9">
        <w:rPr>
          <w:spacing w:val="-5"/>
        </w:rPr>
        <w:t xml:space="preserve"> </w:t>
      </w:r>
    </w:p>
    <w:p w:rsidR="002660A7" w:rsidRDefault="002660A7" w14:paraId="5889019A" w14:textId="77777777">
      <w:pPr>
        <w:pStyle w:val="BodyText"/>
      </w:pPr>
    </w:p>
    <w:p w:rsidR="002660A7" w:rsidRDefault="002660A7" w14:paraId="1B0F4C49" w14:textId="77777777">
      <w:pPr>
        <w:pStyle w:val="BodyText"/>
        <w:spacing w:before="43"/>
      </w:pPr>
    </w:p>
    <w:p w:rsidR="002660A7" w:rsidRDefault="0098592E" w14:paraId="34EE501B" w14:textId="77777777">
      <w:pPr>
        <w:pStyle w:val="Heading1"/>
        <w:numPr>
          <w:ilvl w:val="0"/>
          <w:numId w:val="6"/>
        </w:numPr>
        <w:tabs>
          <w:tab w:val="left" w:pos="731"/>
        </w:tabs>
        <w:spacing w:before="1"/>
        <w:ind w:left="731" w:hanging="358"/>
      </w:pPr>
      <w:r>
        <w:rPr>
          <w:color w:val="C45811"/>
        </w:rPr>
        <w:t>Staying</w:t>
      </w:r>
      <w:r>
        <w:rPr>
          <w:color w:val="C45811"/>
          <w:spacing w:val="-17"/>
        </w:rPr>
        <w:t xml:space="preserve"> </w:t>
      </w:r>
      <w:r>
        <w:rPr>
          <w:color w:val="C45811"/>
        </w:rPr>
        <w:t>Put</w:t>
      </w:r>
      <w:r>
        <w:rPr>
          <w:color w:val="C45811"/>
          <w:spacing w:val="-17"/>
        </w:rPr>
        <w:t xml:space="preserve"> </w:t>
      </w:r>
      <w:r>
        <w:rPr>
          <w:color w:val="C45811"/>
        </w:rPr>
        <w:t>-</w:t>
      </w:r>
      <w:r>
        <w:rPr>
          <w:color w:val="C45811"/>
          <w:spacing w:val="-11"/>
        </w:rPr>
        <w:t xml:space="preserve"> </w:t>
      </w:r>
      <w:r>
        <w:rPr>
          <w:color w:val="C45811"/>
        </w:rPr>
        <w:t>Regulatory</w:t>
      </w:r>
      <w:r>
        <w:rPr>
          <w:color w:val="C45811"/>
          <w:spacing w:val="-17"/>
        </w:rPr>
        <w:t xml:space="preserve"> </w:t>
      </w:r>
      <w:r>
        <w:rPr>
          <w:color w:val="C45811"/>
        </w:rPr>
        <w:t>Frameworks</w:t>
      </w:r>
      <w:r>
        <w:rPr>
          <w:color w:val="C45811"/>
          <w:spacing w:val="-15"/>
        </w:rPr>
        <w:t xml:space="preserve"> </w:t>
      </w:r>
      <w:r>
        <w:rPr>
          <w:color w:val="C45811"/>
        </w:rPr>
        <w:t>and</w:t>
      </w:r>
      <w:r>
        <w:rPr>
          <w:color w:val="C45811"/>
          <w:spacing w:val="-9"/>
        </w:rPr>
        <w:t xml:space="preserve"> </w:t>
      </w:r>
      <w:r>
        <w:rPr>
          <w:color w:val="C45811"/>
          <w:spacing w:val="-2"/>
        </w:rPr>
        <w:t>Support</w:t>
      </w:r>
    </w:p>
    <w:p w:rsidR="002660A7" w:rsidRDefault="002660A7" w14:paraId="3583EF81" w14:textId="77777777">
      <w:pPr>
        <w:pStyle w:val="BodyText"/>
        <w:spacing w:before="47"/>
        <w:rPr>
          <w:b/>
        </w:rPr>
      </w:pPr>
    </w:p>
    <w:p w:rsidR="002660A7" w:rsidRDefault="0098592E" w14:paraId="2187FD95" w14:textId="77777777">
      <w:pPr>
        <w:spacing w:before="1"/>
        <w:ind w:left="373"/>
        <w:rPr>
          <w:b/>
          <w:sz w:val="24"/>
        </w:rPr>
      </w:pPr>
      <w:r>
        <w:rPr>
          <w:b/>
          <w:sz w:val="24"/>
        </w:rPr>
        <w:t>Where</w:t>
      </w:r>
      <w:r>
        <w:rPr>
          <w:b/>
          <w:spacing w:val="-4"/>
          <w:sz w:val="24"/>
        </w:rPr>
        <w:t xml:space="preserve"> </w:t>
      </w:r>
      <w:r>
        <w:rPr>
          <w:b/>
          <w:sz w:val="24"/>
        </w:rPr>
        <w:t>Other</w:t>
      </w:r>
      <w:r>
        <w:rPr>
          <w:b/>
          <w:spacing w:val="-3"/>
          <w:sz w:val="24"/>
        </w:rPr>
        <w:t xml:space="preserve"> </w:t>
      </w:r>
      <w:r>
        <w:rPr>
          <w:b/>
          <w:sz w:val="24"/>
        </w:rPr>
        <w:t>Fostered</w:t>
      </w:r>
      <w:r>
        <w:rPr>
          <w:b/>
          <w:spacing w:val="3"/>
          <w:sz w:val="24"/>
        </w:rPr>
        <w:t xml:space="preserve"> </w:t>
      </w:r>
      <w:r>
        <w:rPr>
          <w:b/>
          <w:sz w:val="24"/>
        </w:rPr>
        <w:t>Children</w:t>
      </w:r>
      <w:r>
        <w:rPr>
          <w:b/>
          <w:spacing w:val="3"/>
          <w:sz w:val="24"/>
        </w:rPr>
        <w:t xml:space="preserve"> </w:t>
      </w:r>
      <w:r>
        <w:rPr>
          <w:b/>
          <w:sz w:val="24"/>
        </w:rPr>
        <w:t>are</w:t>
      </w:r>
      <w:r>
        <w:rPr>
          <w:b/>
          <w:spacing w:val="-3"/>
          <w:sz w:val="24"/>
        </w:rPr>
        <w:t xml:space="preserve"> </w:t>
      </w:r>
      <w:r>
        <w:rPr>
          <w:b/>
          <w:sz w:val="24"/>
        </w:rPr>
        <w:t>also</w:t>
      </w:r>
      <w:r>
        <w:rPr>
          <w:b/>
          <w:spacing w:val="3"/>
          <w:sz w:val="24"/>
        </w:rPr>
        <w:t xml:space="preserve"> </w:t>
      </w:r>
      <w:r>
        <w:rPr>
          <w:b/>
          <w:sz w:val="24"/>
        </w:rPr>
        <w:t>living</w:t>
      </w:r>
      <w:r>
        <w:rPr>
          <w:b/>
          <w:spacing w:val="-6"/>
          <w:sz w:val="24"/>
        </w:rPr>
        <w:t xml:space="preserve"> </w:t>
      </w:r>
      <w:r>
        <w:rPr>
          <w:b/>
          <w:sz w:val="24"/>
        </w:rPr>
        <w:t>in</w:t>
      </w:r>
      <w:r>
        <w:rPr>
          <w:b/>
          <w:spacing w:val="-6"/>
          <w:sz w:val="24"/>
        </w:rPr>
        <w:t xml:space="preserve"> </w:t>
      </w:r>
      <w:r>
        <w:rPr>
          <w:b/>
          <w:sz w:val="24"/>
        </w:rPr>
        <w:t>a</w:t>
      </w:r>
      <w:r>
        <w:rPr>
          <w:b/>
          <w:spacing w:val="-4"/>
          <w:sz w:val="24"/>
        </w:rPr>
        <w:t xml:space="preserve"> </w:t>
      </w:r>
      <w:r>
        <w:rPr>
          <w:b/>
          <w:sz w:val="24"/>
        </w:rPr>
        <w:t>household</w:t>
      </w:r>
      <w:r>
        <w:rPr>
          <w:b/>
          <w:spacing w:val="6"/>
          <w:sz w:val="24"/>
        </w:rPr>
        <w:t xml:space="preserve"> </w:t>
      </w:r>
      <w:r>
        <w:rPr>
          <w:b/>
          <w:sz w:val="24"/>
        </w:rPr>
        <w:t>offering</w:t>
      </w:r>
      <w:r>
        <w:rPr>
          <w:b/>
          <w:spacing w:val="-7"/>
          <w:sz w:val="24"/>
        </w:rPr>
        <w:t xml:space="preserve"> </w:t>
      </w:r>
      <w:r>
        <w:rPr>
          <w:b/>
          <w:sz w:val="24"/>
        </w:rPr>
        <w:t>Staying</w:t>
      </w:r>
      <w:r>
        <w:rPr>
          <w:b/>
          <w:spacing w:val="4"/>
          <w:sz w:val="24"/>
        </w:rPr>
        <w:t xml:space="preserve"> </w:t>
      </w:r>
      <w:r>
        <w:rPr>
          <w:b/>
          <w:spacing w:val="-4"/>
          <w:sz w:val="24"/>
        </w:rPr>
        <w:t>Put:</w:t>
      </w:r>
    </w:p>
    <w:p w:rsidR="002660A7" w:rsidRDefault="002660A7" w14:paraId="79180F2C" w14:textId="77777777">
      <w:pPr>
        <w:pStyle w:val="BodyText"/>
        <w:spacing w:before="118"/>
        <w:rPr>
          <w:b/>
        </w:rPr>
      </w:pPr>
    </w:p>
    <w:p w:rsidR="002660A7" w:rsidRDefault="0098592E" w14:paraId="2B0B0738" w14:textId="77777777">
      <w:pPr>
        <w:pStyle w:val="BodyText"/>
        <w:spacing w:line="336" w:lineRule="auto"/>
        <w:ind w:left="373" w:right="25"/>
      </w:pPr>
      <w:r>
        <w:t>In this situation, where the Staying Put carer remains registered as a foster carer, the existing</w:t>
      </w:r>
      <w:r>
        <w:rPr>
          <w:spacing w:val="-6"/>
        </w:rPr>
        <w:t xml:space="preserve"> </w:t>
      </w:r>
      <w:r>
        <w:t>supervising</w:t>
      </w:r>
      <w:r>
        <w:rPr>
          <w:spacing w:val="-6"/>
        </w:rPr>
        <w:t xml:space="preserve"> </w:t>
      </w:r>
      <w:r>
        <w:t>social</w:t>
      </w:r>
      <w:r>
        <w:rPr>
          <w:spacing w:val="-6"/>
        </w:rPr>
        <w:t xml:space="preserve"> </w:t>
      </w:r>
      <w:r>
        <w:t>worker</w:t>
      </w:r>
      <w:r>
        <w:rPr>
          <w:spacing w:val="-2"/>
        </w:rPr>
        <w:t xml:space="preserve"> </w:t>
      </w:r>
      <w:r>
        <w:t>will</w:t>
      </w:r>
      <w:r>
        <w:rPr>
          <w:spacing w:val="-6"/>
        </w:rPr>
        <w:t xml:space="preserve"> </w:t>
      </w:r>
      <w:r>
        <w:t>continue</w:t>
      </w:r>
      <w:r>
        <w:rPr>
          <w:spacing w:val="-6"/>
        </w:rPr>
        <w:t xml:space="preserve"> </w:t>
      </w:r>
      <w:r>
        <w:t>to</w:t>
      </w:r>
      <w:r>
        <w:rPr>
          <w:spacing w:val="-6"/>
        </w:rPr>
        <w:t xml:space="preserve"> </w:t>
      </w:r>
      <w:r>
        <w:t>support the host and</w:t>
      </w:r>
      <w:r>
        <w:rPr>
          <w:spacing w:val="-6"/>
        </w:rPr>
        <w:t xml:space="preserve"> </w:t>
      </w:r>
      <w:r>
        <w:t>the</w:t>
      </w:r>
      <w:r>
        <w:rPr>
          <w:spacing w:val="-6"/>
        </w:rPr>
        <w:t xml:space="preserve"> </w:t>
      </w:r>
      <w:r>
        <w:t>Personal</w:t>
      </w:r>
      <w:r>
        <w:rPr>
          <w:spacing w:val="-6"/>
        </w:rPr>
        <w:t xml:space="preserve"> </w:t>
      </w:r>
      <w:r>
        <w:t>Advisor the overall arrangement (Fostering and Staying Put).</w:t>
      </w:r>
    </w:p>
    <w:p w:rsidR="002660A7" w:rsidRDefault="002660A7" w14:paraId="6120A91D" w14:textId="77777777">
      <w:pPr>
        <w:pStyle w:val="BodyText"/>
        <w:spacing w:before="6"/>
      </w:pPr>
    </w:p>
    <w:p w:rsidR="002660A7" w:rsidRDefault="0098592E" w14:paraId="3D049919" w14:textId="77777777">
      <w:pPr>
        <w:pStyle w:val="BodyText"/>
        <w:spacing w:line="333" w:lineRule="auto"/>
        <w:ind w:left="373" w:right="139"/>
      </w:pPr>
      <w:r>
        <w:t xml:space="preserve">The Staying Put young person will require a </w:t>
      </w:r>
      <w:r>
        <w:rPr>
          <w:u w:val="single"/>
        </w:rPr>
        <w:t>Disclosure and Baring Service (DBS)</w:t>
      </w:r>
      <w:r>
        <w:t xml:space="preserve"> check and a risk assessment, if the DBS check highlights a ‘trace’ i.e. potential risk, the issues should</w:t>
      </w:r>
      <w:r>
        <w:rPr>
          <w:spacing w:val="-5"/>
        </w:rPr>
        <w:t xml:space="preserve"> </w:t>
      </w:r>
      <w:r>
        <w:t>be</w:t>
      </w:r>
      <w:r>
        <w:rPr>
          <w:spacing w:val="-5"/>
        </w:rPr>
        <w:t xml:space="preserve"> </w:t>
      </w:r>
      <w:r>
        <w:t>discussed</w:t>
      </w:r>
      <w:r>
        <w:rPr>
          <w:spacing w:val="-5"/>
        </w:rPr>
        <w:t xml:space="preserve"> </w:t>
      </w:r>
      <w:r>
        <w:t>between</w:t>
      </w:r>
      <w:r>
        <w:rPr>
          <w:spacing w:val="-5"/>
        </w:rPr>
        <w:t xml:space="preserve"> </w:t>
      </w:r>
      <w:r>
        <w:t>the</w:t>
      </w:r>
      <w:r>
        <w:rPr>
          <w:spacing w:val="-5"/>
        </w:rPr>
        <w:t xml:space="preserve"> </w:t>
      </w:r>
      <w:r>
        <w:t>managers</w:t>
      </w:r>
      <w:r>
        <w:rPr>
          <w:spacing w:val="-1"/>
        </w:rPr>
        <w:t xml:space="preserve"> </w:t>
      </w:r>
      <w:r>
        <w:t>in</w:t>
      </w:r>
      <w:r>
        <w:rPr>
          <w:spacing w:val="-5"/>
        </w:rPr>
        <w:t xml:space="preserve"> </w:t>
      </w:r>
      <w:r>
        <w:t>Leaving</w:t>
      </w:r>
      <w:r>
        <w:rPr>
          <w:spacing w:val="-5"/>
        </w:rPr>
        <w:t xml:space="preserve"> </w:t>
      </w:r>
      <w:r>
        <w:t>Care</w:t>
      </w:r>
      <w:r>
        <w:rPr>
          <w:spacing w:val="-5"/>
        </w:rPr>
        <w:t xml:space="preserve"> </w:t>
      </w:r>
      <w:r>
        <w:t>and</w:t>
      </w:r>
      <w:r>
        <w:rPr>
          <w:spacing w:val="-5"/>
        </w:rPr>
        <w:t xml:space="preserve"> </w:t>
      </w:r>
      <w:r>
        <w:t>Fostering agency</w:t>
      </w:r>
      <w:r>
        <w:rPr>
          <w:spacing w:val="-1"/>
        </w:rPr>
        <w:t xml:space="preserve"> </w:t>
      </w:r>
      <w:r>
        <w:t>team</w:t>
      </w:r>
      <w:r>
        <w:rPr>
          <w:spacing w:val="-1"/>
        </w:rPr>
        <w:t xml:space="preserve"> </w:t>
      </w:r>
      <w:r>
        <w:t>in order to make a clear safeguarding decision that protects everybody.</w:t>
      </w:r>
    </w:p>
    <w:p w:rsidR="002660A7" w:rsidRDefault="002660A7" w14:paraId="74722C92" w14:textId="77777777">
      <w:pPr>
        <w:pStyle w:val="BodyText"/>
        <w:spacing w:before="11"/>
      </w:pPr>
    </w:p>
    <w:p w:rsidR="002660A7" w:rsidRDefault="0098592E" w14:paraId="5B24CABC" w14:textId="77777777">
      <w:pPr>
        <w:pStyle w:val="BodyText"/>
        <w:spacing w:line="336" w:lineRule="auto"/>
        <w:ind w:left="373"/>
      </w:pPr>
      <w:r>
        <w:t>DBS is required for all young people placed by Suffolk CYP, as long as the foster carer is open to future fostering placements. The Fostering supervising social worker will undertake the</w:t>
      </w:r>
      <w:r>
        <w:rPr>
          <w:spacing w:val="-2"/>
        </w:rPr>
        <w:t xml:space="preserve"> </w:t>
      </w:r>
      <w:r>
        <w:t>DBS check for the</w:t>
      </w:r>
      <w:r>
        <w:rPr>
          <w:spacing w:val="-2"/>
        </w:rPr>
        <w:t xml:space="preserve"> </w:t>
      </w:r>
      <w:r>
        <w:t>care</w:t>
      </w:r>
      <w:r>
        <w:rPr>
          <w:spacing w:val="-2"/>
        </w:rPr>
        <w:t xml:space="preserve"> </w:t>
      </w:r>
      <w:r>
        <w:t>leaver. In</w:t>
      </w:r>
      <w:r>
        <w:rPr>
          <w:spacing w:val="-2"/>
        </w:rPr>
        <w:t xml:space="preserve"> </w:t>
      </w:r>
      <w:r>
        <w:t>order to</w:t>
      </w:r>
      <w:r>
        <w:rPr>
          <w:spacing w:val="-2"/>
        </w:rPr>
        <w:t xml:space="preserve"> </w:t>
      </w:r>
      <w:r>
        <w:t>ensure</w:t>
      </w:r>
      <w:r>
        <w:rPr>
          <w:spacing w:val="-2"/>
        </w:rPr>
        <w:t xml:space="preserve"> </w:t>
      </w:r>
      <w:r>
        <w:t>DBS checks have</w:t>
      </w:r>
      <w:r>
        <w:rPr>
          <w:spacing w:val="-2"/>
        </w:rPr>
        <w:t xml:space="preserve"> </w:t>
      </w:r>
      <w:r>
        <w:t>been</w:t>
      </w:r>
      <w:r>
        <w:rPr>
          <w:spacing w:val="-2"/>
        </w:rPr>
        <w:t xml:space="preserve"> </w:t>
      </w:r>
      <w:r>
        <w:t>completed</w:t>
      </w:r>
      <w:r>
        <w:rPr>
          <w:spacing w:val="-2"/>
        </w:rPr>
        <w:t xml:space="preserve"> </w:t>
      </w:r>
      <w:r>
        <w:t>by the</w:t>
      </w:r>
      <w:r>
        <w:rPr>
          <w:spacing w:val="-5"/>
        </w:rPr>
        <w:t xml:space="preserve"> </w:t>
      </w:r>
      <w:r>
        <w:t>young</w:t>
      </w:r>
      <w:r>
        <w:rPr>
          <w:spacing w:val="-5"/>
        </w:rPr>
        <w:t xml:space="preserve"> </w:t>
      </w:r>
      <w:r>
        <w:t>person’s</w:t>
      </w:r>
      <w:r>
        <w:rPr>
          <w:spacing w:val="-1"/>
        </w:rPr>
        <w:t xml:space="preserve"> </w:t>
      </w:r>
      <w:r>
        <w:t>18th</w:t>
      </w:r>
      <w:r>
        <w:rPr>
          <w:spacing w:val="-5"/>
        </w:rPr>
        <w:t xml:space="preserve"> </w:t>
      </w:r>
      <w:r>
        <w:t>birthday, these</w:t>
      </w:r>
      <w:r>
        <w:rPr>
          <w:spacing w:val="-5"/>
        </w:rPr>
        <w:t xml:space="preserve"> </w:t>
      </w:r>
      <w:r>
        <w:t>will</w:t>
      </w:r>
      <w:r>
        <w:rPr>
          <w:spacing w:val="-5"/>
        </w:rPr>
        <w:t xml:space="preserve"> </w:t>
      </w:r>
      <w:r>
        <w:t>need</w:t>
      </w:r>
      <w:r>
        <w:rPr>
          <w:spacing w:val="-5"/>
        </w:rPr>
        <w:t xml:space="preserve"> </w:t>
      </w:r>
      <w:r>
        <w:t>to</w:t>
      </w:r>
      <w:r>
        <w:rPr>
          <w:spacing w:val="-5"/>
        </w:rPr>
        <w:t xml:space="preserve"> </w:t>
      </w:r>
      <w:r>
        <w:t>be</w:t>
      </w:r>
      <w:r>
        <w:rPr>
          <w:spacing w:val="-5"/>
        </w:rPr>
        <w:t xml:space="preserve"> </w:t>
      </w:r>
      <w:r>
        <w:t>planned</w:t>
      </w:r>
      <w:r>
        <w:rPr>
          <w:spacing w:val="-5"/>
        </w:rPr>
        <w:t xml:space="preserve"> </w:t>
      </w:r>
      <w:r>
        <w:t>in</w:t>
      </w:r>
      <w:r>
        <w:rPr>
          <w:spacing w:val="-5"/>
        </w:rPr>
        <w:t xml:space="preserve"> </w:t>
      </w:r>
      <w:r>
        <w:t>advance</w:t>
      </w:r>
      <w:r>
        <w:rPr>
          <w:spacing w:val="-5"/>
        </w:rPr>
        <w:t xml:space="preserve"> </w:t>
      </w:r>
      <w:r>
        <w:t>(from</w:t>
      </w:r>
      <w:r>
        <w:rPr>
          <w:spacing w:val="-1"/>
        </w:rPr>
        <w:t xml:space="preserve"> </w:t>
      </w:r>
      <w:r>
        <w:t>age</w:t>
      </w:r>
      <w:r>
        <w:rPr>
          <w:spacing w:val="-5"/>
        </w:rPr>
        <w:t xml:space="preserve"> </w:t>
      </w:r>
      <w:r>
        <w:t>17½).</w:t>
      </w:r>
    </w:p>
    <w:p w:rsidR="002660A7" w:rsidRDefault="002660A7" w14:paraId="2D826524" w14:textId="77777777">
      <w:pPr>
        <w:pStyle w:val="BodyText"/>
        <w:spacing w:before="9"/>
      </w:pPr>
    </w:p>
    <w:p w:rsidR="002660A7" w:rsidRDefault="0098592E" w14:paraId="7E6EDD8E" w14:textId="77777777">
      <w:pPr>
        <w:pStyle w:val="BodyText"/>
        <w:spacing w:line="331" w:lineRule="auto"/>
        <w:ind w:left="373"/>
      </w:pPr>
      <w:r>
        <w:t>The</w:t>
      </w:r>
      <w:r>
        <w:rPr>
          <w:spacing w:val="-6"/>
        </w:rPr>
        <w:t xml:space="preserve"> </w:t>
      </w:r>
      <w:r>
        <w:t>annual</w:t>
      </w:r>
      <w:r>
        <w:rPr>
          <w:spacing w:val="-6"/>
        </w:rPr>
        <w:t xml:space="preserve"> </w:t>
      </w:r>
      <w:r>
        <w:t>household</w:t>
      </w:r>
      <w:r>
        <w:rPr>
          <w:spacing w:val="-6"/>
        </w:rPr>
        <w:t xml:space="preserve"> </w:t>
      </w:r>
      <w:r>
        <w:t>review</w:t>
      </w:r>
      <w:r>
        <w:rPr>
          <w:spacing w:val="-6"/>
        </w:rPr>
        <w:t xml:space="preserve"> </w:t>
      </w:r>
      <w:r>
        <w:t>should</w:t>
      </w:r>
      <w:r>
        <w:rPr>
          <w:spacing w:val="-6"/>
        </w:rPr>
        <w:t xml:space="preserve"> </w:t>
      </w:r>
      <w:r>
        <w:t>include</w:t>
      </w:r>
      <w:r>
        <w:rPr>
          <w:spacing w:val="-6"/>
        </w:rPr>
        <w:t xml:space="preserve"> </w:t>
      </w:r>
      <w:r>
        <w:t>the</w:t>
      </w:r>
      <w:r>
        <w:rPr>
          <w:spacing w:val="-6"/>
        </w:rPr>
        <w:t xml:space="preserve"> </w:t>
      </w:r>
      <w:r>
        <w:t>Staying</w:t>
      </w:r>
      <w:r>
        <w:rPr>
          <w:spacing w:val="-6"/>
        </w:rPr>
        <w:t xml:space="preserve"> </w:t>
      </w:r>
      <w:r>
        <w:t>Put arrangements</w:t>
      </w:r>
      <w:r>
        <w:rPr>
          <w:spacing w:val="-2"/>
        </w:rPr>
        <w:t xml:space="preserve"> </w:t>
      </w:r>
      <w:r>
        <w:t>and</w:t>
      </w:r>
      <w:r>
        <w:rPr>
          <w:spacing w:val="-6"/>
        </w:rPr>
        <w:t xml:space="preserve"> </w:t>
      </w:r>
      <w:r>
        <w:t>should include feedback from the young person, their PA and social worker.</w:t>
      </w:r>
    </w:p>
    <w:p w:rsidR="002660A7" w:rsidRDefault="002660A7" w14:paraId="7E369BB9" w14:textId="77777777">
      <w:pPr>
        <w:pStyle w:val="BodyText"/>
        <w:spacing w:before="13"/>
      </w:pPr>
    </w:p>
    <w:p w:rsidR="002660A7" w:rsidRDefault="0098592E" w14:paraId="10011440" w14:textId="77777777">
      <w:pPr>
        <w:pStyle w:val="Heading1"/>
      </w:pPr>
      <w:r>
        <w:t>Where</w:t>
      </w:r>
      <w:r>
        <w:rPr>
          <w:spacing w:val="-5"/>
        </w:rPr>
        <w:t xml:space="preserve"> </w:t>
      </w:r>
      <w:r>
        <w:t>no</w:t>
      </w:r>
      <w:r>
        <w:rPr>
          <w:spacing w:val="5"/>
        </w:rPr>
        <w:t xml:space="preserve"> </w:t>
      </w:r>
      <w:r>
        <w:t>other</w:t>
      </w:r>
      <w:r>
        <w:rPr>
          <w:spacing w:val="-5"/>
        </w:rPr>
        <w:t xml:space="preserve"> </w:t>
      </w:r>
      <w:r>
        <w:t>Fostered</w:t>
      </w:r>
      <w:r>
        <w:rPr>
          <w:spacing w:val="3"/>
        </w:rPr>
        <w:t xml:space="preserve"> </w:t>
      </w:r>
      <w:r>
        <w:t>Children</w:t>
      </w:r>
      <w:r>
        <w:rPr>
          <w:spacing w:val="2"/>
        </w:rPr>
        <w:t xml:space="preserve"> </w:t>
      </w:r>
      <w:r>
        <w:t>are</w:t>
      </w:r>
      <w:r>
        <w:rPr>
          <w:spacing w:val="-4"/>
        </w:rPr>
        <w:t xml:space="preserve"> </w:t>
      </w:r>
      <w:r>
        <w:t>living</w:t>
      </w:r>
      <w:r>
        <w:rPr>
          <w:spacing w:val="-7"/>
        </w:rPr>
        <w:t xml:space="preserve"> </w:t>
      </w:r>
      <w:r>
        <w:t>in</w:t>
      </w:r>
      <w:r>
        <w:rPr>
          <w:spacing w:val="2"/>
        </w:rPr>
        <w:t xml:space="preserve"> </w:t>
      </w:r>
      <w:r>
        <w:t>a</w:t>
      </w:r>
      <w:r>
        <w:rPr>
          <w:spacing w:val="-4"/>
        </w:rPr>
        <w:t xml:space="preserve"> </w:t>
      </w:r>
      <w:r>
        <w:t>Household</w:t>
      </w:r>
      <w:r>
        <w:rPr>
          <w:spacing w:val="-7"/>
        </w:rPr>
        <w:t xml:space="preserve"> </w:t>
      </w:r>
      <w:r>
        <w:t>Offering</w:t>
      </w:r>
      <w:r>
        <w:rPr>
          <w:spacing w:val="-7"/>
        </w:rPr>
        <w:t xml:space="preserve"> </w:t>
      </w:r>
      <w:r>
        <w:t>Staying</w:t>
      </w:r>
      <w:r>
        <w:rPr>
          <w:spacing w:val="2"/>
        </w:rPr>
        <w:t xml:space="preserve"> </w:t>
      </w:r>
      <w:r>
        <w:rPr>
          <w:spacing w:val="-5"/>
        </w:rPr>
        <w:t>Put</w:t>
      </w:r>
    </w:p>
    <w:p w:rsidR="002660A7" w:rsidRDefault="002660A7" w14:paraId="1472A176" w14:textId="77777777">
      <w:pPr>
        <w:pStyle w:val="BodyText"/>
        <w:spacing w:before="119"/>
        <w:rPr>
          <w:b/>
        </w:rPr>
      </w:pPr>
    </w:p>
    <w:p w:rsidR="002660A7" w:rsidRDefault="0098592E" w14:paraId="0CA8E6EA" w14:textId="5C630119">
      <w:pPr>
        <w:pStyle w:val="BodyText"/>
        <w:spacing w:line="336" w:lineRule="auto"/>
        <w:ind w:left="373"/>
      </w:pPr>
      <w:r>
        <w:t>Whilst fostering</w:t>
      </w:r>
      <w:r>
        <w:rPr>
          <w:spacing w:val="-4"/>
        </w:rPr>
        <w:t xml:space="preserve"> </w:t>
      </w:r>
      <w:r>
        <w:t>regulations</w:t>
      </w:r>
      <w:r>
        <w:rPr>
          <w:spacing w:val="-1"/>
        </w:rPr>
        <w:t xml:space="preserve"> </w:t>
      </w:r>
      <w:r>
        <w:t>no</w:t>
      </w:r>
      <w:r>
        <w:rPr>
          <w:spacing w:val="-5"/>
        </w:rPr>
        <w:t xml:space="preserve"> </w:t>
      </w:r>
      <w:r>
        <w:t>longer</w:t>
      </w:r>
      <w:r>
        <w:rPr>
          <w:spacing w:val="-1"/>
        </w:rPr>
        <w:t xml:space="preserve"> </w:t>
      </w:r>
      <w:r>
        <w:t>apply</w:t>
      </w:r>
      <w:r>
        <w:rPr>
          <w:spacing w:val="-1"/>
        </w:rPr>
        <w:t xml:space="preserve"> </w:t>
      </w:r>
      <w:r>
        <w:t>when</w:t>
      </w:r>
      <w:r>
        <w:rPr>
          <w:spacing w:val="-5"/>
        </w:rPr>
        <w:t xml:space="preserve"> </w:t>
      </w:r>
      <w:r>
        <w:t>a</w:t>
      </w:r>
      <w:r>
        <w:rPr>
          <w:spacing w:val="-4"/>
        </w:rPr>
        <w:t xml:space="preserve"> </w:t>
      </w:r>
      <w:r>
        <w:t>young</w:t>
      </w:r>
      <w:r>
        <w:rPr>
          <w:spacing w:val="-5"/>
        </w:rPr>
        <w:t xml:space="preserve"> </w:t>
      </w:r>
      <w:r>
        <w:t>person</w:t>
      </w:r>
      <w:r>
        <w:rPr>
          <w:spacing w:val="-5"/>
        </w:rPr>
        <w:t xml:space="preserve"> </w:t>
      </w:r>
      <w:r>
        <w:t>reaches</w:t>
      </w:r>
      <w:r>
        <w:rPr>
          <w:spacing w:val="-1"/>
        </w:rPr>
        <w:t xml:space="preserve"> </w:t>
      </w:r>
      <w:r>
        <w:t>the</w:t>
      </w:r>
      <w:r>
        <w:rPr>
          <w:spacing w:val="-5"/>
        </w:rPr>
        <w:t xml:space="preserve"> </w:t>
      </w:r>
      <w:r>
        <w:t>age</w:t>
      </w:r>
      <w:r>
        <w:rPr>
          <w:spacing w:val="-5"/>
        </w:rPr>
        <w:t xml:space="preserve"> </w:t>
      </w:r>
      <w:r>
        <w:t xml:space="preserve">of </w:t>
      </w:r>
      <w:r w:rsidR="009E5F96">
        <w:t>18,</w:t>
      </w:r>
      <w:r>
        <w:rPr>
          <w:spacing w:val="-5"/>
        </w:rPr>
        <w:t xml:space="preserve"> </w:t>
      </w:r>
      <w:r>
        <w:t xml:space="preserve">the </w:t>
      </w:r>
      <w:r>
        <w:lastRenderedPageBreak/>
        <w:t>following requirements and standards will continue to govern the Suffolk Staying Put arrangements in circumstances where no fostered children are living in the household:</w:t>
      </w:r>
    </w:p>
    <w:p w:rsidR="002660A7" w:rsidRDefault="0098592E" w14:paraId="46AF5794" w14:textId="276579DB">
      <w:pPr>
        <w:pStyle w:val="ListParagraph"/>
        <w:numPr>
          <w:ilvl w:val="0"/>
          <w:numId w:val="1"/>
        </w:numPr>
        <w:tabs>
          <w:tab w:val="left" w:pos="733"/>
        </w:tabs>
        <w:spacing w:before="265" w:line="340" w:lineRule="auto"/>
        <w:ind w:right="492"/>
        <w:rPr>
          <w:sz w:val="24"/>
        </w:rPr>
      </w:pPr>
      <w:r>
        <w:rPr>
          <w:sz w:val="24"/>
        </w:rPr>
        <w:t>The</w:t>
      </w:r>
      <w:r>
        <w:rPr>
          <w:spacing w:val="-7"/>
          <w:sz w:val="24"/>
        </w:rPr>
        <w:t xml:space="preserve"> </w:t>
      </w:r>
      <w:r>
        <w:rPr>
          <w:sz w:val="24"/>
        </w:rPr>
        <w:t xml:space="preserve">placement </w:t>
      </w:r>
      <w:r w:rsidR="009E5F96">
        <w:rPr>
          <w:sz w:val="24"/>
        </w:rPr>
        <w:t>plan,</w:t>
      </w:r>
      <w:r>
        <w:rPr>
          <w:spacing w:val="-7"/>
          <w:sz w:val="24"/>
        </w:rPr>
        <w:t xml:space="preserve"> </w:t>
      </w:r>
      <w:r>
        <w:rPr>
          <w:sz w:val="24"/>
        </w:rPr>
        <w:t>which</w:t>
      </w:r>
      <w:r>
        <w:rPr>
          <w:spacing w:val="-7"/>
          <w:sz w:val="24"/>
        </w:rPr>
        <w:t xml:space="preserve"> </w:t>
      </w:r>
      <w:r>
        <w:rPr>
          <w:sz w:val="24"/>
        </w:rPr>
        <w:t>included</w:t>
      </w:r>
      <w:r>
        <w:rPr>
          <w:spacing w:val="-7"/>
          <w:sz w:val="24"/>
        </w:rPr>
        <w:t xml:space="preserve"> </w:t>
      </w:r>
      <w:r>
        <w:rPr>
          <w:sz w:val="24"/>
        </w:rPr>
        <w:t>the</w:t>
      </w:r>
      <w:r>
        <w:rPr>
          <w:spacing w:val="-7"/>
          <w:sz w:val="24"/>
        </w:rPr>
        <w:t xml:space="preserve"> </w:t>
      </w:r>
      <w:r>
        <w:rPr>
          <w:sz w:val="24"/>
        </w:rPr>
        <w:t>roles, responsibilities</w:t>
      </w:r>
      <w:r>
        <w:rPr>
          <w:spacing w:val="-3"/>
          <w:sz w:val="24"/>
        </w:rPr>
        <w:t xml:space="preserve"> </w:t>
      </w:r>
      <w:r>
        <w:rPr>
          <w:sz w:val="24"/>
        </w:rPr>
        <w:t>and</w:t>
      </w:r>
      <w:r>
        <w:rPr>
          <w:spacing w:val="-7"/>
          <w:sz w:val="24"/>
        </w:rPr>
        <w:t xml:space="preserve"> </w:t>
      </w:r>
      <w:r>
        <w:rPr>
          <w:sz w:val="24"/>
        </w:rPr>
        <w:t>the</w:t>
      </w:r>
      <w:r>
        <w:rPr>
          <w:spacing w:val="-7"/>
          <w:sz w:val="24"/>
        </w:rPr>
        <w:t xml:space="preserve"> </w:t>
      </w:r>
      <w:r>
        <w:rPr>
          <w:sz w:val="24"/>
        </w:rPr>
        <w:t>expectations</w:t>
      </w:r>
      <w:r>
        <w:rPr>
          <w:spacing w:val="-3"/>
          <w:sz w:val="24"/>
        </w:rPr>
        <w:t xml:space="preserve"> </w:t>
      </w:r>
      <w:r>
        <w:rPr>
          <w:sz w:val="24"/>
        </w:rPr>
        <w:t>of the foster carer and the young person will be replaced by a ‘Staying Put Agreement’</w:t>
      </w:r>
    </w:p>
    <w:p w:rsidR="002660A7" w:rsidRDefault="002660A7" w14:paraId="4FBFA7ED" w14:textId="77777777">
      <w:pPr>
        <w:pStyle w:val="BodyText"/>
        <w:spacing w:before="95"/>
      </w:pPr>
    </w:p>
    <w:p w:rsidR="002660A7" w:rsidRDefault="0098592E" w14:paraId="0699FCCD" w14:textId="77777777">
      <w:pPr>
        <w:pStyle w:val="ListParagraph"/>
        <w:numPr>
          <w:ilvl w:val="0"/>
          <w:numId w:val="1"/>
        </w:numPr>
        <w:tabs>
          <w:tab w:val="left" w:pos="733"/>
        </w:tabs>
        <w:spacing w:line="336" w:lineRule="auto"/>
        <w:ind w:right="199"/>
        <w:rPr>
          <w:sz w:val="24"/>
        </w:rPr>
      </w:pPr>
      <w:r>
        <w:rPr>
          <w:sz w:val="24"/>
        </w:rPr>
        <w:t>A return to fostering panel to discuss changes in the household arrangements and any plans</w:t>
      </w:r>
      <w:r>
        <w:rPr>
          <w:spacing w:val="-2"/>
          <w:sz w:val="24"/>
        </w:rPr>
        <w:t xml:space="preserve"> </w:t>
      </w:r>
      <w:r>
        <w:rPr>
          <w:sz w:val="24"/>
        </w:rPr>
        <w:t>for</w:t>
      </w:r>
      <w:r>
        <w:rPr>
          <w:spacing w:val="-2"/>
          <w:sz w:val="24"/>
        </w:rPr>
        <w:t xml:space="preserve"> </w:t>
      </w:r>
      <w:r>
        <w:rPr>
          <w:sz w:val="24"/>
        </w:rPr>
        <w:t>future</w:t>
      </w:r>
      <w:r>
        <w:rPr>
          <w:spacing w:val="-6"/>
          <w:sz w:val="24"/>
        </w:rPr>
        <w:t xml:space="preserve"> </w:t>
      </w:r>
      <w:r>
        <w:rPr>
          <w:sz w:val="24"/>
        </w:rPr>
        <w:t>deregistration</w:t>
      </w:r>
      <w:r>
        <w:rPr>
          <w:spacing w:val="-6"/>
          <w:sz w:val="24"/>
        </w:rPr>
        <w:t xml:space="preserve"> </w:t>
      </w:r>
      <w:r>
        <w:rPr>
          <w:sz w:val="24"/>
        </w:rPr>
        <w:t>and/or</w:t>
      </w:r>
      <w:r>
        <w:rPr>
          <w:spacing w:val="-2"/>
          <w:sz w:val="24"/>
        </w:rPr>
        <w:t xml:space="preserve"> </w:t>
      </w:r>
      <w:r>
        <w:rPr>
          <w:sz w:val="24"/>
        </w:rPr>
        <w:t>agreeing</w:t>
      </w:r>
      <w:r>
        <w:rPr>
          <w:spacing w:val="-6"/>
          <w:sz w:val="24"/>
        </w:rPr>
        <w:t xml:space="preserve"> </w:t>
      </w:r>
      <w:r>
        <w:rPr>
          <w:sz w:val="24"/>
        </w:rPr>
        <w:t>a</w:t>
      </w:r>
      <w:r>
        <w:rPr>
          <w:spacing w:val="-6"/>
          <w:sz w:val="24"/>
        </w:rPr>
        <w:t xml:space="preserve"> </w:t>
      </w:r>
      <w:r>
        <w:rPr>
          <w:sz w:val="24"/>
        </w:rPr>
        <w:t>period</w:t>
      </w:r>
      <w:r>
        <w:rPr>
          <w:spacing w:val="-6"/>
          <w:sz w:val="24"/>
        </w:rPr>
        <w:t xml:space="preserve"> </w:t>
      </w:r>
      <w:r>
        <w:rPr>
          <w:sz w:val="24"/>
        </w:rPr>
        <w:t>of fostering</w:t>
      </w:r>
      <w:r>
        <w:rPr>
          <w:spacing w:val="-6"/>
          <w:sz w:val="24"/>
        </w:rPr>
        <w:t xml:space="preserve"> </w:t>
      </w:r>
      <w:r>
        <w:rPr>
          <w:sz w:val="24"/>
        </w:rPr>
        <w:t>inactivity</w:t>
      </w:r>
      <w:r>
        <w:rPr>
          <w:spacing w:val="-2"/>
          <w:sz w:val="24"/>
        </w:rPr>
        <w:t xml:space="preserve"> </w:t>
      </w:r>
      <w:r>
        <w:rPr>
          <w:sz w:val="24"/>
        </w:rPr>
        <w:t>if a</w:t>
      </w:r>
      <w:r>
        <w:rPr>
          <w:spacing w:val="-6"/>
          <w:sz w:val="24"/>
        </w:rPr>
        <w:t xml:space="preserve"> </w:t>
      </w:r>
      <w:r>
        <w:rPr>
          <w:sz w:val="24"/>
        </w:rPr>
        <w:t>carer</w:t>
      </w:r>
      <w:r>
        <w:rPr>
          <w:spacing w:val="-2"/>
          <w:sz w:val="24"/>
        </w:rPr>
        <w:t xml:space="preserve"> </w:t>
      </w:r>
      <w:r>
        <w:rPr>
          <w:sz w:val="24"/>
        </w:rPr>
        <w:t>is not taking further fostering placements (temporary or permanent basis).</w:t>
      </w:r>
    </w:p>
    <w:p w:rsidRPr="00865E79" w:rsidR="00865E79" w:rsidP="00865E79" w:rsidRDefault="00865E79" w14:paraId="1916193F" w14:textId="77777777">
      <w:pPr>
        <w:tabs>
          <w:tab w:val="left" w:pos="733"/>
        </w:tabs>
        <w:spacing w:line="336" w:lineRule="auto"/>
        <w:ind w:right="199"/>
        <w:rPr>
          <w:sz w:val="24"/>
        </w:rPr>
      </w:pPr>
    </w:p>
    <w:p w:rsidR="002660A7" w:rsidRDefault="0098592E" w14:paraId="4FDFBF06" w14:textId="77777777">
      <w:pPr>
        <w:pStyle w:val="ListParagraph"/>
        <w:numPr>
          <w:ilvl w:val="0"/>
          <w:numId w:val="1"/>
        </w:numPr>
        <w:tabs>
          <w:tab w:val="left" w:pos="733"/>
        </w:tabs>
        <w:spacing w:before="89" w:line="331" w:lineRule="auto"/>
        <w:ind w:right="901"/>
        <w:rPr>
          <w:sz w:val="24"/>
        </w:rPr>
      </w:pPr>
      <w:r>
        <w:rPr>
          <w:sz w:val="24"/>
        </w:rPr>
        <w:t>The</w:t>
      </w:r>
      <w:r>
        <w:rPr>
          <w:spacing w:val="-6"/>
          <w:sz w:val="24"/>
        </w:rPr>
        <w:t xml:space="preserve"> </w:t>
      </w:r>
      <w:r>
        <w:rPr>
          <w:sz w:val="24"/>
        </w:rPr>
        <w:t>Leaving</w:t>
      </w:r>
      <w:r>
        <w:rPr>
          <w:spacing w:val="-6"/>
          <w:sz w:val="24"/>
        </w:rPr>
        <w:t xml:space="preserve"> </w:t>
      </w:r>
      <w:r>
        <w:rPr>
          <w:sz w:val="24"/>
        </w:rPr>
        <w:t>care</w:t>
      </w:r>
      <w:r>
        <w:rPr>
          <w:spacing w:val="-6"/>
          <w:sz w:val="24"/>
        </w:rPr>
        <w:t xml:space="preserve"> </w:t>
      </w:r>
      <w:r>
        <w:rPr>
          <w:sz w:val="24"/>
        </w:rPr>
        <w:t>social</w:t>
      </w:r>
      <w:r>
        <w:rPr>
          <w:spacing w:val="-6"/>
          <w:sz w:val="24"/>
        </w:rPr>
        <w:t xml:space="preserve"> </w:t>
      </w:r>
      <w:r>
        <w:rPr>
          <w:sz w:val="24"/>
        </w:rPr>
        <w:t>worker</w:t>
      </w:r>
      <w:r>
        <w:rPr>
          <w:spacing w:val="-3"/>
          <w:sz w:val="24"/>
        </w:rPr>
        <w:t xml:space="preserve"> </w:t>
      </w:r>
      <w:r>
        <w:rPr>
          <w:sz w:val="24"/>
        </w:rPr>
        <w:t>/ Personal</w:t>
      </w:r>
      <w:r>
        <w:rPr>
          <w:spacing w:val="-6"/>
          <w:sz w:val="24"/>
        </w:rPr>
        <w:t xml:space="preserve"> </w:t>
      </w:r>
      <w:r>
        <w:rPr>
          <w:sz w:val="24"/>
        </w:rPr>
        <w:t>Adviser</w:t>
      </w:r>
      <w:r>
        <w:rPr>
          <w:spacing w:val="-3"/>
          <w:sz w:val="24"/>
        </w:rPr>
        <w:t xml:space="preserve"> </w:t>
      </w:r>
      <w:r>
        <w:rPr>
          <w:sz w:val="24"/>
        </w:rPr>
        <w:t>safeguarding</w:t>
      </w:r>
      <w:r>
        <w:rPr>
          <w:spacing w:val="-6"/>
          <w:sz w:val="24"/>
        </w:rPr>
        <w:t xml:space="preserve"> </w:t>
      </w:r>
      <w:r>
        <w:rPr>
          <w:sz w:val="24"/>
        </w:rPr>
        <w:t>risk</w:t>
      </w:r>
      <w:r>
        <w:rPr>
          <w:spacing w:val="-3"/>
          <w:sz w:val="24"/>
        </w:rPr>
        <w:t xml:space="preserve"> </w:t>
      </w:r>
      <w:r>
        <w:rPr>
          <w:sz w:val="24"/>
        </w:rPr>
        <w:t>assessment checks on household members and regular visitors when required.</w:t>
      </w:r>
    </w:p>
    <w:p w:rsidR="002660A7" w:rsidRDefault="002660A7" w14:paraId="55B02770" w14:textId="77777777">
      <w:pPr>
        <w:pStyle w:val="BodyText"/>
        <w:spacing w:before="109"/>
      </w:pPr>
    </w:p>
    <w:p w:rsidR="002660A7" w:rsidRDefault="0098592E" w14:paraId="61E5E0DB" w14:textId="24ECA449">
      <w:pPr>
        <w:pStyle w:val="ListParagraph"/>
        <w:numPr>
          <w:ilvl w:val="0"/>
          <w:numId w:val="1"/>
        </w:numPr>
        <w:tabs>
          <w:tab w:val="left" w:pos="733"/>
        </w:tabs>
        <w:spacing w:line="336" w:lineRule="auto"/>
        <w:ind w:right="270"/>
        <w:rPr>
          <w:sz w:val="24"/>
        </w:rPr>
      </w:pPr>
      <w:r>
        <w:rPr>
          <w:sz w:val="24"/>
        </w:rPr>
        <w:t>In</w:t>
      </w:r>
      <w:r w:rsidR="00865E79">
        <w:rPr>
          <w:spacing w:val="-5"/>
          <w:sz w:val="24"/>
        </w:rPr>
        <w:t>-</w:t>
      </w:r>
      <w:r>
        <w:rPr>
          <w:sz w:val="24"/>
        </w:rPr>
        <w:t>house</w:t>
      </w:r>
      <w:r>
        <w:rPr>
          <w:spacing w:val="-5"/>
          <w:sz w:val="24"/>
        </w:rPr>
        <w:t xml:space="preserve"> </w:t>
      </w:r>
      <w:r>
        <w:rPr>
          <w:sz w:val="24"/>
        </w:rPr>
        <w:t>carers supervision</w:t>
      </w:r>
      <w:r>
        <w:rPr>
          <w:spacing w:val="-4"/>
          <w:sz w:val="24"/>
        </w:rPr>
        <w:t xml:space="preserve"> </w:t>
      </w:r>
      <w:r>
        <w:rPr>
          <w:sz w:val="24"/>
        </w:rPr>
        <w:t>from</w:t>
      </w:r>
      <w:r>
        <w:rPr>
          <w:spacing w:val="-1"/>
          <w:sz w:val="24"/>
        </w:rPr>
        <w:t xml:space="preserve"> </w:t>
      </w:r>
      <w:r>
        <w:rPr>
          <w:sz w:val="24"/>
        </w:rPr>
        <w:t>the</w:t>
      </w:r>
      <w:r>
        <w:rPr>
          <w:spacing w:val="-5"/>
          <w:sz w:val="24"/>
        </w:rPr>
        <w:t xml:space="preserve"> </w:t>
      </w:r>
      <w:r>
        <w:rPr>
          <w:sz w:val="24"/>
        </w:rPr>
        <w:t>supervising</w:t>
      </w:r>
      <w:r>
        <w:rPr>
          <w:spacing w:val="-5"/>
          <w:sz w:val="24"/>
        </w:rPr>
        <w:t xml:space="preserve"> </w:t>
      </w:r>
      <w:r>
        <w:rPr>
          <w:sz w:val="24"/>
        </w:rPr>
        <w:t>social</w:t>
      </w:r>
      <w:r>
        <w:rPr>
          <w:spacing w:val="-4"/>
          <w:sz w:val="24"/>
        </w:rPr>
        <w:t xml:space="preserve"> </w:t>
      </w:r>
      <w:r>
        <w:rPr>
          <w:sz w:val="24"/>
        </w:rPr>
        <w:t>worker</w:t>
      </w:r>
      <w:r>
        <w:rPr>
          <w:spacing w:val="-1"/>
          <w:sz w:val="24"/>
        </w:rPr>
        <w:t xml:space="preserve"> </w:t>
      </w:r>
      <w:r>
        <w:rPr>
          <w:sz w:val="24"/>
        </w:rPr>
        <w:t>will</w:t>
      </w:r>
      <w:r>
        <w:rPr>
          <w:spacing w:val="-4"/>
          <w:sz w:val="24"/>
        </w:rPr>
        <w:t xml:space="preserve"> </w:t>
      </w:r>
      <w:r>
        <w:rPr>
          <w:sz w:val="24"/>
        </w:rPr>
        <w:t>continue</w:t>
      </w:r>
      <w:r>
        <w:rPr>
          <w:spacing w:val="-4"/>
          <w:sz w:val="24"/>
        </w:rPr>
        <w:t xml:space="preserve"> </w:t>
      </w:r>
      <w:r>
        <w:rPr>
          <w:sz w:val="24"/>
        </w:rPr>
        <w:t>for</w:t>
      </w:r>
      <w:r>
        <w:rPr>
          <w:spacing w:val="-1"/>
          <w:sz w:val="24"/>
        </w:rPr>
        <w:t xml:space="preserve"> </w:t>
      </w:r>
      <w:r>
        <w:rPr>
          <w:sz w:val="24"/>
        </w:rPr>
        <w:t>the</w:t>
      </w:r>
      <w:r>
        <w:rPr>
          <w:spacing w:val="-4"/>
          <w:sz w:val="24"/>
        </w:rPr>
        <w:t xml:space="preserve"> </w:t>
      </w:r>
      <w:r w:rsidR="00865E79">
        <w:rPr>
          <w:sz w:val="24"/>
        </w:rPr>
        <w:t>duration</w:t>
      </w:r>
      <w:r>
        <w:rPr>
          <w:sz w:val="24"/>
        </w:rPr>
        <w:t xml:space="preserve"> of the Staying Put arrangement</w:t>
      </w:r>
      <w:r w:rsidR="00865E79">
        <w:rPr>
          <w:sz w:val="24"/>
        </w:rPr>
        <w:t>.</w:t>
      </w:r>
    </w:p>
    <w:p w:rsidR="002660A7" w:rsidRDefault="002660A7" w14:paraId="4AF02459" w14:textId="77777777">
      <w:pPr>
        <w:pStyle w:val="BodyText"/>
        <w:spacing w:before="100"/>
      </w:pPr>
    </w:p>
    <w:p w:rsidR="002660A7" w:rsidRDefault="0098592E" w14:paraId="79AF4EA8" w14:textId="77777777">
      <w:pPr>
        <w:pStyle w:val="ListParagraph"/>
        <w:numPr>
          <w:ilvl w:val="0"/>
          <w:numId w:val="1"/>
        </w:numPr>
        <w:tabs>
          <w:tab w:val="left" w:pos="732"/>
        </w:tabs>
        <w:ind w:left="732" w:hanging="359"/>
        <w:rPr>
          <w:sz w:val="24"/>
        </w:rPr>
      </w:pPr>
      <w:r>
        <w:rPr>
          <w:sz w:val="24"/>
        </w:rPr>
        <w:t>Independent</w:t>
      </w:r>
      <w:r>
        <w:rPr>
          <w:spacing w:val="-1"/>
          <w:sz w:val="24"/>
        </w:rPr>
        <w:t xml:space="preserve"> </w:t>
      </w:r>
      <w:r>
        <w:rPr>
          <w:sz w:val="24"/>
        </w:rPr>
        <w:t>Agency</w:t>
      </w:r>
      <w:r>
        <w:rPr>
          <w:spacing w:val="-3"/>
          <w:sz w:val="24"/>
        </w:rPr>
        <w:t xml:space="preserve"> </w:t>
      </w:r>
      <w:r>
        <w:rPr>
          <w:sz w:val="24"/>
        </w:rPr>
        <w:t>foster</w:t>
      </w:r>
      <w:r>
        <w:rPr>
          <w:spacing w:val="-3"/>
          <w:sz w:val="24"/>
        </w:rPr>
        <w:t xml:space="preserve"> </w:t>
      </w:r>
      <w:r>
        <w:rPr>
          <w:sz w:val="24"/>
        </w:rPr>
        <w:t>carers</w:t>
      </w:r>
      <w:r>
        <w:rPr>
          <w:spacing w:val="-4"/>
          <w:sz w:val="24"/>
        </w:rPr>
        <w:t xml:space="preserve"> </w:t>
      </w:r>
      <w:r>
        <w:rPr>
          <w:sz w:val="24"/>
        </w:rPr>
        <w:t>supervision</w:t>
      </w:r>
      <w:r>
        <w:rPr>
          <w:spacing w:val="-6"/>
          <w:sz w:val="24"/>
        </w:rPr>
        <w:t xml:space="preserve"> </w:t>
      </w:r>
      <w:r>
        <w:rPr>
          <w:sz w:val="24"/>
        </w:rPr>
        <w:t>will</w:t>
      </w:r>
      <w:r>
        <w:rPr>
          <w:spacing w:val="-7"/>
          <w:sz w:val="24"/>
        </w:rPr>
        <w:t xml:space="preserve"> </w:t>
      </w:r>
      <w:r>
        <w:rPr>
          <w:sz w:val="24"/>
        </w:rPr>
        <w:t>cease</w:t>
      </w:r>
      <w:r>
        <w:rPr>
          <w:spacing w:val="-7"/>
          <w:sz w:val="24"/>
        </w:rPr>
        <w:t xml:space="preserve"> </w:t>
      </w:r>
      <w:r>
        <w:rPr>
          <w:sz w:val="24"/>
        </w:rPr>
        <w:t>once</w:t>
      </w:r>
      <w:r>
        <w:rPr>
          <w:spacing w:val="-7"/>
          <w:sz w:val="24"/>
        </w:rPr>
        <w:t xml:space="preserve"> </w:t>
      </w:r>
      <w:r>
        <w:rPr>
          <w:sz w:val="24"/>
        </w:rPr>
        <w:t>Staying</w:t>
      </w:r>
      <w:r>
        <w:rPr>
          <w:spacing w:val="-7"/>
          <w:sz w:val="24"/>
        </w:rPr>
        <w:t xml:space="preserve"> </w:t>
      </w:r>
      <w:r>
        <w:rPr>
          <w:sz w:val="24"/>
        </w:rPr>
        <w:t>Put is</w:t>
      </w:r>
      <w:r>
        <w:rPr>
          <w:spacing w:val="-3"/>
          <w:sz w:val="24"/>
        </w:rPr>
        <w:t xml:space="preserve"> </w:t>
      </w:r>
      <w:r>
        <w:rPr>
          <w:spacing w:val="-2"/>
          <w:sz w:val="24"/>
        </w:rPr>
        <w:t>initiated</w:t>
      </w:r>
    </w:p>
    <w:p w:rsidR="002660A7" w:rsidRDefault="002660A7" w14:paraId="55698B8D" w14:textId="77777777">
      <w:pPr>
        <w:pStyle w:val="BodyText"/>
        <w:spacing w:before="221"/>
      </w:pPr>
    </w:p>
    <w:p w:rsidR="002660A7" w:rsidRDefault="0098592E" w14:paraId="4D1B7843" w14:textId="613BC48E">
      <w:pPr>
        <w:pStyle w:val="ListParagraph"/>
        <w:numPr>
          <w:ilvl w:val="0"/>
          <w:numId w:val="1"/>
        </w:numPr>
        <w:tabs>
          <w:tab w:val="left" w:pos="733"/>
        </w:tabs>
        <w:spacing w:line="331" w:lineRule="auto"/>
        <w:ind w:right="334"/>
        <w:rPr>
          <w:sz w:val="24"/>
        </w:rPr>
      </w:pPr>
      <w:r>
        <w:rPr>
          <w:sz w:val="24"/>
        </w:rPr>
        <w:t>The</w:t>
      </w:r>
      <w:r>
        <w:rPr>
          <w:spacing w:val="-5"/>
          <w:sz w:val="24"/>
        </w:rPr>
        <w:t xml:space="preserve"> </w:t>
      </w:r>
      <w:r>
        <w:rPr>
          <w:sz w:val="24"/>
        </w:rPr>
        <w:t>opportunity</w:t>
      </w:r>
      <w:r>
        <w:rPr>
          <w:spacing w:val="-2"/>
          <w:sz w:val="24"/>
        </w:rPr>
        <w:t xml:space="preserve"> </w:t>
      </w:r>
      <w:r>
        <w:rPr>
          <w:sz w:val="24"/>
        </w:rPr>
        <w:t>for</w:t>
      </w:r>
      <w:r>
        <w:rPr>
          <w:spacing w:val="-2"/>
          <w:sz w:val="24"/>
        </w:rPr>
        <w:t xml:space="preserve"> </w:t>
      </w:r>
      <w:r>
        <w:rPr>
          <w:sz w:val="24"/>
        </w:rPr>
        <w:t>the</w:t>
      </w:r>
      <w:r>
        <w:rPr>
          <w:spacing w:val="-5"/>
          <w:sz w:val="24"/>
        </w:rPr>
        <w:t xml:space="preserve"> </w:t>
      </w:r>
      <w:r>
        <w:rPr>
          <w:sz w:val="24"/>
        </w:rPr>
        <w:t>landlord</w:t>
      </w:r>
      <w:r>
        <w:rPr>
          <w:spacing w:val="-5"/>
          <w:sz w:val="24"/>
        </w:rPr>
        <w:t xml:space="preserve"> </w:t>
      </w:r>
      <w:r>
        <w:rPr>
          <w:sz w:val="24"/>
        </w:rPr>
        <w:t>(former</w:t>
      </w:r>
      <w:r>
        <w:rPr>
          <w:spacing w:val="-2"/>
          <w:sz w:val="24"/>
        </w:rPr>
        <w:t xml:space="preserve"> </w:t>
      </w:r>
      <w:r>
        <w:rPr>
          <w:sz w:val="24"/>
        </w:rPr>
        <w:t>foster</w:t>
      </w:r>
      <w:r>
        <w:rPr>
          <w:spacing w:val="-2"/>
          <w:sz w:val="24"/>
        </w:rPr>
        <w:t xml:space="preserve"> </w:t>
      </w:r>
      <w:r>
        <w:rPr>
          <w:sz w:val="24"/>
        </w:rPr>
        <w:t>carer) to</w:t>
      </w:r>
      <w:r>
        <w:rPr>
          <w:spacing w:val="-5"/>
          <w:sz w:val="24"/>
        </w:rPr>
        <w:t xml:space="preserve"> </w:t>
      </w:r>
      <w:r>
        <w:rPr>
          <w:sz w:val="24"/>
        </w:rPr>
        <w:t>attend</w:t>
      </w:r>
      <w:r>
        <w:rPr>
          <w:spacing w:val="-5"/>
          <w:sz w:val="24"/>
        </w:rPr>
        <w:t xml:space="preserve"> </w:t>
      </w:r>
      <w:r>
        <w:rPr>
          <w:sz w:val="24"/>
        </w:rPr>
        <w:t>appropriate</w:t>
      </w:r>
      <w:r>
        <w:rPr>
          <w:spacing w:val="-5"/>
          <w:sz w:val="24"/>
        </w:rPr>
        <w:t xml:space="preserve"> </w:t>
      </w:r>
      <w:r>
        <w:rPr>
          <w:sz w:val="24"/>
        </w:rPr>
        <w:t>training</w:t>
      </w:r>
      <w:r>
        <w:rPr>
          <w:spacing w:val="-5"/>
          <w:sz w:val="24"/>
        </w:rPr>
        <w:t xml:space="preserve"> </w:t>
      </w:r>
      <w:r>
        <w:rPr>
          <w:sz w:val="24"/>
        </w:rPr>
        <w:t>and support groups, if a</w:t>
      </w:r>
      <w:r>
        <w:rPr>
          <w:spacing w:val="-2"/>
          <w:sz w:val="24"/>
        </w:rPr>
        <w:t xml:space="preserve"> </w:t>
      </w:r>
      <w:r>
        <w:rPr>
          <w:sz w:val="24"/>
        </w:rPr>
        <w:t>need</w:t>
      </w:r>
      <w:r>
        <w:rPr>
          <w:spacing w:val="-2"/>
          <w:sz w:val="24"/>
        </w:rPr>
        <w:t xml:space="preserve"> </w:t>
      </w:r>
      <w:r>
        <w:rPr>
          <w:sz w:val="24"/>
        </w:rPr>
        <w:t>is identified</w:t>
      </w:r>
      <w:r>
        <w:rPr>
          <w:spacing w:val="-2"/>
          <w:sz w:val="24"/>
        </w:rPr>
        <w:t xml:space="preserve"> </w:t>
      </w:r>
      <w:r>
        <w:rPr>
          <w:sz w:val="24"/>
        </w:rPr>
        <w:t>by the</w:t>
      </w:r>
      <w:r>
        <w:rPr>
          <w:spacing w:val="-2"/>
          <w:sz w:val="24"/>
        </w:rPr>
        <w:t xml:space="preserve"> </w:t>
      </w:r>
      <w:r>
        <w:rPr>
          <w:sz w:val="24"/>
        </w:rPr>
        <w:t>Leaving</w:t>
      </w:r>
      <w:r>
        <w:rPr>
          <w:spacing w:val="-2"/>
          <w:sz w:val="24"/>
        </w:rPr>
        <w:t xml:space="preserve"> </w:t>
      </w:r>
      <w:r>
        <w:rPr>
          <w:sz w:val="24"/>
        </w:rPr>
        <w:t>Care</w:t>
      </w:r>
      <w:r>
        <w:rPr>
          <w:spacing w:val="-2"/>
          <w:sz w:val="24"/>
        </w:rPr>
        <w:t xml:space="preserve"> </w:t>
      </w:r>
      <w:r w:rsidR="009E5F96">
        <w:rPr>
          <w:sz w:val="24"/>
        </w:rPr>
        <w:t>team or</w:t>
      </w:r>
      <w:r>
        <w:rPr>
          <w:sz w:val="24"/>
        </w:rPr>
        <w:t xml:space="preserve"> Fostering</w:t>
      </w:r>
      <w:r>
        <w:rPr>
          <w:spacing w:val="-2"/>
          <w:sz w:val="24"/>
        </w:rPr>
        <w:t xml:space="preserve"> </w:t>
      </w:r>
      <w:r>
        <w:rPr>
          <w:sz w:val="24"/>
        </w:rPr>
        <w:t>Service.</w:t>
      </w:r>
    </w:p>
    <w:p w:rsidR="002660A7" w:rsidRDefault="002660A7" w14:paraId="31E18C97" w14:textId="77777777">
      <w:pPr>
        <w:pStyle w:val="BodyText"/>
        <w:spacing w:before="14"/>
      </w:pPr>
    </w:p>
    <w:p w:rsidR="002660A7" w:rsidRDefault="0098592E" w14:paraId="34DB4610" w14:textId="77777777">
      <w:pPr>
        <w:pStyle w:val="BodyText"/>
        <w:spacing w:line="336" w:lineRule="auto"/>
        <w:ind w:left="373" w:right="279"/>
      </w:pPr>
      <w:r>
        <w:t>In circumstances where Staying Put carers only have a Staying Put young person living with</w:t>
      </w:r>
      <w:r>
        <w:rPr>
          <w:spacing w:val="-3"/>
        </w:rPr>
        <w:t xml:space="preserve"> </w:t>
      </w:r>
      <w:r>
        <w:t>them, the</w:t>
      </w:r>
      <w:r>
        <w:rPr>
          <w:spacing w:val="-3"/>
        </w:rPr>
        <w:t xml:space="preserve"> </w:t>
      </w:r>
      <w:r>
        <w:t>supervising</w:t>
      </w:r>
      <w:r>
        <w:rPr>
          <w:spacing w:val="-3"/>
        </w:rPr>
        <w:t xml:space="preserve"> </w:t>
      </w:r>
      <w:r>
        <w:t>social</w:t>
      </w:r>
      <w:r>
        <w:rPr>
          <w:spacing w:val="-3"/>
        </w:rPr>
        <w:t xml:space="preserve"> </w:t>
      </w:r>
      <w:r>
        <w:t>worker will</w:t>
      </w:r>
      <w:r>
        <w:rPr>
          <w:spacing w:val="-3"/>
        </w:rPr>
        <w:t xml:space="preserve"> </w:t>
      </w:r>
      <w:r>
        <w:t>need</w:t>
      </w:r>
      <w:r>
        <w:rPr>
          <w:spacing w:val="-3"/>
        </w:rPr>
        <w:t xml:space="preserve"> </w:t>
      </w:r>
      <w:r>
        <w:t>to assess individual</w:t>
      </w:r>
      <w:r>
        <w:rPr>
          <w:spacing w:val="-3"/>
        </w:rPr>
        <w:t xml:space="preserve"> </w:t>
      </w:r>
      <w:r>
        <w:t>circumstances and consider the appropriateness of the carers remaining as registered foster carers, particularly</w:t>
      </w:r>
      <w:r>
        <w:rPr>
          <w:spacing w:val="-2"/>
        </w:rPr>
        <w:t xml:space="preserve"> </w:t>
      </w:r>
      <w:r>
        <w:t>where</w:t>
      </w:r>
      <w:r>
        <w:rPr>
          <w:spacing w:val="-6"/>
        </w:rPr>
        <w:t xml:space="preserve"> </w:t>
      </w:r>
      <w:r>
        <w:t>it is</w:t>
      </w:r>
      <w:r>
        <w:rPr>
          <w:spacing w:val="-2"/>
        </w:rPr>
        <w:t xml:space="preserve"> </w:t>
      </w:r>
      <w:r>
        <w:t>envisaged</w:t>
      </w:r>
      <w:r>
        <w:rPr>
          <w:spacing w:val="-6"/>
        </w:rPr>
        <w:t xml:space="preserve"> </w:t>
      </w:r>
      <w:r>
        <w:t>that no</w:t>
      </w:r>
      <w:r>
        <w:rPr>
          <w:spacing w:val="-6"/>
        </w:rPr>
        <w:t xml:space="preserve"> </w:t>
      </w:r>
      <w:r>
        <w:t>further</w:t>
      </w:r>
      <w:r>
        <w:rPr>
          <w:spacing w:val="-12"/>
        </w:rPr>
        <w:t xml:space="preserve"> </w:t>
      </w:r>
      <w:r>
        <w:t>foster</w:t>
      </w:r>
      <w:r>
        <w:rPr>
          <w:spacing w:val="-2"/>
        </w:rPr>
        <w:t xml:space="preserve"> </w:t>
      </w:r>
      <w:r>
        <w:t>children</w:t>
      </w:r>
      <w:r>
        <w:rPr>
          <w:spacing w:val="-5"/>
        </w:rPr>
        <w:t xml:space="preserve"> </w:t>
      </w:r>
      <w:r>
        <w:t>will</w:t>
      </w:r>
      <w:r>
        <w:rPr>
          <w:spacing w:val="-5"/>
        </w:rPr>
        <w:t xml:space="preserve"> </w:t>
      </w:r>
      <w:r>
        <w:t>be</w:t>
      </w:r>
      <w:r>
        <w:rPr>
          <w:spacing w:val="-6"/>
        </w:rPr>
        <w:t xml:space="preserve"> </w:t>
      </w:r>
      <w:r>
        <w:t>placed</w:t>
      </w:r>
      <w:r>
        <w:rPr>
          <w:spacing w:val="-6"/>
        </w:rPr>
        <w:t xml:space="preserve"> </w:t>
      </w:r>
      <w:r>
        <w:t>in</w:t>
      </w:r>
      <w:r>
        <w:rPr>
          <w:spacing w:val="-4"/>
        </w:rPr>
        <w:t xml:space="preserve"> </w:t>
      </w:r>
      <w:r>
        <w:t>the</w:t>
      </w:r>
      <w:r>
        <w:rPr>
          <w:spacing w:val="-6"/>
        </w:rPr>
        <w:t xml:space="preserve"> </w:t>
      </w:r>
      <w:r>
        <w:t>future.</w:t>
      </w:r>
    </w:p>
    <w:p w:rsidR="002660A7" w:rsidRDefault="002660A7" w14:paraId="5B1B990B" w14:textId="77777777">
      <w:pPr>
        <w:pStyle w:val="BodyText"/>
        <w:spacing w:before="9"/>
      </w:pPr>
    </w:p>
    <w:p w:rsidR="002660A7" w:rsidRDefault="0098592E" w14:paraId="4CCB34E7" w14:textId="77777777">
      <w:pPr>
        <w:pStyle w:val="BodyText"/>
        <w:spacing w:before="1" w:line="336" w:lineRule="auto"/>
        <w:ind w:left="373" w:right="279"/>
      </w:pPr>
      <w:r>
        <w:t>In situations where no foster children live in the placement and a decision is taken to end the Staying Put carers fostering registration, the overall arrangement then falls within the ‘</w:t>
      </w:r>
      <w:r>
        <w:rPr>
          <w:i/>
        </w:rPr>
        <w:t xml:space="preserve">Suitable Accommodation’ </w:t>
      </w:r>
      <w:r>
        <w:t xml:space="preserve">framework as set out in the </w:t>
      </w:r>
      <w:r>
        <w:rPr>
          <w:u w:val="single"/>
        </w:rPr>
        <w:t>Planning Transition to Adulthood</w:t>
      </w:r>
      <w:r>
        <w:t xml:space="preserve"> </w:t>
      </w:r>
      <w:r>
        <w:rPr>
          <w:u w:val="single"/>
        </w:rPr>
        <w:t>Guidance</w:t>
      </w:r>
      <w:r>
        <w:t>, which</w:t>
      </w:r>
      <w:r>
        <w:rPr>
          <w:spacing w:val="-6"/>
        </w:rPr>
        <w:t xml:space="preserve"> </w:t>
      </w:r>
      <w:r>
        <w:t>includes</w:t>
      </w:r>
      <w:r>
        <w:rPr>
          <w:spacing w:val="-3"/>
        </w:rPr>
        <w:t xml:space="preserve"> </w:t>
      </w:r>
      <w:r>
        <w:t>the</w:t>
      </w:r>
      <w:r>
        <w:rPr>
          <w:spacing w:val="-7"/>
        </w:rPr>
        <w:t xml:space="preserve"> </w:t>
      </w:r>
      <w:r>
        <w:t>Care</w:t>
      </w:r>
      <w:r>
        <w:rPr>
          <w:spacing w:val="-7"/>
        </w:rPr>
        <w:t xml:space="preserve"> </w:t>
      </w:r>
      <w:r>
        <w:t>Leavers</w:t>
      </w:r>
      <w:r>
        <w:rPr>
          <w:spacing w:val="-2"/>
        </w:rPr>
        <w:t xml:space="preserve"> </w:t>
      </w:r>
      <w:r>
        <w:t>(England)</w:t>
      </w:r>
      <w:r>
        <w:rPr>
          <w:spacing w:val="-3"/>
        </w:rPr>
        <w:t xml:space="preserve"> </w:t>
      </w:r>
      <w:r>
        <w:t>Regulations</w:t>
      </w:r>
      <w:r>
        <w:rPr>
          <w:spacing w:val="-3"/>
        </w:rPr>
        <w:t xml:space="preserve"> </w:t>
      </w:r>
      <w:r>
        <w:t>2010</w:t>
      </w:r>
      <w:r>
        <w:rPr>
          <w:spacing w:val="-7"/>
        </w:rPr>
        <w:t xml:space="preserve"> </w:t>
      </w:r>
      <w:r>
        <w:t>(2014)</w:t>
      </w:r>
      <w:r>
        <w:rPr>
          <w:spacing w:val="-3"/>
        </w:rPr>
        <w:t xml:space="preserve"> </w:t>
      </w:r>
      <w:r>
        <w:t>and</w:t>
      </w:r>
      <w:r>
        <w:rPr>
          <w:spacing w:val="-7"/>
        </w:rPr>
        <w:t xml:space="preserve"> </w:t>
      </w:r>
      <w:r>
        <w:t>must comply with Regulation 6, 7 &amp; 9 and Schedule 2.</w:t>
      </w:r>
    </w:p>
    <w:p w:rsidR="002660A7" w:rsidRDefault="002660A7" w14:paraId="2AB97010" w14:textId="77777777">
      <w:pPr>
        <w:pStyle w:val="BodyText"/>
        <w:spacing w:before="3"/>
      </w:pPr>
    </w:p>
    <w:p w:rsidR="002660A7" w:rsidRDefault="002660A7" w14:paraId="039ED2C8" w14:textId="77777777">
      <w:pPr>
        <w:pStyle w:val="BodyText"/>
        <w:spacing w:before="5"/>
      </w:pPr>
    </w:p>
    <w:p w:rsidR="002660A7" w:rsidRDefault="0098592E" w14:paraId="7F08F827" w14:textId="77777777">
      <w:pPr>
        <w:pStyle w:val="Heading1"/>
        <w:spacing w:before="1"/>
      </w:pPr>
      <w:r>
        <w:t>Management</w:t>
      </w:r>
      <w:r>
        <w:rPr>
          <w:spacing w:val="-11"/>
        </w:rPr>
        <w:t xml:space="preserve"> </w:t>
      </w:r>
      <w:r>
        <w:t>of</w:t>
      </w:r>
      <w:r>
        <w:rPr>
          <w:spacing w:val="-11"/>
        </w:rPr>
        <w:t xml:space="preserve"> </w:t>
      </w:r>
      <w:r>
        <w:rPr>
          <w:spacing w:val="-2"/>
        </w:rPr>
        <w:t>Allegations</w:t>
      </w:r>
    </w:p>
    <w:p w:rsidR="002660A7" w:rsidRDefault="002660A7" w14:paraId="1624E489" w14:textId="77777777">
      <w:pPr>
        <w:pStyle w:val="BodyText"/>
        <w:spacing w:before="118"/>
        <w:rPr>
          <w:b/>
        </w:rPr>
      </w:pPr>
    </w:p>
    <w:p w:rsidR="002660A7" w:rsidRDefault="0098592E" w14:paraId="206012B2" w14:textId="4E94053B">
      <w:pPr>
        <w:pStyle w:val="BodyText"/>
        <w:spacing w:line="336" w:lineRule="auto"/>
        <w:ind w:left="373" w:right="279"/>
      </w:pPr>
      <w:r>
        <w:t>If</w:t>
      </w:r>
      <w:r>
        <w:rPr>
          <w:spacing w:val="22"/>
        </w:rPr>
        <w:t xml:space="preserve"> </w:t>
      </w:r>
      <w:r>
        <w:t>the Staying Put</w:t>
      </w:r>
      <w:r>
        <w:rPr>
          <w:spacing w:val="22"/>
        </w:rPr>
        <w:t xml:space="preserve"> </w:t>
      </w:r>
      <w:r>
        <w:t>carer remains a registered foster</w:t>
      </w:r>
      <w:r>
        <w:rPr>
          <w:spacing w:val="19"/>
        </w:rPr>
        <w:t xml:space="preserve"> </w:t>
      </w:r>
      <w:r>
        <w:t>carer, any</w:t>
      </w:r>
      <w:r>
        <w:rPr>
          <w:spacing w:val="19"/>
        </w:rPr>
        <w:t xml:space="preserve"> </w:t>
      </w:r>
      <w:r>
        <w:t>allegation made against them would</w:t>
      </w:r>
      <w:r>
        <w:rPr>
          <w:spacing w:val="40"/>
        </w:rPr>
        <w:t xml:space="preserve"> </w:t>
      </w:r>
      <w:r>
        <w:t>involve</w:t>
      </w:r>
      <w:r>
        <w:rPr>
          <w:spacing w:val="29"/>
        </w:rPr>
        <w:t xml:space="preserve"> </w:t>
      </w:r>
      <w:r>
        <w:t>investigation</w:t>
      </w:r>
      <w:r>
        <w:rPr>
          <w:spacing w:val="29"/>
        </w:rPr>
        <w:t xml:space="preserve"> </w:t>
      </w:r>
      <w:r>
        <w:t>by</w:t>
      </w:r>
      <w:r>
        <w:rPr>
          <w:spacing w:val="40"/>
        </w:rPr>
        <w:t xml:space="preserve"> </w:t>
      </w:r>
      <w:r>
        <w:t>the</w:t>
      </w:r>
      <w:r>
        <w:rPr>
          <w:spacing w:val="39"/>
        </w:rPr>
        <w:t xml:space="preserve"> </w:t>
      </w:r>
      <w:r>
        <w:t>Local</w:t>
      </w:r>
      <w:r>
        <w:rPr>
          <w:spacing w:val="40"/>
        </w:rPr>
        <w:t xml:space="preserve"> </w:t>
      </w:r>
      <w:r>
        <w:t>Authority</w:t>
      </w:r>
      <w:r>
        <w:rPr>
          <w:spacing w:val="32"/>
        </w:rPr>
        <w:t xml:space="preserve"> </w:t>
      </w:r>
      <w:r>
        <w:t>Designated</w:t>
      </w:r>
      <w:r>
        <w:rPr>
          <w:spacing w:val="40"/>
        </w:rPr>
        <w:t xml:space="preserve"> </w:t>
      </w:r>
      <w:r>
        <w:t>Officer</w:t>
      </w:r>
      <w:r>
        <w:rPr>
          <w:spacing w:val="40"/>
        </w:rPr>
        <w:t xml:space="preserve"> </w:t>
      </w:r>
      <w:r>
        <w:t xml:space="preserve">(LADO). </w:t>
      </w:r>
      <w:r>
        <w:lastRenderedPageBreak/>
        <w:t xml:space="preserve">Where the Staying Put carer has voluntarily ceased their fostering approval any allegation would be referred to Adult Safeguarding. The outcome of either process may be that the arrangement comes to an end and the young person </w:t>
      </w:r>
      <w:r w:rsidR="00283186">
        <w:t>finds</w:t>
      </w:r>
      <w:r>
        <w:t xml:space="preserve"> alternative accommodation</w:t>
      </w:r>
      <w:r>
        <w:rPr>
          <w:spacing w:val="40"/>
        </w:rPr>
        <w:t xml:space="preserve"> </w:t>
      </w:r>
      <w:r>
        <w:t>and support.</w:t>
      </w:r>
    </w:p>
    <w:p w:rsidR="002660A7" w:rsidRDefault="0098592E" w14:paraId="20B9EF9D" w14:textId="77777777">
      <w:pPr>
        <w:pStyle w:val="Heading1"/>
        <w:numPr>
          <w:ilvl w:val="0"/>
          <w:numId w:val="6"/>
        </w:numPr>
        <w:tabs>
          <w:tab w:val="left" w:pos="801"/>
        </w:tabs>
        <w:spacing w:before="273"/>
        <w:ind w:left="801" w:hanging="428"/>
      </w:pPr>
      <w:r>
        <w:rPr>
          <w:color w:val="C45811"/>
        </w:rPr>
        <w:t>Move-on</w:t>
      </w:r>
      <w:r>
        <w:rPr>
          <w:color w:val="C45811"/>
          <w:spacing w:val="-16"/>
        </w:rPr>
        <w:t xml:space="preserve"> </w:t>
      </w:r>
      <w:r>
        <w:rPr>
          <w:color w:val="C45811"/>
          <w:spacing w:val="-2"/>
        </w:rPr>
        <w:t>arrangements</w:t>
      </w:r>
    </w:p>
    <w:p w:rsidR="002660A7" w:rsidRDefault="002660A7" w14:paraId="182A0F50" w14:textId="77777777">
      <w:pPr>
        <w:pStyle w:val="BodyText"/>
        <w:spacing w:before="48"/>
        <w:rPr>
          <w:b/>
        </w:rPr>
      </w:pPr>
    </w:p>
    <w:p w:rsidR="002660A7" w:rsidRDefault="0098592E" w14:paraId="209A2929" w14:textId="77777777">
      <w:pPr>
        <w:pStyle w:val="BodyText"/>
        <w:spacing w:line="336" w:lineRule="auto"/>
        <w:ind w:left="373" w:right="660"/>
        <w:jc w:val="both"/>
      </w:pPr>
      <w:r>
        <w:t>All young people</w:t>
      </w:r>
      <w:r>
        <w:rPr>
          <w:spacing w:val="-4"/>
        </w:rPr>
        <w:t xml:space="preserve"> </w:t>
      </w:r>
      <w:r>
        <w:t>reaching</w:t>
      </w:r>
      <w:r>
        <w:rPr>
          <w:spacing w:val="-5"/>
        </w:rPr>
        <w:t xml:space="preserve"> </w:t>
      </w:r>
      <w:r>
        <w:t>the age</w:t>
      </w:r>
      <w:r>
        <w:rPr>
          <w:spacing w:val="-5"/>
        </w:rPr>
        <w:t xml:space="preserve"> </w:t>
      </w:r>
      <w:r>
        <w:t>of 18</w:t>
      </w:r>
      <w:r>
        <w:rPr>
          <w:spacing w:val="-4"/>
        </w:rPr>
        <w:t xml:space="preserve"> </w:t>
      </w:r>
      <w:r>
        <w:t>should have</w:t>
      </w:r>
      <w:r>
        <w:rPr>
          <w:spacing w:val="-5"/>
        </w:rPr>
        <w:t xml:space="preserve"> </w:t>
      </w:r>
      <w:r>
        <w:t>a</w:t>
      </w:r>
      <w:r>
        <w:rPr>
          <w:spacing w:val="-4"/>
        </w:rPr>
        <w:t xml:space="preserve"> </w:t>
      </w:r>
      <w:r>
        <w:t>Pathway</w:t>
      </w:r>
      <w:r>
        <w:rPr>
          <w:spacing w:val="-1"/>
        </w:rPr>
        <w:t xml:space="preserve"> </w:t>
      </w:r>
      <w:r>
        <w:t>Plan that sets</w:t>
      </w:r>
      <w:r>
        <w:rPr>
          <w:spacing w:val="-1"/>
        </w:rPr>
        <w:t xml:space="preserve"> </w:t>
      </w:r>
      <w:r>
        <w:t>out the arrangements</w:t>
      </w:r>
      <w:r>
        <w:rPr>
          <w:spacing w:val="-12"/>
        </w:rPr>
        <w:t xml:space="preserve"> </w:t>
      </w:r>
      <w:r>
        <w:t>for any</w:t>
      </w:r>
      <w:r>
        <w:rPr>
          <w:spacing w:val="-2"/>
        </w:rPr>
        <w:t xml:space="preserve"> </w:t>
      </w:r>
      <w:r>
        <w:t>future planned move</w:t>
      </w:r>
      <w:r>
        <w:rPr>
          <w:spacing w:val="-6"/>
        </w:rPr>
        <w:t xml:space="preserve"> </w:t>
      </w:r>
      <w:r>
        <w:t>to semi-independent or independent living, including contingency for unplanned moves.</w:t>
      </w:r>
    </w:p>
    <w:p w:rsidR="002660A7" w:rsidRDefault="002660A7" w14:paraId="5529CD1B" w14:textId="77777777">
      <w:pPr>
        <w:pStyle w:val="BodyText"/>
        <w:spacing w:before="6"/>
      </w:pPr>
    </w:p>
    <w:p w:rsidR="002660A7" w:rsidRDefault="0098592E" w14:paraId="3FAE5C07" w14:textId="77777777">
      <w:pPr>
        <w:pStyle w:val="Heading1"/>
      </w:pPr>
      <w:r>
        <w:t>Planned</w:t>
      </w:r>
      <w:r>
        <w:rPr>
          <w:spacing w:val="3"/>
        </w:rPr>
        <w:t xml:space="preserve"> </w:t>
      </w:r>
      <w:r>
        <w:t>Move-</w:t>
      </w:r>
      <w:r>
        <w:rPr>
          <w:spacing w:val="-5"/>
        </w:rPr>
        <w:t>On</w:t>
      </w:r>
    </w:p>
    <w:p w:rsidR="002660A7" w:rsidRDefault="002660A7" w14:paraId="1F0D3C81" w14:textId="77777777">
      <w:pPr>
        <w:pStyle w:val="BodyText"/>
        <w:spacing w:before="119"/>
        <w:rPr>
          <w:b/>
        </w:rPr>
      </w:pPr>
    </w:p>
    <w:p w:rsidR="002660A7" w:rsidRDefault="0098592E" w14:paraId="59D6F109" w14:textId="77777777">
      <w:pPr>
        <w:pStyle w:val="BodyText"/>
        <w:spacing w:line="336" w:lineRule="auto"/>
        <w:ind w:left="373" w:right="279"/>
      </w:pPr>
      <w:r>
        <w:t>The expectation is that all young people will leave Staying Put in a planned manner and that every effort will be made to support them to obtain appropriate accommodation, preferably</w:t>
      </w:r>
      <w:r>
        <w:rPr>
          <w:spacing w:val="-2"/>
        </w:rPr>
        <w:t xml:space="preserve"> </w:t>
      </w:r>
      <w:r>
        <w:t>a</w:t>
      </w:r>
      <w:r>
        <w:rPr>
          <w:spacing w:val="-7"/>
        </w:rPr>
        <w:t xml:space="preserve"> </w:t>
      </w:r>
      <w:r>
        <w:t>local</w:t>
      </w:r>
      <w:r>
        <w:rPr>
          <w:spacing w:val="-7"/>
        </w:rPr>
        <w:t xml:space="preserve"> </w:t>
      </w:r>
      <w:r>
        <w:t>housing</w:t>
      </w:r>
      <w:r>
        <w:rPr>
          <w:spacing w:val="-7"/>
        </w:rPr>
        <w:t xml:space="preserve"> </w:t>
      </w:r>
      <w:r>
        <w:t>authority</w:t>
      </w:r>
      <w:r>
        <w:rPr>
          <w:spacing w:val="-3"/>
        </w:rPr>
        <w:t xml:space="preserve"> </w:t>
      </w:r>
      <w:r>
        <w:t>tenancy</w:t>
      </w:r>
      <w:r>
        <w:rPr>
          <w:spacing w:val="-3"/>
        </w:rPr>
        <w:t xml:space="preserve"> </w:t>
      </w:r>
      <w:r>
        <w:t>or</w:t>
      </w:r>
      <w:r>
        <w:rPr>
          <w:spacing w:val="-3"/>
        </w:rPr>
        <w:t xml:space="preserve"> </w:t>
      </w:r>
      <w:r>
        <w:t>housing</w:t>
      </w:r>
      <w:r>
        <w:rPr>
          <w:spacing w:val="-7"/>
        </w:rPr>
        <w:t xml:space="preserve"> </w:t>
      </w:r>
      <w:r>
        <w:t>association</w:t>
      </w:r>
      <w:r>
        <w:rPr>
          <w:spacing w:val="-7"/>
        </w:rPr>
        <w:t xml:space="preserve"> </w:t>
      </w:r>
      <w:r>
        <w:t>tenancy</w:t>
      </w:r>
      <w:r>
        <w:rPr>
          <w:spacing w:val="-3"/>
        </w:rPr>
        <w:t xml:space="preserve"> </w:t>
      </w:r>
      <w:r>
        <w:t>in</w:t>
      </w:r>
      <w:r>
        <w:rPr>
          <w:spacing w:val="-7"/>
        </w:rPr>
        <w:t xml:space="preserve"> </w:t>
      </w:r>
      <w:r>
        <w:t>accordance with</w:t>
      </w:r>
      <w:r>
        <w:rPr>
          <w:spacing w:val="-3"/>
        </w:rPr>
        <w:t xml:space="preserve"> </w:t>
      </w:r>
      <w:r>
        <w:t>The</w:t>
      </w:r>
      <w:r>
        <w:rPr>
          <w:spacing w:val="-3"/>
        </w:rPr>
        <w:t xml:space="preserve"> </w:t>
      </w:r>
      <w:r>
        <w:t>Suffolk Leaving</w:t>
      </w:r>
      <w:r>
        <w:rPr>
          <w:spacing w:val="-3"/>
        </w:rPr>
        <w:t xml:space="preserve"> </w:t>
      </w:r>
      <w:r>
        <w:t>Care</w:t>
      </w:r>
      <w:r>
        <w:rPr>
          <w:spacing w:val="-3"/>
        </w:rPr>
        <w:t xml:space="preserve"> </w:t>
      </w:r>
      <w:r>
        <w:t>Housing</w:t>
      </w:r>
      <w:r>
        <w:rPr>
          <w:spacing w:val="-3"/>
        </w:rPr>
        <w:t xml:space="preserve"> </w:t>
      </w:r>
      <w:r>
        <w:t>Protocol. However, there</w:t>
      </w:r>
      <w:r>
        <w:rPr>
          <w:spacing w:val="-3"/>
        </w:rPr>
        <w:t xml:space="preserve"> </w:t>
      </w:r>
      <w:r>
        <w:t>may be</w:t>
      </w:r>
      <w:r>
        <w:rPr>
          <w:spacing w:val="-3"/>
        </w:rPr>
        <w:t xml:space="preserve"> </w:t>
      </w:r>
      <w:r>
        <w:t>situations where other types of accommodation may be more readily available and meet their needs.</w:t>
      </w:r>
    </w:p>
    <w:p w:rsidR="002660A7" w:rsidRDefault="002660A7" w14:paraId="25E9CDBF" w14:textId="77777777">
      <w:pPr>
        <w:pStyle w:val="BodyText"/>
        <w:spacing w:before="3"/>
      </w:pPr>
    </w:p>
    <w:p w:rsidR="002660A7" w:rsidRDefault="0098592E" w14:paraId="1586EC4F" w14:textId="77777777">
      <w:pPr>
        <w:pStyle w:val="Heading1"/>
      </w:pPr>
      <w:r>
        <w:rPr>
          <w:spacing w:val="-2"/>
        </w:rPr>
        <w:t>Disruptions</w:t>
      </w:r>
    </w:p>
    <w:p w:rsidR="002660A7" w:rsidRDefault="002660A7" w14:paraId="742456F5" w14:textId="77777777">
      <w:pPr>
        <w:pStyle w:val="BodyText"/>
        <w:spacing w:before="108"/>
        <w:rPr>
          <w:b/>
        </w:rPr>
      </w:pPr>
    </w:p>
    <w:p w:rsidR="002660A7" w:rsidRDefault="0098592E" w14:paraId="3128E10D" w14:textId="374E591F">
      <w:pPr>
        <w:pStyle w:val="BodyText"/>
        <w:spacing w:before="1" w:line="336" w:lineRule="auto"/>
        <w:ind w:left="373" w:right="139"/>
      </w:pPr>
      <w:r>
        <w:t>Where</w:t>
      </w:r>
      <w:r>
        <w:rPr>
          <w:spacing w:val="-6"/>
        </w:rPr>
        <w:t xml:space="preserve"> </w:t>
      </w:r>
      <w:r>
        <w:t>a young</w:t>
      </w:r>
      <w:r>
        <w:rPr>
          <w:spacing w:val="-5"/>
        </w:rPr>
        <w:t xml:space="preserve"> </w:t>
      </w:r>
      <w:r>
        <w:t>person displays</w:t>
      </w:r>
      <w:r>
        <w:rPr>
          <w:spacing w:val="-2"/>
        </w:rPr>
        <w:t xml:space="preserve"> </w:t>
      </w:r>
      <w:r>
        <w:t>unacceptable</w:t>
      </w:r>
      <w:r>
        <w:rPr>
          <w:spacing w:val="-6"/>
        </w:rPr>
        <w:t xml:space="preserve"> </w:t>
      </w:r>
      <w:r>
        <w:t>behaviour or participates</w:t>
      </w:r>
      <w:r>
        <w:rPr>
          <w:spacing w:val="-2"/>
        </w:rPr>
        <w:t xml:space="preserve"> </w:t>
      </w:r>
      <w:r>
        <w:t>in activities</w:t>
      </w:r>
      <w:r>
        <w:rPr>
          <w:spacing w:val="-2"/>
        </w:rPr>
        <w:t xml:space="preserve"> </w:t>
      </w:r>
      <w:r>
        <w:t xml:space="preserve">that are deemed inappropriate, a disruption meeting will take place managed by the Leaving Care Personal </w:t>
      </w:r>
      <w:r w:rsidR="00B579E7">
        <w:t>A</w:t>
      </w:r>
      <w:r>
        <w:t>dviser. Any new or changed requirements or house rules will be set out in an updated Staying Put Agreement.</w:t>
      </w:r>
    </w:p>
    <w:p w:rsidR="002660A7" w:rsidRDefault="002660A7" w14:paraId="084E86DE" w14:textId="77777777">
      <w:pPr>
        <w:pStyle w:val="BodyText"/>
        <w:spacing w:before="9"/>
      </w:pPr>
    </w:p>
    <w:p w:rsidR="002660A7" w:rsidRDefault="0098592E" w14:paraId="4798AFA4" w14:textId="77777777">
      <w:pPr>
        <w:pStyle w:val="Heading1"/>
      </w:pPr>
      <w:r>
        <w:t>Emergency</w:t>
      </w:r>
      <w:r>
        <w:rPr>
          <w:spacing w:val="-4"/>
        </w:rPr>
        <w:t xml:space="preserve"> </w:t>
      </w:r>
      <w:r>
        <w:t>and</w:t>
      </w:r>
      <w:r>
        <w:rPr>
          <w:spacing w:val="4"/>
        </w:rPr>
        <w:t xml:space="preserve"> </w:t>
      </w:r>
      <w:r>
        <w:t>Unplanned</w:t>
      </w:r>
      <w:r>
        <w:rPr>
          <w:spacing w:val="3"/>
        </w:rPr>
        <w:t xml:space="preserve"> </w:t>
      </w:r>
      <w:r>
        <w:t>Move-On</w:t>
      </w:r>
      <w:r>
        <w:rPr>
          <w:spacing w:val="-6"/>
        </w:rPr>
        <w:t xml:space="preserve"> </w:t>
      </w:r>
      <w:r>
        <w:t>and</w:t>
      </w:r>
      <w:r>
        <w:rPr>
          <w:spacing w:val="4"/>
        </w:rPr>
        <w:t xml:space="preserve"> </w:t>
      </w:r>
      <w:r>
        <w:rPr>
          <w:spacing w:val="-2"/>
        </w:rPr>
        <w:t>Evictions</w:t>
      </w:r>
    </w:p>
    <w:p w:rsidR="002660A7" w:rsidRDefault="002660A7" w14:paraId="4796FADF" w14:textId="77777777">
      <w:pPr>
        <w:pStyle w:val="BodyText"/>
        <w:spacing w:before="118"/>
        <w:rPr>
          <w:b/>
        </w:rPr>
      </w:pPr>
    </w:p>
    <w:p w:rsidR="002660A7" w:rsidRDefault="0098592E" w14:paraId="0623241E" w14:textId="53BDC005">
      <w:pPr>
        <w:pStyle w:val="BodyText"/>
        <w:spacing w:before="1" w:line="336" w:lineRule="auto"/>
        <w:ind w:left="373" w:right="139"/>
      </w:pPr>
      <w:r>
        <w:t>Where difficulties cannot be managed</w:t>
      </w:r>
      <w:r>
        <w:rPr>
          <w:spacing w:val="40"/>
        </w:rPr>
        <w:t xml:space="preserve"> </w:t>
      </w:r>
      <w:r>
        <w:t>using the</w:t>
      </w:r>
      <w:r>
        <w:rPr>
          <w:spacing w:val="40"/>
        </w:rPr>
        <w:t xml:space="preserve"> </w:t>
      </w:r>
      <w:r>
        <w:t>disruption/planning meeting a young person may leave the Staying Put arrangement on the same</w:t>
      </w:r>
      <w:r>
        <w:rPr>
          <w:spacing w:val="-5"/>
        </w:rPr>
        <w:t xml:space="preserve"> </w:t>
      </w:r>
      <w:r>
        <w:t>day or within a short period</w:t>
      </w:r>
      <w:r>
        <w:rPr>
          <w:spacing w:val="-6"/>
        </w:rPr>
        <w:t xml:space="preserve"> </w:t>
      </w:r>
      <w:r>
        <w:t xml:space="preserve">of </w:t>
      </w:r>
      <w:r>
        <w:rPr>
          <w:spacing w:val="-2"/>
        </w:rPr>
        <w:t>time.</w:t>
      </w:r>
    </w:p>
    <w:p w:rsidR="00B579E7" w:rsidRDefault="00B579E7" w14:paraId="0B266C98" w14:textId="77777777">
      <w:pPr>
        <w:pStyle w:val="BodyText"/>
        <w:spacing w:before="66" w:line="336" w:lineRule="auto"/>
        <w:ind w:left="373" w:right="85"/>
      </w:pPr>
    </w:p>
    <w:p w:rsidR="002660A7" w:rsidRDefault="0098592E" w14:paraId="1C95A6B0" w14:textId="317C5DC7">
      <w:pPr>
        <w:pStyle w:val="BodyText"/>
        <w:spacing w:before="66" w:line="336" w:lineRule="auto"/>
        <w:ind w:left="373" w:right="85"/>
      </w:pPr>
      <w:r>
        <w:t>Depending on their circumstances, this may result in the young person being deemed intentionally</w:t>
      </w:r>
      <w:r>
        <w:rPr>
          <w:spacing w:val="-2"/>
        </w:rPr>
        <w:t xml:space="preserve"> </w:t>
      </w:r>
      <w:r>
        <w:t>homeless</w:t>
      </w:r>
      <w:r>
        <w:rPr>
          <w:spacing w:val="-3"/>
        </w:rPr>
        <w:t xml:space="preserve"> </w:t>
      </w:r>
      <w:r>
        <w:t>if they</w:t>
      </w:r>
      <w:r>
        <w:rPr>
          <w:spacing w:val="-3"/>
        </w:rPr>
        <w:t xml:space="preserve"> </w:t>
      </w:r>
      <w:r>
        <w:t>make</w:t>
      </w:r>
      <w:r>
        <w:rPr>
          <w:spacing w:val="-6"/>
        </w:rPr>
        <w:t xml:space="preserve"> </w:t>
      </w:r>
      <w:r>
        <w:t>a</w:t>
      </w:r>
      <w:r>
        <w:rPr>
          <w:spacing w:val="-6"/>
        </w:rPr>
        <w:t xml:space="preserve"> </w:t>
      </w:r>
      <w:r>
        <w:t>homelessness</w:t>
      </w:r>
      <w:r>
        <w:rPr>
          <w:spacing w:val="-3"/>
        </w:rPr>
        <w:t xml:space="preserve"> </w:t>
      </w:r>
      <w:r>
        <w:t>application</w:t>
      </w:r>
      <w:r>
        <w:rPr>
          <w:spacing w:val="-6"/>
        </w:rPr>
        <w:t xml:space="preserve"> </w:t>
      </w:r>
      <w:r>
        <w:t>to</w:t>
      </w:r>
      <w:r>
        <w:rPr>
          <w:spacing w:val="-6"/>
        </w:rPr>
        <w:t xml:space="preserve"> </w:t>
      </w:r>
      <w:r>
        <w:t>a</w:t>
      </w:r>
      <w:r>
        <w:rPr>
          <w:spacing w:val="-6"/>
        </w:rPr>
        <w:t xml:space="preserve"> </w:t>
      </w:r>
      <w:r>
        <w:t>local</w:t>
      </w:r>
      <w:r>
        <w:rPr>
          <w:spacing w:val="-6"/>
        </w:rPr>
        <w:t xml:space="preserve"> </w:t>
      </w:r>
      <w:r>
        <w:t>housing</w:t>
      </w:r>
      <w:r>
        <w:rPr>
          <w:spacing w:val="-6"/>
        </w:rPr>
        <w:t xml:space="preserve"> </w:t>
      </w:r>
      <w:r>
        <w:t>authority. Nevertheless, a homelessness referral should still be made under the Duty to Refer (</w:t>
      </w:r>
      <w:hyperlink r:id="rId26">
        <w:r>
          <w:rPr>
            <w:rFonts w:ascii="Calibri"/>
            <w:color w:val="0000FF"/>
            <w:sz w:val="22"/>
            <w:u w:val="single" w:color="0000FF"/>
          </w:rPr>
          <w:t>Homelessness:</w:t>
        </w:r>
        <w:r>
          <w:rPr>
            <w:rFonts w:ascii="Calibri"/>
            <w:color w:val="0000FF"/>
            <w:spacing w:val="-2"/>
            <w:sz w:val="22"/>
            <w:u w:val="single" w:color="0000FF"/>
          </w:rPr>
          <w:t xml:space="preserve"> </w:t>
        </w:r>
        <w:r>
          <w:rPr>
            <w:rFonts w:ascii="Calibri"/>
            <w:color w:val="0000FF"/>
            <w:sz w:val="22"/>
            <w:u w:val="single" w:color="0000FF"/>
          </w:rPr>
          <w:t>duty to refer - GOV.UK (www.gov.uk)</w:t>
        </w:r>
      </w:hyperlink>
      <w:r>
        <w:t>) and the young person should still be supported with their homelessness application. The Welfare Rights Helpline is available to help CYPS to support a young person with a homelessness application.</w:t>
      </w:r>
    </w:p>
    <w:p w:rsidR="002660A7" w:rsidRDefault="002660A7" w14:paraId="342871C0" w14:textId="77777777">
      <w:pPr>
        <w:pStyle w:val="BodyText"/>
        <w:spacing w:before="8"/>
      </w:pPr>
    </w:p>
    <w:p w:rsidR="002660A7" w:rsidRDefault="0098592E" w14:paraId="0EA094FD" w14:textId="77777777">
      <w:pPr>
        <w:pStyle w:val="BodyText"/>
        <w:spacing w:before="1" w:line="336" w:lineRule="auto"/>
        <w:ind w:left="373" w:right="139"/>
      </w:pPr>
      <w:r>
        <w:lastRenderedPageBreak/>
        <w:t>Leaving</w:t>
      </w:r>
      <w:r>
        <w:rPr>
          <w:spacing w:val="-5"/>
        </w:rPr>
        <w:t xml:space="preserve"> </w:t>
      </w:r>
      <w:r>
        <w:t>the Staying Put arrangement in an emergency</w:t>
      </w:r>
      <w:r>
        <w:rPr>
          <w:spacing w:val="-2"/>
        </w:rPr>
        <w:t xml:space="preserve"> </w:t>
      </w:r>
      <w:r>
        <w:t>and in an un-planned manner may severely</w:t>
      </w:r>
      <w:r>
        <w:rPr>
          <w:spacing w:val="36"/>
        </w:rPr>
        <w:t xml:space="preserve"> </w:t>
      </w:r>
      <w:r>
        <w:t>limit</w:t>
      </w:r>
      <w:r>
        <w:rPr>
          <w:spacing w:val="27"/>
        </w:rPr>
        <w:t xml:space="preserve"> </w:t>
      </w:r>
      <w:r>
        <w:t>the young</w:t>
      </w:r>
      <w:r>
        <w:rPr>
          <w:spacing w:val="40"/>
        </w:rPr>
        <w:t xml:space="preserve"> </w:t>
      </w:r>
      <w:r>
        <w:t>person’s</w:t>
      </w:r>
      <w:r>
        <w:rPr>
          <w:spacing w:val="33"/>
        </w:rPr>
        <w:t xml:space="preserve"> </w:t>
      </w:r>
      <w:r>
        <w:t>accommodation</w:t>
      </w:r>
      <w:r>
        <w:rPr>
          <w:spacing w:val="40"/>
        </w:rPr>
        <w:t xml:space="preserve"> </w:t>
      </w:r>
      <w:r>
        <w:t>choices,</w:t>
      </w:r>
      <w:r>
        <w:rPr>
          <w:spacing w:val="40"/>
        </w:rPr>
        <w:t xml:space="preserve"> </w:t>
      </w:r>
      <w:r>
        <w:t>and</w:t>
      </w:r>
      <w:r>
        <w:rPr>
          <w:spacing w:val="40"/>
        </w:rPr>
        <w:t xml:space="preserve"> </w:t>
      </w:r>
      <w:r>
        <w:t>in</w:t>
      </w:r>
      <w:r>
        <w:rPr>
          <w:spacing w:val="40"/>
        </w:rPr>
        <w:t xml:space="preserve"> </w:t>
      </w:r>
      <w:r>
        <w:t>the</w:t>
      </w:r>
      <w:r>
        <w:rPr>
          <w:spacing w:val="29"/>
        </w:rPr>
        <w:t xml:space="preserve"> </w:t>
      </w:r>
      <w:r>
        <w:t>short</w:t>
      </w:r>
      <w:r>
        <w:rPr>
          <w:spacing w:val="37"/>
        </w:rPr>
        <w:t xml:space="preserve"> </w:t>
      </w:r>
      <w:r>
        <w:t>term</w:t>
      </w:r>
      <w:r>
        <w:rPr>
          <w:spacing w:val="33"/>
        </w:rPr>
        <w:t xml:space="preserve"> </w:t>
      </w:r>
      <w:r>
        <w:t>they may need to</w:t>
      </w:r>
      <w:r>
        <w:rPr>
          <w:spacing w:val="40"/>
        </w:rPr>
        <w:t xml:space="preserve"> </w:t>
      </w:r>
      <w:r>
        <w:t>live</w:t>
      </w:r>
      <w:r>
        <w:rPr>
          <w:spacing w:val="40"/>
        </w:rPr>
        <w:t xml:space="preserve"> </w:t>
      </w:r>
      <w:r>
        <w:t>in</w:t>
      </w:r>
      <w:r>
        <w:rPr>
          <w:spacing w:val="40"/>
        </w:rPr>
        <w:t xml:space="preserve"> </w:t>
      </w:r>
      <w:r>
        <w:t xml:space="preserve">a range of temporary accommodation that may make them more </w:t>
      </w:r>
      <w:r>
        <w:rPr>
          <w:spacing w:val="-2"/>
        </w:rPr>
        <w:t>vulnerable.</w:t>
      </w:r>
    </w:p>
    <w:p w:rsidR="002660A7" w:rsidRDefault="0098592E" w14:paraId="41807744" w14:textId="42B7D6DE">
      <w:pPr>
        <w:pStyle w:val="BodyText"/>
        <w:spacing w:before="275" w:line="338" w:lineRule="auto"/>
        <w:ind w:left="373" w:right="279"/>
      </w:pPr>
      <w:r>
        <w:t xml:space="preserve">Being an excluded </w:t>
      </w:r>
      <w:r w:rsidR="004C6D4C">
        <w:t>licence</w:t>
      </w:r>
      <w:r>
        <w:t>e</w:t>
      </w:r>
      <w:r>
        <w:rPr>
          <w:spacing w:val="38"/>
        </w:rPr>
        <w:t xml:space="preserve"> </w:t>
      </w:r>
      <w:r>
        <w:t>and living in a household with the ‘landlord’ means that</w:t>
      </w:r>
      <w:r>
        <w:rPr>
          <w:spacing w:val="38"/>
        </w:rPr>
        <w:t xml:space="preserve"> </w:t>
      </w:r>
      <w:r>
        <w:t xml:space="preserve">the </w:t>
      </w:r>
      <w:r w:rsidR="004C6D4C">
        <w:t>licence</w:t>
      </w:r>
      <w:r>
        <w:t>e has</w:t>
      </w:r>
      <w:r>
        <w:rPr>
          <w:spacing w:val="21"/>
        </w:rPr>
        <w:t xml:space="preserve"> </w:t>
      </w:r>
      <w:r>
        <w:t>very</w:t>
      </w:r>
      <w:r>
        <w:rPr>
          <w:spacing w:val="21"/>
        </w:rPr>
        <w:t xml:space="preserve"> </w:t>
      </w:r>
      <w:r>
        <w:t>limited housing rights</w:t>
      </w:r>
      <w:r>
        <w:rPr>
          <w:spacing w:val="14"/>
        </w:rPr>
        <w:t xml:space="preserve"> and </w:t>
      </w:r>
      <w:r>
        <w:t xml:space="preserve">can </w:t>
      </w:r>
      <w:r>
        <w:rPr>
          <w:spacing w:val="11"/>
        </w:rPr>
        <w:t>ask</w:t>
      </w:r>
      <w:r>
        <w:rPr>
          <w:spacing w:val="39"/>
        </w:rPr>
        <w:t xml:space="preserve"> </w:t>
      </w:r>
      <w:r>
        <w:t>or</w:t>
      </w:r>
      <w:r>
        <w:rPr>
          <w:spacing w:val="40"/>
        </w:rPr>
        <w:t xml:space="preserve"> </w:t>
      </w:r>
      <w:r>
        <w:t>be asked to leave the property with</w:t>
      </w:r>
      <w:r>
        <w:rPr>
          <w:spacing w:val="-4"/>
        </w:rPr>
        <w:t xml:space="preserve"> </w:t>
      </w:r>
      <w:r>
        <w:rPr>
          <w:position w:val="1"/>
        </w:rPr>
        <w:t>‘reasonable</w:t>
      </w:r>
      <w:r>
        <w:rPr>
          <w:spacing w:val="-4"/>
          <w:position w:val="1"/>
        </w:rPr>
        <w:t xml:space="preserve"> </w:t>
      </w:r>
      <w:r>
        <w:rPr>
          <w:position w:val="1"/>
        </w:rPr>
        <w:t xml:space="preserve">notice’. </w:t>
      </w:r>
      <w:r>
        <w:t>Therefore, early</w:t>
      </w:r>
      <w:r>
        <w:rPr>
          <w:spacing w:val="-1"/>
        </w:rPr>
        <w:t xml:space="preserve"> </w:t>
      </w:r>
      <w:r>
        <w:t>resolution</w:t>
      </w:r>
      <w:r>
        <w:rPr>
          <w:spacing w:val="-4"/>
        </w:rPr>
        <w:t xml:space="preserve"> </w:t>
      </w:r>
      <w:r>
        <w:t>of difficulties</w:t>
      </w:r>
      <w:r>
        <w:rPr>
          <w:spacing w:val="-1"/>
        </w:rPr>
        <w:t xml:space="preserve"> </w:t>
      </w:r>
      <w:r>
        <w:t>in</w:t>
      </w:r>
      <w:r>
        <w:rPr>
          <w:spacing w:val="-4"/>
        </w:rPr>
        <w:t xml:space="preserve"> </w:t>
      </w:r>
      <w:r>
        <w:t>a</w:t>
      </w:r>
      <w:r>
        <w:rPr>
          <w:spacing w:val="-4"/>
        </w:rPr>
        <w:t xml:space="preserve"> </w:t>
      </w:r>
      <w:r>
        <w:t>proactive</w:t>
      </w:r>
      <w:r>
        <w:rPr>
          <w:spacing w:val="-4"/>
        </w:rPr>
        <w:t xml:space="preserve"> </w:t>
      </w:r>
      <w:r>
        <w:t>way</w:t>
      </w:r>
      <w:r>
        <w:rPr>
          <w:spacing w:val="-1"/>
        </w:rPr>
        <w:t xml:space="preserve"> </w:t>
      </w:r>
      <w:r>
        <w:t>will</w:t>
      </w:r>
      <w:r>
        <w:rPr>
          <w:spacing w:val="-4"/>
        </w:rPr>
        <w:t xml:space="preserve"> </w:t>
      </w:r>
      <w:r>
        <w:t>be more helpful and young people need to be supported to understand the risks they can put themselves in.</w:t>
      </w:r>
    </w:p>
    <w:p w:rsidR="002660A7" w:rsidRDefault="0098592E" w14:paraId="786C3EDF" w14:textId="77777777">
      <w:pPr>
        <w:pStyle w:val="BodyText"/>
        <w:spacing w:before="266" w:line="336" w:lineRule="auto"/>
        <w:ind w:left="373" w:right="184"/>
        <w:rPr>
          <w:i/>
        </w:rPr>
      </w:pPr>
      <w:r>
        <w:t>Where there are children living within the household their safety and welfare will be paramount. In situations where it is the young person staying put who presents a new or increased risk which cannot be safely managed within the household, they will be supported</w:t>
      </w:r>
      <w:r>
        <w:rPr>
          <w:spacing w:val="-4"/>
        </w:rPr>
        <w:t xml:space="preserve"> </w:t>
      </w:r>
      <w:r>
        <w:t>to move</w:t>
      </w:r>
      <w:r>
        <w:rPr>
          <w:spacing w:val="-5"/>
        </w:rPr>
        <w:t xml:space="preserve"> </w:t>
      </w:r>
      <w:r>
        <w:t>to</w:t>
      </w:r>
      <w:r>
        <w:rPr>
          <w:spacing w:val="-4"/>
        </w:rPr>
        <w:t xml:space="preserve"> </w:t>
      </w:r>
      <w:r>
        <w:t>alternative</w:t>
      </w:r>
      <w:r>
        <w:rPr>
          <w:spacing w:val="-4"/>
        </w:rPr>
        <w:t xml:space="preserve"> </w:t>
      </w:r>
      <w:r>
        <w:t>accommodation</w:t>
      </w:r>
      <w:r>
        <w:rPr>
          <w:spacing w:val="-5"/>
        </w:rPr>
        <w:t xml:space="preserve"> </w:t>
      </w:r>
      <w:r>
        <w:t>by</w:t>
      </w:r>
      <w:r>
        <w:rPr>
          <w:spacing w:val="-1"/>
        </w:rPr>
        <w:t xml:space="preserve"> </w:t>
      </w:r>
      <w:r>
        <w:t>their leaving</w:t>
      </w:r>
      <w:r>
        <w:rPr>
          <w:spacing w:val="-5"/>
        </w:rPr>
        <w:t xml:space="preserve"> </w:t>
      </w:r>
      <w:r>
        <w:t>care</w:t>
      </w:r>
      <w:r>
        <w:rPr>
          <w:spacing w:val="-4"/>
        </w:rPr>
        <w:t xml:space="preserve"> </w:t>
      </w:r>
      <w:r>
        <w:t>worker.</w:t>
      </w:r>
      <w:r>
        <w:rPr>
          <w:spacing w:val="77"/>
        </w:rPr>
        <w:t xml:space="preserve"> </w:t>
      </w:r>
      <w:r>
        <w:t>Carers</w:t>
      </w:r>
      <w:r>
        <w:rPr>
          <w:spacing w:val="-1"/>
        </w:rPr>
        <w:t xml:space="preserve"> </w:t>
      </w:r>
      <w:r>
        <w:t>who foster and offer Staying Put arrangements</w:t>
      </w:r>
      <w:r>
        <w:rPr>
          <w:spacing w:val="-2"/>
        </w:rPr>
        <w:t xml:space="preserve"> </w:t>
      </w:r>
      <w:r>
        <w:t>at the same</w:t>
      </w:r>
      <w:r>
        <w:rPr>
          <w:spacing w:val="-5"/>
        </w:rPr>
        <w:t xml:space="preserve"> </w:t>
      </w:r>
      <w:r>
        <w:t>time</w:t>
      </w:r>
      <w:r>
        <w:rPr>
          <w:spacing w:val="-6"/>
        </w:rPr>
        <w:t xml:space="preserve"> </w:t>
      </w:r>
      <w:r>
        <w:t>will be expected</w:t>
      </w:r>
      <w:r>
        <w:rPr>
          <w:spacing w:val="-6"/>
        </w:rPr>
        <w:t xml:space="preserve"> </w:t>
      </w:r>
      <w:r>
        <w:t xml:space="preserve">to apply this principle and </w:t>
      </w:r>
      <w:r>
        <w:rPr>
          <w:i/>
        </w:rPr>
        <w:t xml:space="preserve">raise such issues either with supervising fostering social worker, or Personal </w:t>
      </w:r>
      <w:r>
        <w:rPr>
          <w:i/>
          <w:spacing w:val="-2"/>
        </w:rPr>
        <w:t>Advisor.</w:t>
      </w:r>
    </w:p>
    <w:p w:rsidR="002660A7" w:rsidRDefault="002660A7" w14:paraId="6BB4E2AD" w14:textId="77777777">
      <w:pPr>
        <w:pStyle w:val="BodyText"/>
        <w:spacing w:before="11"/>
        <w:rPr>
          <w:i/>
        </w:rPr>
      </w:pPr>
    </w:p>
    <w:p w:rsidR="002660A7" w:rsidRDefault="0098592E" w14:paraId="1568F5D2" w14:textId="77777777">
      <w:pPr>
        <w:pStyle w:val="Heading1"/>
      </w:pPr>
      <w:r>
        <w:t>Non-Payment</w:t>
      </w:r>
      <w:r>
        <w:rPr>
          <w:spacing w:val="-2"/>
        </w:rPr>
        <w:t xml:space="preserve"> </w:t>
      </w:r>
      <w:r>
        <w:t>of</w:t>
      </w:r>
      <w:r>
        <w:rPr>
          <w:spacing w:val="-2"/>
        </w:rPr>
        <w:t xml:space="preserve"> </w:t>
      </w:r>
      <w:r>
        <w:rPr>
          <w:spacing w:val="-4"/>
        </w:rPr>
        <w:t>Rent</w:t>
      </w:r>
    </w:p>
    <w:p w:rsidR="002660A7" w:rsidRDefault="002660A7" w14:paraId="76AB2D36" w14:textId="77777777">
      <w:pPr>
        <w:pStyle w:val="BodyText"/>
        <w:spacing w:before="108"/>
        <w:rPr>
          <w:b/>
        </w:rPr>
      </w:pPr>
    </w:p>
    <w:p w:rsidR="002660A7" w:rsidRDefault="0098592E" w14:paraId="1FF26C1A" w14:textId="4AD655F3">
      <w:pPr>
        <w:spacing w:before="1" w:line="360" w:lineRule="auto"/>
        <w:ind w:left="373" w:right="279"/>
        <w:rPr>
          <w:sz w:val="24"/>
        </w:rPr>
      </w:pPr>
      <w:r>
        <w:rPr>
          <w:sz w:val="24"/>
        </w:rPr>
        <w:t>In situations where young people do not pay their rent, either by not making the required payment from</w:t>
      </w:r>
      <w:r>
        <w:rPr>
          <w:spacing w:val="37"/>
          <w:sz w:val="24"/>
        </w:rPr>
        <w:t xml:space="preserve"> </w:t>
      </w:r>
      <w:r>
        <w:rPr>
          <w:sz w:val="24"/>
        </w:rPr>
        <w:t>their</w:t>
      </w:r>
      <w:r>
        <w:rPr>
          <w:spacing w:val="9"/>
          <w:sz w:val="24"/>
        </w:rPr>
        <w:t xml:space="preserve"> income </w:t>
      </w:r>
      <w:r>
        <w:rPr>
          <w:sz w:val="24"/>
        </w:rPr>
        <w:t>or</w:t>
      </w:r>
      <w:r>
        <w:rPr>
          <w:spacing w:val="38"/>
          <w:sz w:val="24"/>
        </w:rPr>
        <w:t xml:space="preserve"> </w:t>
      </w:r>
      <w:r>
        <w:rPr>
          <w:sz w:val="24"/>
        </w:rPr>
        <w:t>by</w:t>
      </w:r>
      <w:r>
        <w:rPr>
          <w:spacing w:val="38"/>
          <w:sz w:val="24"/>
        </w:rPr>
        <w:t xml:space="preserve"> </w:t>
      </w:r>
      <w:r>
        <w:rPr>
          <w:sz w:val="24"/>
        </w:rPr>
        <w:t>not</w:t>
      </w:r>
      <w:r>
        <w:rPr>
          <w:spacing w:val="40"/>
          <w:sz w:val="24"/>
        </w:rPr>
        <w:t xml:space="preserve"> </w:t>
      </w:r>
      <w:r>
        <w:rPr>
          <w:sz w:val="24"/>
        </w:rPr>
        <w:t>claiming the Universal Credit that would enable them</w:t>
      </w:r>
      <w:r>
        <w:rPr>
          <w:spacing w:val="-1"/>
          <w:sz w:val="24"/>
        </w:rPr>
        <w:t xml:space="preserve"> </w:t>
      </w:r>
      <w:r>
        <w:rPr>
          <w:sz w:val="24"/>
        </w:rPr>
        <w:t>to</w:t>
      </w:r>
      <w:r>
        <w:rPr>
          <w:spacing w:val="-5"/>
          <w:sz w:val="24"/>
        </w:rPr>
        <w:t xml:space="preserve"> </w:t>
      </w:r>
      <w:r>
        <w:rPr>
          <w:sz w:val="24"/>
        </w:rPr>
        <w:t>make</w:t>
      </w:r>
      <w:r>
        <w:rPr>
          <w:spacing w:val="-5"/>
          <w:sz w:val="24"/>
        </w:rPr>
        <w:t xml:space="preserve"> </w:t>
      </w:r>
      <w:r>
        <w:rPr>
          <w:sz w:val="24"/>
        </w:rPr>
        <w:t>their payment, they may be subject to an eviction process. In</w:t>
      </w:r>
      <w:r>
        <w:rPr>
          <w:spacing w:val="-5"/>
          <w:sz w:val="24"/>
        </w:rPr>
        <w:t xml:space="preserve"> </w:t>
      </w:r>
      <w:r>
        <w:rPr>
          <w:sz w:val="24"/>
        </w:rPr>
        <w:t>all</w:t>
      </w:r>
      <w:r>
        <w:rPr>
          <w:spacing w:val="40"/>
          <w:sz w:val="24"/>
        </w:rPr>
        <w:t xml:space="preserve"> </w:t>
      </w:r>
      <w:r>
        <w:rPr>
          <w:sz w:val="24"/>
        </w:rPr>
        <w:t>situations where</w:t>
      </w:r>
      <w:r>
        <w:rPr>
          <w:spacing w:val="40"/>
          <w:sz w:val="24"/>
        </w:rPr>
        <w:t xml:space="preserve"> </w:t>
      </w:r>
      <w:r>
        <w:rPr>
          <w:sz w:val="24"/>
        </w:rPr>
        <w:t>a</w:t>
      </w:r>
      <w:r>
        <w:rPr>
          <w:spacing w:val="40"/>
          <w:sz w:val="24"/>
        </w:rPr>
        <w:t xml:space="preserve"> </w:t>
      </w:r>
      <w:r>
        <w:rPr>
          <w:sz w:val="24"/>
        </w:rPr>
        <w:t>young</w:t>
      </w:r>
      <w:r>
        <w:rPr>
          <w:spacing w:val="40"/>
          <w:sz w:val="24"/>
        </w:rPr>
        <w:t xml:space="preserve"> </w:t>
      </w:r>
      <w:r>
        <w:rPr>
          <w:sz w:val="24"/>
        </w:rPr>
        <w:t>person</w:t>
      </w:r>
      <w:r>
        <w:rPr>
          <w:spacing w:val="40"/>
          <w:sz w:val="24"/>
        </w:rPr>
        <w:t xml:space="preserve"> </w:t>
      </w:r>
      <w:r>
        <w:rPr>
          <w:sz w:val="24"/>
        </w:rPr>
        <w:t>owes</w:t>
      </w:r>
      <w:r>
        <w:rPr>
          <w:spacing w:val="40"/>
          <w:sz w:val="24"/>
        </w:rPr>
        <w:t xml:space="preserve"> </w:t>
      </w:r>
      <w:r>
        <w:rPr>
          <w:sz w:val="24"/>
        </w:rPr>
        <w:t>four</w:t>
      </w:r>
      <w:r>
        <w:rPr>
          <w:spacing w:val="40"/>
          <w:sz w:val="24"/>
        </w:rPr>
        <w:t xml:space="preserve"> </w:t>
      </w:r>
      <w:r>
        <w:rPr>
          <w:sz w:val="24"/>
        </w:rPr>
        <w:t>weeks</w:t>
      </w:r>
      <w:r>
        <w:rPr>
          <w:spacing w:val="40"/>
          <w:sz w:val="24"/>
        </w:rPr>
        <w:t xml:space="preserve"> </w:t>
      </w:r>
      <w:r>
        <w:rPr>
          <w:sz w:val="24"/>
        </w:rPr>
        <w:t>rent</w:t>
      </w:r>
      <w:r>
        <w:rPr>
          <w:spacing w:val="40"/>
          <w:sz w:val="24"/>
        </w:rPr>
        <w:t xml:space="preserve"> </w:t>
      </w:r>
      <w:r>
        <w:rPr>
          <w:sz w:val="24"/>
        </w:rPr>
        <w:t>a</w:t>
      </w:r>
      <w:r>
        <w:rPr>
          <w:spacing w:val="40"/>
          <w:sz w:val="24"/>
        </w:rPr>
        <w:t xml:space="preserve"> </w:t>
      </w:r>
      <w:r>
        <w:rPr>
          <w:sz w:val="24"/>
        </w:rPr>
        <w:t>disruption</w:t>
      </w:r>
      <w:r>
        <w:rPr>
          <w:spacing w:val="40"/>
          <w:sz w:val="24"/>
        </w:rPr>
        <w:t xml:space="preserve"> </w:t>
      </w:r>
      <w:r>
        <w:rPr>
          <w:sz w:val="24"/>
        </w:rPr>
        <w:t>meeting</w:t>
      </w:r>
      <w:r>
        <w:rPr>
          <w:spacing w:val="40"/>
          <w:sz w:val="24"/>
        </w:rPr>
        <w:t xml:space="preserve"> </w:t>
      </w:r>
      <w:r>
        <w:rPr>
          <w:sz w:val="24"/>
        </w:rPr>
        <w:t>will</w:t>
      </w:r>
      <w:r>
        <w:rPr>
          <w:spacing w:val="40"/>
          <w:sz w:val="24"/>
        </w:rPr>
        <w:t xml:space="preserve"> </w:t>
      </w:r>
      <w:r>
        <w:rPr>
          <w:sz w:val="24"/>
        </w:rPr>
        <w:t xml:space="preserve">be </w:t>
      </w:r>
      <w:r w:rsidR="00B579E7">
        <w:rPr>
          <w:sz w:val="24"/>
        </w:rPr>
        <w:t>held</w:t>
      </w:r>
      <w:r>
        <w:rPr>
          <w:sz w:val="24"/>
        </w:rPr>
        <w:t xml:space="preserve">. </w:t>
      </w:r>
      <w:r>
        <w:rPr>
          <w:i/>
          <w:sz w:val="24"/>
        </w:rPr>
        <w:t>This will be attended by the young person, carer, (host), Personal Advisor and fostering social worker</w:t>
      </w:r>
      <w:r w:rsidR="00B579E7">
        <w:rPr>
          <w:i/>
          <w:sz w:val="24"/>
        </w:rPr>
        <w:t>.</w:t>
      </w:r>
    </w:p>
    <w:p w:rsidR="002660A7" w:rsidRDefault="002660A7" w14:paraId="3229E21C" w14:textId="77777777">
      <w:pPr>
        <w:pStyle w:val="BodyText"/>
        <w:spacing w:before="12"/>
      </w:pPr>
    </w:p>
    <w:p w:rsidR="002660A7" w:rsidRDefault="0098592E" w14:paraId="0BD41CA6" w14:textId="77777777">
      <w:pPr>
        <w:pStyle w:val="BodyText"/>
        <w:spacing w:line="357" w:lineRule="auto"/>
        <w:ind w:left="373"/>
      </w:pPr>
      <w:r>
        <w:t>In situations where UC is delayed due to benefit system procedures, the young Person Adviser</w:t>
      </w:r>
      <w:r>
        <w:rPr>
          <w:spacing w:val="-3"/>
        </w:rPr>
        <w:t xml:space="preserve"> </w:t>
      </w:r>
      <w:r>
        <w:t>will</w:t>
      </w:r>
      <w:r>
        <w:rPr>
          <w:spacing w:val="-7"/>
        </w:rPr>
        <w:t xml:space="preserve"> </w:t>
      </w:r>
      <w:r>
        <w:t>support in</w:t>
      </w:r>
      <w:r>
        <w:rPr>
          <w:spacing w:val="-7"/>
        </w:rPr>
        <w:t xml:space="preserve"> </w:t>
      </w:r>
      <w:r>
        <w:t>resolving</w:t>
      </w:r>
      <w:r>
        <w:rPr>
          <w:spacing w:val="-7"/>
        </w:rPr>
        <w:t xml:space="preserve"> </w:t>
      </w:r>
      <w:r>
        <w:t>this</w:t>
      </w:r>
      <w:r>
        <w:rPr>
          <w:spacing w:val="-3"/>
        </w:rPr>
        <w:t xml:space="preserve"> </w:t>
      </w:r>
      <w:r>
        <w:t>with</w:t>
      </w:r>
      <w:r>
        <w:rPr>
          <w:spacing w:val="-7"/>
        </w:rPr>
        <w:t xml:space="preserve"> </w:t>
      </w:r>
      <w:r>
        <w:t>the Department for</w:t>
      </w:r>
      <w:r>
        <w:rPr>
          <w:spacing w:val="-3"/>
        </w:rPr>
        <w:t xml:space="preserve"> </w:t>
      </w:r>
      <w:r>
        <w:t>Work</w:t>
      </w:r>
      <w:r>
        <w:rPr>
          <w:spacing w:val="-3"/>
        </w:rPr>
        <w:t xml:space="preserve"> </w:t>
      </w:r>
      <w:r>
        <w:t>and</w:t>
      </w:r>
      <w:r>
        <w:rPr>
          <w:spacing w:val="-7"/>
        </w:rPr>
        <w:t xml:space="preserve"> </w:t>
      </w:r>
      <w:r>
        <w:t>Pensions</w:t>
      </w:r>
      <w:r>
        <w:rPr>
          <w:spacing w:val="-3"/>
        </w:rPr>
        <w:t xml:space="preserve"> </w:t>
      </w:r>
      <w:r>
        <w:t>(DWP)</w:t>
      </w:r>
    </w:p>
    <w:p w:rsidR="002660A7" w:rsidRDefault="0098592E" w14:paraId="5251E7E5" w14:textId="0CE078D7">
      <w:pPr>
        <w:pStyle w:val="BodyText"/>
        <w:spacing w:before="66" w:line="360" w:lineRule="auto"/>
        <w:ind w:left="373" w:right="139"/>
      </w:pPr>
      <w:r>
        <w:t xml:space="preserve">and </w:t>
      </w:r>
      <w:r>
        <w:rPr>
          <w:i/>
        </w:rPr>
        <w:t>seek assistance</w:t>
      </w:r>
      <w:r>
        <w:rPr>
          <w:i/>
          <w:spacing w:val="-1"/>
        </w:rPr>
        <w:t xml:space="preserve"> </w:t>
      </w:r>
      <w:r>
        <w:rPr>
          <w:i/>
        </w:rPr>
        <w:t>from the</w:t>
      </w:r>
      <w:r>
        <w:rPr>
          <w:i/>
          <w:spacing w:val="-1"/>
        </w:rPr>
        <w:t xml:space="preserve"> </w:t>
      </w:r>
      <w:r>
        <w:rPr>
          <w:i/>
        </w:rPr>
        <w:t>Welfare</w:t>
      </w:r>
      <w:r>
        <w:rPr>
          <w:i/>
          <w:spacing w:val="-1"/>
        </w:rPr>
        <w:t xml:space="preserve"> </w:t>
      </w:r>
      <w:r>
        <w:rPr>
          <w:i/>
        </w:rPr>
        <w:t>Rights Team</w:t>
      </w:r>
      <w:r>
        <w:t>. If necessary, a disruption meeting</w:t>
      </w:r>
      <w:r>
        <w:rPr>
          <w:spacing w:val="-1"/>
        </w:rPr>
        <w:t xml:space="preserve"> </w:t>
      </w:r>
      <w:r>
        <w:t>will decide on other actions required by the young person to address the rent arrears. Young people</w:t>
      </w:r>
      <w:r>
        <w:rPr>
          <w:spacing w:val="-5"/>
        </w:rPr>
        <w:t xml:space="preserve"> </w:t>
      </w:r>
      <w:r>
        <w:t>will</w:t>
      </w:r>
      <w:r>
        <w:rPr>
          <w:spacing w:val="-4"/>
        </w:rPr>
        <w:t xml:space="preserve"> </w:t>
      </w:r>
      <w:r>
        <w:t>be</w:t>
      </w:r>
      <w:r>
        <w:rPr>
          <w:spacing w:val="-5"/>
        </w:rPr>
        <w:t xml:space="preserve"> </w:t>
      </w:r>
      <w:r>
        <w:t>given</w:t>
      </w:r>
      <w:r>
        <w:rPr>
          <w:spacing w:val="-5"/>
        </w:rPr>
        <w:t xml:space="preserve"> </w:t>
      </w:r>
      <w:r>
        <w:t>every</w:t>
      </w:r>
      <w:r>
        <w:rPr>
          <w:spacing w:val="-1"/>
        </w:rPr>
        <w:t xml:space="preserve"> </w:t>
      </w:r>
      <w:r>
        <w:t>opportunity</w:t>
      </w:r>
      <w:r>
        <w:rPr>
          <w:spacing w:val="-1"/>
        </w:rPr>
        <w:t xml:space="preserve"> </w:t>
      </w:r>
      <w:r>
        <w:t>to</w:t>
      </w:r>
      <w:r>
        <w:rPr>
          <w:spacing w:val="-5"/>
        </w:rPr>
        <w:t xml:space="preserve"> </w:t>
      </w:r>
      <w:r>
        <w:t>repay</w:t>
      </w:r>
      <w:r>
        <w:rPr>
          <w:spacing w:val="-1"/>
        </w:rPr>
        <w:t xml:space="preserve"> </w:t>
      </w:r>
      <w:r>
        <w:t>any</w:t>
      </w:r>
      <w:r>
        <w:rPr>
          <w:spacing w:val="-1"/>
        </w:rPr>
        <w:t xml:space="preserve"> </w:t>
      </w:r>
      <w:r w:rsidR="0097437E">
        <w:t>arrears,</w:t>
      </w:r>
      <w:r>
        <w:rPr>
          <w:spacing w:val="-1"/>
        </w:rPr>
        <w:t xml:space="preserve"> </w:t>
      </w:r>
      <w:r>
        <w:t>and</w:t>
      </w:r>
      <w:r>
        <w:rPr>
          <w:spacing w:val="-4"/>
        </w:rPr>
        <w:t xml:space="preserve"> </w:t>
      </w:r>
      <w:r>
        <w:t>eviction</w:t>
      </w:r>
      <w:r>
        <w:rPr>
          <w:spacing w:val="-5"/>
        </w:rPr>
        <w:t xml:space="preserve"> </w:t>
      </w:r>
      <w:r>
        <w:t>will</w:t>
      </w:r>
      <w:r>
        <w:rPr>
          <w:spacing w:val="-4"/>
        </w:rPr>
        <w:t xml:space="preserve"> </w:t>
      </w:r>
      <w:r>
        <w:t>only</w:t>
      </w:r>
      <w:r>
        <w:rPr>
          <w:spacing w:val="-1"/>
        </w:rPr>
        <w:t xml:space="preserve"> </w:t>
      </w:r>
      <w:r>
        <w:t>take</w:t>
      </w:r>
      <w:r>
        <w:rPr>
          <w:spacing w:val="-4"/>
        </w:rPr>
        <w:t xml:space="preserve"> </w:t>
      </w:r>
      <w:r>
        <w:t>place as a last resort.</w:t>
      </w:r>
    </w:p>
    <w:p w:rsidR="002660A7" w:rsidRDefault="002660A7" w14:paraId="2B3A2851" w14:textId="77777777">
      <w:pPr>
        <w:pStyle w:val="BodyText"/>
        <w:spacing w:before="9"/>
      </w:pPr>
    </w:p>
    <w:p w:rsidR="002660A7" w:rsidRDefault="0098592E" w14:paraId="71296305" w14:textId="77777777">
      <w:pPr>
        <w:pStyle w:val="Heading1"/>
        <w:numPr>
          <w:ilvl w:val="0"/>
          <w:numId w:val="6"/>
        </w:numPr>
        <w:tabs>
          <w:tab w:val="left" w:pos="731"/>
        </w:tabs>
        <w:ind w:left="731" w:hanging="358"/>
      </w:pPr>
      <w:r>
        <w:rPr>
          <w:color w:val="C45811"/>
          <w:spacing w:val="-2"/>
        </w:rPr>
        <w:t>Conclusion</w:t>
      </w:r>
    </w:p>
    <w:p w:rsidR="002660A7" w:rsidRDefault="002660A7" w14:paraId="5BC8AE7A" w14:textId="77777777">
      <w:pPr>
        <w:pStyle w:val="BodyText"/>
        <w:spacing w:before="38"/>
        <w:rPr>
          <w:b/>
        </w:rPr>
      </w:pPr>
    </w:p>
    <w:p w:rsidR="002660A7" w:rsidRDefault="0098592E" w14:paraId="3CDA5B4F" w14:textId="2B906959">
      <w:pPr>
        <w:pStyle w:val="BodyText"/>
        <w:spacing w:line="338" w:lineRule="auto"/>
        <w:ind w:left="373"/>
      </w:pPr>
      <w:r>
        <w:t>This Staying Put policy aims to support young</w:t>
      </w:r>
      <w:r>
        <w:rPr>
          <w:spacing w:val="-5"/>
        </w:rPr>
        <w:t xml:space="preserve"> </w:t>
      </w:r>
      <w:r>
        <w:t xml:space="preserve">people, who have been looked after </w:t>
      </w:r>
      <w:r>
        <w:lastRenderedPageBreak/>
        <w:t>immediately</w:t>
      </w:r>
      <w:r>
        <w:rPr>
          <w:spacing w:val="-6"/>
        </w:rPr>
        <w:t xml:space="preserve"> </w:t>
      </w:r>
      <w:r>
        <w:t>prior to their 18</w:t>
      </w:r>
      <w:r>
        <w:rPr>
          <w:position w:val="8"/>
          <w:sz w:val="16"/>
        </w:rPr>
        <w:t>th</w:t>
      </w:r>
      <w:r>
        <w:rPr>
          <w:spacing w:val="17"/>
          <w:position w:val="8"/>
          <w:sz w:val="16"/>
        </w:rPr>
        <w:t xml:space="preserve"> </w:t>
      </w:r>
      <w:r>
        <w:t>birthday, to transition to adulthood in a planned and gradual way. The creation of a Staying Put arrangement</w:t>
      </w:r>
      <w:r>
        <w:rPr>
          <w:spacing w:val="-1"/>
        </w:rPr>
        <w:t xml:space="preserve"> </w:t>
      </w:r>
      <w:r>
        <w:t>needs careful</w:t>
      </w:r>
      <w:r>
        <w:rPr>
          <w:spacing w:val="-8"/>
        </w:rPr>
        <w:t xml:space="preserve"> </w:t>
      </w:r>
      <w:r>
        <w:t>thought and planning over time,</w:t>
      </w:r>
      <w:r>
        <w:rPr>
          <w:spacing w:val="-7"/>
        </w:rPr>
        <w:t xml:space="preserve"> </w:t>
      </w:r>
      <w:r>
        <w:t>particularly</w:t>
      </w:r>
      <w:r>
        <w:rPr>
          <w:spacing w:val="-1"/>
        </w:rPr>
        <w:t xml:space="preserve"> </w:t>
      </w:r>
      <w:r>
        <w:t>given</w:t>
      </w:r>
      <w:r>
        <w:rPr>
          <w:spacing w:val="-14"/>
        </w:rPr>
        <w:t xml:space="preserve"> </w:t>
      </w:r>
      <w:r w:rsidR="0097437E">
        <w:t>financial</w:t>
      </w:r>
      <w:r>
        <w:rPr>
          <w:spacing w:val="-4"/>
        </w:rPr>
        <w:t xml:space="preserve"> </w:t>
      </w:r>
      <w:r>
        <w:t>complexity</w:t>
      </w:r>
      <w:r>
        <w:rPr>
          <w:spacing w:val="-1"/>
        </w:rPr>
        <w:t xml:space="preserve"> </w:t>
      </w:r>
      <w:r>
        <w:t>and</w:t>
      </w:r>
      <w:r>
        <w:rPr>
          <w:spacing w:val="-4"/>
        </w:rPr>
        <w:t xml:space="preserve"> </w:t>
      </w:r>
      <w:r>
        <w:t>the</w:t>
      </w:r>
      <w:r>
        <w:rPr>
          <w:spacing w:val="-5"/>
        </w:rPr>
        <w:t xml:space="preserve"> </w:t>
      </w:r>
      <w:r>
        <w:t>change</w:t>
      </w:r>
      <w:r>
        <w:rPr>
          <w:spacing w:val="-4"/>
        </w:rPr>
        <w:t xml:space="preserve"> </w:t>
      </w:r>
      <w:r>
        <w:t>in</w:t>
      </w:r>
      <w:r>
        <w:rPr>
          <w:spacing w:val="-4"/>
        </w:rPr>
        <w:t xml:space="preserve"> </w:t>
      </w:r>
      <w:r>
        <w:t>legal</w:t>
      </w:r>
      <w:r>
        <w:rPr>
          <w:spacing w:val="-4"/>
        </w:rPr>
        <w:t xml:space="preserve"> </w:t>
      </w:r>
      <w:r>
        <w:t>statuses</w:t>
      </w:r>
      <w:r>
        <w:rPr>
          <w:spacing w:val="-2"/>
        </w:rPr>
        <w:t xml:space="preserve"> </w:t>
      </w:r>
      <w:r>
        <w:t>and</w:t>
      </w:r>
      <w:r>
        <w:rPr>
          <w:spacing w:val="-4"/>
        </w:rPr>
        <w:t xml:space="preserve"> </w:t>
      </w:r>
      <w:r>
        <w:rPr>
          <w:spacing w:val="-2"/>
        </w:rPr>
        <w:t>roles.</w:t>
      </w:r>
    </w:p>
    <w:p w:rsidR="002660A7" w:rsidRDefault="0098592E" w14:paraId="1FEDA923" w14:textId="77777777">
      <w:pPr>
        <w:pStyle w:val="BodyText"/>
        <w:spacing w:before="270" w:line="338" w:lineRule="auto"/>
        <w:ind w:left="373"/>
      </w:pPr>
      <w:r>
        <w:t>Discussions</w:t>
      </w:r>
      <w:r>
        <w:rPr>
          <w:spacing w:val="-2"/>
        </w:rPr>
        <w:t xml:space="preserve"> </w:t>
      </w:r>
      <w:r>
        <w:t>and</w:t>
      </w:r>
      <w:r>
        <w:rPr>
          <w:spacing w:val="-4"/>
        </w:rPr>
        <w:t xml:space="preserve"> </w:t>
      </w:r>
      <w:r>
        <w:t>planning</w:t>
      </w:r>
      <w:r>
        <w:rPr>
          <w:spacing w:val="-5"/>
        </w:rPr>
        <w:t xml:space="preserve"> </w:t>
      </w:r>
      <w:r>
        <w:t>should</w:t>
      </w:r>
      <w:r>
        <w:rPr>
          <w:spacing w:val="-4"/>
        </w:rPr>
        <w:t xml:space="preserve"> </w:t>
      </w:r>
      <w:r>
        <w:t>commence</w:t>
      </w:r>
      <w:r>
        <w:rPr>
          <w:spacing w:val="-5"/>
        </w:rPr>
        <w:t xml:space="preserve"> </w:t>
      </w:r>
      <w:r>
        <w:t>as</w:t>
      </w:r>
      <w:r>
        <w:rPr>
          <w:spacing w:val="-2"/>
        </w:rPr>
        <w:t xml:space="preserve"> </w:t>
      </w:r>
      <w:r>
        <w:t>soon</w:t>
      </w:r>
      <w:r>
        <w:rPr>
          <w:spacing w:val="-4"/>
        </w:rPr>
        <w:t xml:space="preserve"> </w:t>
      </w:r>
      <w:r>
        <w:t>as</w:t>
      </w:r>
      <w:r>
        <w:rPr>
          <w:spacing w:val="-2"/>
        </w:rPr>
        <w:t xml:space="preserve"> </w:t>
      </w:r>
      <w:r>
        <w:t>possible</w:t>
      </w:r>
      <w:r>
        <w:rPr>
          <w:spacing w:val="-5"/>
        </w:rPr>
        <w:t xml:space="preserve"> </w:t>
      </w:r>
      <w:r>
        <w:t>in</w:t>
      </w:r>
      <w:r>
        <w:rPr>
          <w:spacing w:val="-4"/>
        </w:rPr>
        <w:t xml:space="preserve"> </w:t>
      </w:r>
      <w:r>
        <w:t>the</w:t>
      </w:r>
      <w:r>
        <w:rPr>
          <w:spacing w:val="-5"/>
        </w:rPr>
        <w:t xml:space="preserve"> </w:t>
      </w:r>
      <w:r>
        <w:t>Pathway</w:t>
      </w:r>
      <w:r>
        <w:rPr>
          <w:spacing w:val="-2"/>
        </w:rPr>
        <w:t xml:space="preserve"> </w:t>
      </w:r>
      <w:r>
        <w:t>Planning process and any decisions should be regularly reviewed to ensure any change is spotted early to make new plans that meet the young person’s needs.</w:t>
      </w:r>
    </w:p>
    <w:p w:rsidRPr="00B579E7" w:rsidR="00B579E7" w:rsidP="00B579E7" w:rsidRDefault="00B579E7" w14:paraId="3891251F" w14:textId="77777777">
      <w:pPr>
        <w:pStyle w:val="ListParagraph"/>
        <w:tabs>
          <w:tab w:val="left" w:pos="731"/>
        </w:tabs>
        <w:spacing w:before="66"/>
        <w:ind w:left="731" w:firstLine="0"/>
        <w:rPr>
          <w:b/>
          <w:sz w:val="24"/>
        </w:rPr>
      </w:pPr>
    </w:p>
    <w:p w:rsidRPr="0042347E" w:rsidR="002660A7" w:rsidP="0042347E" w:rsidRDefault="0098592E" w14:paraId="30121CD2" w14:textId="16B139E8">
      <w:pPr>
        <w:pStyle w:val="ListParagraph"/>
        <w:numPr>
          <w:ilvl w:val="0"/>
          <w:numId w:val="6"/>
        </w:numPr>
        <w:tabs>
          <w:tab w:val="left" w:pos="731"/>
        </w:tabs>
        <w:spacing w:before="66"/>
        <w:ind w:left="731" w:hanging="358"/>
        <w:rPr>
          <w:b/>
          <w:sz w:val="24"/>
        </w:rPr>
      </w:pPr>
      <w:r>
        <w:rPr>
          <w:b/>
          <w:color w:val="C45811"/>
          <w:spacing w:val="-2"/>
          <w:sz w:val="24"/>
        </w:rPr>
        <w:t>Appendi</w:t>
      </w:r>
      <w:r w:rsidR="00BC537F">
        <w:rPr>
          <w:b/>
          <w:color w:val="C45811"/>
          <w:spacing w:val="-2"/>
          <w:sz w:val="24"/>
        </w:rPr>
        <w:t>c</w:t>
      </w:r>
      <w:r>
        <w:rPr>
          <w:b/>
          <w:color w:val="C45811"/>
          <w:spacing w:val="-2"/>
          <w:sz w:val="24"/>
        </w:rPr>
        <w:t>es</w:t>
      </w:r>
    </w:p>
    <w:tbl>
      <w:tblPr>
        <w:tblW w:w="0" w:type="auto"/>
        <w:tblInd w:w="3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692"/>
        <w:gridCol w:w="4544"/>
        <w:gridCol w:w="3123"/>
      </w:tblGrid>
      <w:tr w:rsidR="002660A7" w14:paraId="177F3076" w14:textId="77777777">
        <w:trPr>
          <w:trHeight w:val="417"/>
        </w:trPr>
        <w:tc>
          <w:tcPr>
            <w:tcW w:w="1692" w:type="dxa"/>
            <w:tcBorders>
              <w:left w:val="single" w:color="000000" w:sz="4" w:space="0"/>
              <w:bottom w:val="single" w:color="000000" w:sz="4" w:space="0"/>
              <w:right w:val="single" w:color="000000" w:sz="4" w:space="0"/>
            </w:tcBorders>
          </w:tcPr>
          <w:p w:rsidR="002660A7" w:rsidRDefault="0098592E" w14:paraId="41E868C6" w14:textId="77777777">
            <w:pPr>
              <w:pStyle w:val="TableParagraph"/>
              <w:ind w:left="105"/>
              <w:rPr>
                <w:b/>
                <w:sz w:val="24"/>
              </w:rPr>
            </w:pPr>
            <w:r>
              <w:rPr>
                <w:b/>
                <w:sz w:val="24"/>
              </w:rPr>
              <w:t>Appendix</w:t>
            </w:r>
            <w:r>
              <w:rPr>
                <w:b/>
                <w:spacing w:val="4"/>
                <w:sz w:val="24"/>
              </w:rPr>
              <w:t xml:space="preserve"> </w:t>
            </w:r>
            <w:r>
              <w:rPr>
                <w:b/>
                <w:spacing w:val="-5"/>
                <w:sz w:val="24"/>
              </w:rPr>
              <w:t>no</w:t>
            </w:r>
          </w:p>
        </w:tc>
        <w:tc>
          <w:tcPr>
            <w:tcW w:w="4544" w:type="dxa"/>
            <w:tcBorders>
              <w:left w:val="single" w:color="000000" w:sz="4" w:space="0"/>
              <w:bottom w:val="single" w:color="000000" w:sz="4" w:space="0"/>
              <w:right w:val="single" w:color="000000" w:sz="4" w:space="0"/>
            </w:tcBorders>
          </w:tcPr>
          <w:p w:rsidR="002660A7" w:rsidRDefault="0098592E" w14:paraId="0C084E86" w14:textId="77777777">
            <w:pPr>
              <w:pStyle w:val="TableParagraph"/>
              <w:ind w:left="114"/>
              <w:rPr>
                <w:b/>
                <w:sz w:val="24"/>
              </w:rPr>
            </w:pPr>
            <w:r>
              <w:rPr>
                <w:b/>
                <w:sz w:val="24"/>
              </w:rPr>
              <w:t>Name</w:t>
            </w:r>
            <w:r>
              <w:rPr>
                <w:b/>
                <w:spacing w:val="-7"/>
                <w:sz w:val="24"/>
              </w:rPr>
              <w:t xml:space="preserve"> </w:t>
            </w:r>
            <w:r>
              <w:rPr>
                <w:b/>
                <w:sz w:val="24"/>
              </w:rPr>
              <w:t>of</w:t>
            </w:r>
            <w:r>
              <w:rPr>
                <w:b/>
                <w:spacing w:val="-2"/>
                <w:sz w:val="24"/>
              </w:rPr>
              <w:t xml:space="preserve"> Document</w:t>
            </w:r>
          </w:p>
        </w:tc>
        <w:tc>
          <w:tcPr>
            <w:tcW w:w="3123" w:type="dxa"/>
            <w:tcBorders>
              <w:left w:val="single" w:color="000000" w:sz="4" w:space="0"/>
              <w:bottom w:val="single" w:color="000000" w:sz="4" w:space="0"/>
              <w:right w:val="single" w:color="000000" w:sz="4" w:space="0"/>
            </w:tcBorders>
          </w:tcPr>
          <w:p w:rsidR="002660A7" w:rsidRDefault="0098592E" w14:paraId="35B90EF2" w14:textId="77777777">
            <w:pPr>
              <w:pStyle w:val="TableParagraph"/>
              <w:ind w:left="114"/>
              <w:rPr>
                <w:b/>
                <w:sz w:val="24"/>
              </w:rPr>
            </w:pPr>
            <w:r>
              <w:rPr>
                <w:b/>
                <w:sz w:val="24"/>
              </w:rPr>
              <w:t>Embedded</w:t>
            </w:r>
            <w:r>
              <w:rPr>
                <w:b/>
                <w:spacing w:val="2"/>
                <w:sz w:val="24"/>
              </w:rPr>
              <w:t xml:space="preserve"> </w:t>
            </w:r>
            <w:r>
              <w:rPr>
                <w:b/>
                <w:spacing w:val="-2"/>
                <w:sz w:val="24"/>
              </w:rPr>
              <w:t>document</w:t>
            </w:r>
          </w:p>
        </w:tc>
      </w:tr>
      <w:tr w:rsidR="00531896" w14:paraId="2E8F8CD3" w14:textId="77777777">
        <w:trPr>
          <w:trHeight w:val="920"/>
        </w:trPr>
        <w:tc>
          <w:tcPr>
            <w:tcW w:w="1692" w:type="dxa"/>
            <w:tcBorders>
              <w:top w:val="single" w:color="000000" w:sz="4" w:space="0"/>
              <w:left w:val="single" w:color="000000" w:sz="4" w:space="0"/>
              <w:bottom w:val="single" w:color="000000" w:sz="4" w:space="0"/>
              <w:right w:val="single" w:color="000000" w:sz="4" w:space="0"/>
            </w:tcBorders>
          </w:tcPr>
          <w:p w:rsidR="00531896" w:rsidP="00531896" w:rsidRDefault="00531896" w14:paraId="50CD0173" w14:textId="2E13F1A3">
            <w:pPr>
              <w:pStyle w:val="TableParagraph"/>
              <w:ind w:left="105"/>
              <w:rPr>
                <w:spacing w:val="-2"/>
                <w:sz w:val="20"/>
              </w:rPr>
            </w:pPr>
            <w:r>
              <w:rPr>
                <w:spacing w:val="-2"/>
                <w:sz w:val="20"/>
              </w:rPr>
              <w:t>Appendix</w:t>
            </w:r>
            <w:r>
              <w:rPr>
                <w:spacing w:val="1"/>
                <w:sz w:val="20"/>
              </w:rPr>
              <w:t xml:space="preserve"> </w:t>
            </w:r>
            <w:r>
              <w:rPr>
                <w:spacing w:val="-10"/>
                <w:sz w:val="20"/>
              </w:rPr>
              <w:t>1</w:t>
            </w:r>
          </w:p>
        </w:tc>
        <w:tc>
          <w:tcPr>
            <w:tcW w:w="4544" w:type="dxa"/>
            <w:tcBorders>
              <w:top w:val="single" w:color="000000" w:sz="4" w:space="0"/>
              <w:left w:val="single" w:color="000000" w:sz="4" w:space="0"/>
              <w:bottom w:val="single" w:color="000000" w:sz="4" w:space="0"/>
              <w:right w:val="single" w:color="000000" w:sz="4" w:space="0"/>
            </w:tcBorders>
          </w:tcPr>
          <w:p w:rsidR="00531896" w:rsidP="00531896" w:rsidRDefault="00531896" w14:paraId="63BD7C48" w14:textId="4E29CCA3">
            <w:pPr>
              <w:pStyle w:val="TableParagraph"/>
              <w:ind w:left="114"/>
              <w:rPr>
                <w:sz w:val="20"/>
              </w:rPr>
            </w:pPr>
            <w:r>
              <w:rPr>
                <w:sz w:val="20"/>
              </w:rPr>
              <w:t>Staying</w:t>
            </w:r>
            <w:r>
              <w:rPr>
                <w:spacing w:val="-6"/>
                <w:sz w:val="20"/>
              </w:rPr>
              <w:t xml:space="preserve"> </w:t>
            </w:r>
            <w:r>
              <w:rPr>
                <w:sz w:val="20"/>
              </w:rPr>
              <w:t>Put</w:t>
            </w:r>
            <w:r>
              <w:rPr>
                <w:spacing w:val="-1"/>
                <w:sz w:val="20"/>
              </w:rPr>
              <w:t xml:space="preserve"> </w:t>
            </w:r>
            <w:r>
              <w:rPr>
                <w:sz w:val="20"/>
              </w:rPr>
              <w:t>‘Living</w:t>
            </w:r>
            <w:r>
              <w:rPr>
                <w:spacing w:val="-5"/>
                <w:sz w:val="20"/>
              </w:rPr>
              <w:t xml:space="preserve"> </w:t>
            </w:r>
            <w:r>
              <w:rPr>
                <w:sz w:val="20"/>
              </w:rPr>
              <w:t>Together</w:t>
            </w:r>
            <w:r>
              <w:rPr>
                <w:spacing w:val="-2"/>
                <w:sz w:val="20"/>
              </w:rPr>
              <w:t xml:space="preserve"> Agreement’</w:t>
            </w:r>
          </w:p>
        </w:tc>
        <w:bookmarkStart w:name="_MON_1805201239" w:id="0"/>
        <w:bookmarkEnd w:id="0"/>
        <w:tc>
          <w:tcPr>
            <w:tcW w:w="3123" w:type="dxa"/>
            <w:tcBorders>
              <w:top w:val="single" w:color="000000" w:sz="4" w:space="0"/>
              <w:left w:val="single" w:color="000000" w:sz="4" w:space="0"/>
              <w:bottom w:val="single" w:color="000000" w:sz="4" w:space="0"/>
              <w:right w:val="single" w:color="000000" w:sz="4" w:space="0"/>
            </w:tcBorders>
          </w:tcPr>
          <w:p w:rsidR="00531896" w:rsidP="00531896" w:rsidRDefault="00531896" w14:paraId="7755B862" w14:textId="1E830F81">
            <w:pPr>
              <w:pStyle w:val="TableParagraph"/>
              <w:spacing w:before="7"/>
              <w:ind w:left="0"/>
              <w:jc w:val="center"/>
              <w:rPr>
                <w:b/>
                <w:sz w:val="2"/>
              </w:rPr>
            </w:pPr>
            <w:r>
              <w:rPr>
                <w:b/>
                <w:sz w:val="2"/>
              </w:rPr>
              <w:object w:dxaOrig="1508" w:dyaOrig="983" w14:anchorId="24F6929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5pt;height:49.5pt" o:ole="" type="#_x0000_t75">
                  <v:imagedata o:title="" r:id="rId27"/>
                </v:shape>
                <o:OLEObject Type="Embed" ProgID="Word.Document.12" ShapeID="_x0000_i1025" DrawAspect="Icon" ObjectID="_1812897474" r:id="rId28">
                  <o:FieldCodes>\s</o:FieldCodes>
                </o:OLEObject>
              </w:object>
            </w:r>
          </w:p>
        </w:tc>
      </w:tr>
      <w:tr w:rsidR="00531896" w14:paraId="4445178D" w14:textId="77777777">
        <w:trPr>
          <w:trHeight w:val="920"/>
        </w:trPr>
        <w:tc>
          <w:tcPr>
            <w:tcW w:w="1692" w:type="dxa"/>
            <w:tcBorders>
              <w:top w:val="single" w:color="000000" w:sz="4" w:space="0"/>
              <w:left w:val="single" w:color="000000" w:sz="4" w:space="0"/>
              <w:bottom w:val="single" w:color="000000" w:sz="4" w:space="0"/>
              <w:right w:val="single" w:color="000000" w:sz="4" w:space="0"/>
            </w:tcBorders>
          </w:tcPr>
          <w:p w:rsidR="00531896" w:rsidP="00531896" w:rsidRDefault="00531896" w14:paraId="6A9921ED" w14:textId="18D6B75B">
            <w:pPr>
              <w:pStyle w:val="TableParagraph"/>
              <w:ind w:left="105"/>
              <w:rPr>
                <w:spacing w:val="-2"/>
                <w:sz w:val="20"/>
              </w:rPr>
            </w:pPr>
            <w:r>
              <w:rPr>
                <w:spacing w:val="-2"/>
                <w:sz w:val="20"/>
              </w:rPr>
              <w:t>Appendix</w:t>
            </w:r>
            <w:r>
              <w:rPr>
                <w:spacing w:val="1"/>
                <w:sz w:val="20"/>
              </w:rPr>
              <w:t xml:space="preserve"> </w:t>
            </w:r>
            <w:r>
              <w:rPr>
                <w:spacing w:val="-10"/>
                <w:sz w:val="20"/>
              </w:rPr>
              <w:t>2</w:t>
            </w:r>
          </w:p>
        </w:tc>
        <w:tc>
          <w:tcPr>
            <w:tcW w:w="4544" w:type="dxa"/>
            <w:tcBorders>
              <w:top w:val="single" w:color="000000" w:sz="4" w:space="0"/>
              <w:left w:val="single" w:color="000000" w:sz="4" w:space="0"/>
              <w:bottom w:val="single" w:color="000000" w:sz="4" w:space="0"/>
              <w:right w:val="single" w:color="000000" w:sz="4" w:space="0"/>
            </w:tcBorders>
          </w:tcPr>
          <w:p w:rsidR="00531896" w:rsidP="00531896" w:rsidRDefault="00531896" w14:paraId="0FB78127" w14:textId="0044DCC7">
            <w:pPr>
              <w:pStyle w:val="TableParagraph"/>
              <w:ind w:left="114"/>
              <w:rPr>
                <w:sz w:val="20"/>
              </w:rPr>
            </w:pPr>
            <w:r>
              <w:rPr>
                <w:sz w:val="20"/>
              </w:rPr>
              <w:t>Universal</w:t>
            </w:r>
            <w:r>
              <w:rPr>
                <w:spacing w:val="-7"/>
                <w:sz w:val="20"/>
              </w:rPr>
              <w:t xml:space="preserve"> </w:t>
            </w:r>
            <w:r>
              <w:rPr>
                <w:sz w:val="20"/>
              </w:rPr>
              <w:t>Credit</w:t>
            </w:r>
            <w:r>
              <w:rPr>
                <w:spacing w:val="2"/>
                <w:sz w:val="20"/>
              </w:rPr>
              <w:t xml:space="preserve"> </w:t>
            </w:r>
            <w:r>
              <w:rPr>
                <w:sz w:val="20"/>
              </w:rPr>
              <w:t>Letter and</w:t>
            </w:r>
            <w:r>
              <w:rPr>
                <w:spacing w:val="-12"/>
                <w:sz w:val="20"/>
              </w:rPr>
              <w:t xml:space="preserve"> </w:t>
            </w:r>
            <w:r>
              <w:rPr>
                <w:sz w:val="20"/>
              </w:rPr>
              <w:t>Licence</w:t>
            </w:r>
            <w:r>
              <w:rPr>
                <w:spacing w:val="-4"/>
                <w:sz w:val="20"/>
              </w:rPr>
              <w:t xml:space="preserve"> </w:t>
            </w:r>
            <w:r>
              <w:rPr>
                <w:spacing w:val="-2"/>
                <w:sz w:val="20"/>
              </w:rPr>
              <w:t>Agreement.</w:t>
            </w:r>
          </w:p>
        </w:tc>
        <w:bookmarkStart w:name="_MON_1805201167" w:id="1"/>
        <w:bookmarkEnd w:id="1"/>
        <w:tc>
          <w:tcPr>
            <w:tcW w:w="3123" w:type="dxa"/>
            <w:tcBorders>
              <w:top w:val="single" w:color="000000" w:sz="4" w:space="0"/>
              <w:left w:val="single" w:color="000000" w:sz="4" w:space="0"/>
              <w:bottom w:val="single" w:color="000000" w:sz="4" w:space="0"/>
              <w:right w:val="single" w:color="000000" w:sz="4" w:space="0"/>
            </w:tcBorders>
          </w:tcPr>
          <w:p w:rsidR="00531896" w:rsidP="00531896" w:rsidRDefault="00531896" w14:paraId="0DE278E8" w14:textId="1286ADED">
            <w:pPr>
              <w:pStyle w:val="TableParagraph"/>
              <w:spacing w:before="7"/>
              <w:ind w:left="0"/>
              <w:jc w:val="center"/>
              <w:rPr>
                <w:b/>
                <w:sz w:val="2"/>
              </w:rPr>
            </w:pPr>
            <w:r>
              <w:rPr>
                <w:b/>
                <w:sz w:val="2"/>
              </w:rPr>
              <w:object w:dxaOrig="1508" w:dyaOrig="983" w14:anchorId="53CB1E96">
                <v:shape id="_x0000_i1026" style="width:76.5pt;height:49.5pt" o:ole="" type="#_x0000_t75">
                  <v:imagedata o:title="" r:id="rId29"/>
                </v:shape>
                <o:OLEObject Type="Embed" ProgID="Word.Document.12" ShapeID="_x0000_i1026" DrawAspect="Icon" ObjectID="_1812897475" r:id="rId30">
                  <o:FieldCodes>\s</o:FieldCodes>
                </o:OLEObject>
              </w:object>
            </w:r>
          </w:p>
        </w:tc>
      </w:tr>
      <w:tr w:rsidR="00531896" w14:paraId="32964BA9" w14:textId="77777777">
        <w:trPr>
          <w:trHeight w:val="990"/>
        </w:trPr>
        <w:tc>
          <w:tcPr>
            <w:tcW w:w="1692" w:type="dxa"/>
            <w:tcBorders>
              <w:top w:val="single" w:color="000000" w:sz="4" w:space="0"/>
              <w:left w:val="single" w:color="000000" w:sz="4" w:space="0"/>
              <w:bottom w:val="single" w:color="000000" w:sz="4" w:space="0"/>
              <w:right w:val="single" w:color="000000" w:sz="4" w:space="0"/>
            </w:tcBorders>
          </w:tcPr>
          <w:p w:rsidR="00531896" w:rsidP="00531896" w:rsidRDefault="00531896" w14:paraId="4C3E3FE6" w14:textId="5C7A0812">
            <w:pPr>
              <w:pStyle w:val="TableParagraph"/>
              <w:spacing w:before="3"/>
              <w:ind w:left="105"/>
              <w:rPr>
                <w:spacing w:val="-2"/>
                <w:sz w:val="20"/>
              </w:rPr>
            </w:pPr>
            <w:r>
              <w:rPr>
                <w:spacing w:val="-2"/>
                <w:sz w:val="20"/>
              </w:rPr>
              <w:t>Appendix</w:t>
            </w:r>
            <w:r>
              <w:rPr>
                <w:spacing w:val="1"/>
                <w:sz w:val="20"/>
              </w:rPr>
              <w:t xml:space="preserve"> </w:t>
            </w:r>
            <w:r>
              <w:rPr>
                <w:spacing w:val="-10"/>
                <w:sz w:val="20"/>
              </w:rPr>
              <w:t>3</w:t>
            </w:r>
          </w:p>
        </w:tc>
        <w:tc>
          <w:tcPr>
            <w:tcW w:w="4544" w:type="dxa"/>
            <w:tcBorders>
              <w:top w:val="single" w:color="000000" w:sz="4" w:space="0"/>
              <w:left w:val="single" w:color="000000" w:sz="4" w:space="0"/>
              <w:bottom w:val="single" w:color="000000" w:sz="4" w:space="0"/>
              <w:right w:val="single" w:color="000000" w:sz="4" w:space="0"/>
            </w:tcBorders>
          </w:tcPr>
          <w:p w:rsidR="00531896" w:rsidP="00531896" w:rsidRDefault="00531896" w14:paraId="0B263153" w14:textId="50948E87">
            <w:pPr>
              <w:pStyle w:val="TableParagraph"/>
              <w:spacing w:before="3"/>
              <w:ind w:left="114"/>
              <w:rPr>
                <w:sz w:val="20"/>
              </w:rPr>
            </w:pPr>
            <w:r>
              <w:rPr>
                <w:sz w:val="20"/>
              </w:rPr>
              <w:t>Rent</w:t>
            </w:r>
            <w:r>
              <w:rPr>
                <w:spacing w:val="-6"/>
                <w:sz w:val="20"/>
              </w:rPr>
              <w:t xml:space="preserve"> </w:t>
            </w:r>
            <w:r>
              <w:rPr>
                <w:sz w:val="20"/>
              </w:rPr>
              <w:t>Verification</w:t>
            </w:r>
            <w:r>
              <w:rPr>
                <w:spacing w:val="-9"/>
                <w:sz w:val="20"/>
              </w:rPr>
              <w:t xml:space="preserve"> </w:t>
            </w:r>
            <w:r>
              <w:rPr>
                <w:spacing w:val="-2"/>
                <w:sz w:val="20"/>
              </w:rPr>
              <w:t>Letter</w:t>
            </w:r>
          </w:p>
        </w:tc>
        <w:bookmarkStart w:name="_MON_1805200752" w:id="2"/>
        <w:bookmarkEnd w:id="2"/>
        <w:tc>
          <w:tcPr>
            <w:tcW w:w="3123" w:type="dxa"/>
            <w:tcBorders>
              <w:top w:val="single" w:color="000000" w:sz="4" w:space="0"/>
              <w:left w:val="single" w:color="000000" w:sz="4" w:space="0"/>
              <w:bottom w:val="single" w:color="000000" w:sz="4" w:space="0"/>
              <w:right w:val="single" w:color="000000" w:sz="4" w:space="0"/>
            </w:tcBorders>
          </w:tcPr>
          <w:p w:rsidR="00531896" w:rsidP="00531896" w:rsidRDefault="00531896" w14:paraId="533EFDAA" w14:textId="34B7C0FA">
            <w:pPr>
              <w:pStyle w:val="TableParagraph"/>
              <w:spacing w:before="9"/>
              <w:ind w:left="0"/>
              <w:jc w:val="center"/>
              <w:rPr>
                <w:b/>
                <w:sz w:val="2"/>
              </w:rPr>
            </w:pPr>
            <w:r>
              <w:rPr>
                <w:b/>
                <w:sz w:val="2"/>
              </w:rPr>
              <w:object w:dxaOrig="1508" w:dyaOrig="983" w14:anchorId="0872F83D">
                <v:shape id="_x0000_i1027" style="width:76.5pt;height:49.5pt" o:ole="" type="#_x0000_t75">
                  <v:imagedata o:title="" r:id="rId31"/>
                </v:shape>
                <o:OLEObject Type="Embed" ProgID="Word.Document.12" ShapeID="_x0000_i1027" DrawAspect="Icon" ObjectID="_1812897476" r:id="rId32">
                  <o:FieldCodes>\s</o:FieldCodes>
                </o:OLEObject>
              </w:object>
            </w:r>
          </w:p>
        </w:tc>
      </w:tr>
      <w:tr w:rsidR="00531896" w14:paraId="658F9128" w14:textId="77777777">
        <w:trPr>
          <w:trHeight w:val="990"/>
        </w:trPr>
        <w:tc>
          <w:tcPr>
            <w:tcW w:w="1692" w:type="dxa"/>
            <w:tcBorders>
              <w:top w:val="single" w:color="000000" w:sz="4" w:space="0"/>
              <w:left w:val="single" w:color="000000" w:sz="4" w:space="0"/>
              <w:bottom w:val="single" w:color="000000" w:sz="4" w:space="0"/>
              <w:right w:val="single" w:color="000000" w:sz="4" w:space="0"/>
            </w:tcBorders>
          </w:tcPr>
          <w:p w:rsidR="00531896" w:rsidP="00531896" w:rsidRDefault="00531896" w14:paraId="1EA2C684" w14:textId="6D4E2DA9">
            <w:pPr>
              <w:pStyle w:val="TableParagraph"/>
              <w:spacing w:before="3"/>
              <w:ind w:left="105"/>
              <w:rPr>
                <w:spacing w:val="-2"/>
                <w:sz w:val="20"/>
              </w:rPr>
            </w:pPr>
            <w:r>
              <w:rPr>
                <w:spacing w:val="-2"/>
                <w:sz w:val="20"/>
              </w:rPr>
              <w:t>Appendix</w:t>
            </w:r>
            <w:r>
              <w:rPr>
                <w:spacing w:val="1"/>
                <w:sz w:val="20"/>
              </w:rPr>
              <w:t xml:space="preserve"> </w:t>
            </w:r>
            <w:r>
              <w:rPr>
                <w:spacing w:val="-10"/>
                <w:sz w:val="20"/>
              </w:rPr>
              <w:t>4</w:t>
            </w:r>
          </w:p>
        </w:tc>
        <w:tc>
          <w:tcPr>
            <w:tcW w:w="4544" w:type="dxa"/>
            <w:tcBorders>
              <w:top w:val="single" w:color="000000" w:sz="4" w:space="0"/>
              <w:left w:val="single" w:color="000000" w:sz="4" w:space="0"/>
              <w:bottom w:val="single" w:color="000000" w:sz="4" w:space="0"/>
              <w:right w:val="single" w:color="000000" w:sz="4" w:space="0"/>
            </w:tcBorders>
          </w:tcPr>
          <w:p w:rsidR="00531896" w:rsidP="00531896" w:rsidRDefault="00531896" w14:paraId="65A67D5C" w14:textId="6B3AAE9E">
            <w:pPr>
              <w:pStyle w:val="TableParagraph"/>
              <w:spacing w:before="3"/>
              <w:ind w:left="114"/>
              <w:rPr>
                <w:sz w:val="20"/>
              </w:rPr>
            </w:pPr>
            <w:r>
              <w:rPr>
                <w:sz w:val="20"/>
              </w:rPr>
              <w:t>Staying</w:t>
            </w:r>
            <w:r>
              <w:rPr>
                <w:spacing w:val="-7"/>
                <w:sz w:val="20"/>
              </w:rPr>
              <w:t xml:space="preserve"> </w:t>
            </w:r>
            <w:r>
              <w:rPr>
                <w:sz w:val="20"/>
              </w:rPr>
              <w:t>Put</w:t>
            </w:r>
            <w:r>
              <w:rPr>
                <w:spacing w:val="-1"/>
                <w:sz w:val="20"/>
              </w:rPr>
              <w:t xml:space="preserve"> </w:t>
            </w:r>
            <w:r>
              <w:rPr>
                <w:sz w:val="20"/>
              </w:rPr>
              <w:t>Scheme</w:t>
            </w:r>
            <w:r>
              <w:rPr>
                <w:spacing w:val="-5"/>
                <w:sz w:val="20"/>
              </w:rPr>
              <w:t xml:space="preserve"> </w:t>
            </w:r>
            <w:r>
              <w:rPr>
                <w:sz w:val="20"/>
              </w:rPr>
              <w:t>Financial</w:t>
            </w:r>
            <w:r>
              <w:rPr>
                <w:spacing w:val="-9"/>
                <w:sz w:val="20"/>
              </w:rPr>
              <w:t xml:space="preserve"> </w:t>
            </w:r>
            <w:r>
              <w:rPr>
                <w:sz w:val="20"/>
              </w:rPr>
              <w:t>Planning</w:t>
            </w:r>
            <w:r>
              <w:rPr>
                <w:spacing w:val="-6"/>
                <w:sz w:val="20"/>
              </w:rPr>
              <w:t xml:space="preserve"> </w:t>
            </w:r>
            <w:r>
              <w:rPr>
                <w:spacing w:val="-4"/>
                <w:sz w:val="20"/>
              </w:rPr>
              <w:t>Guide</w:t>
            </w:r>
          </w:p>
        </w:tc>
        <w:bookmarkStart w:name="_MON_1805201132" w:id="3"/>
        <w:bookmarkEnd w:id="3"/>
        <w:tc>
          <w:tcPr>
            <w:tcW w:w="3123" w:type="dxa"/>
            <w:tcBorders>
              <w:top w:val="single" w:color="000000" w:sz="4" w:space="0"/>
              <w:left w:val="single" w:color="000000" w:sz="4" w:space="0"/>
              <w:bottom w:val="single" w:color="000000" w:sz="4" w:space="0"/>
              <w:right w:val="single" w:color="000000" w:sz="4" w:space="0"/>
            </w:tcBorders>
          </w:tcPr>
          <w:p w:rsidR="00531896" w:rsidP="00531896" w:rsidRDefault="00531896" w14:paraId="3F24103C" w14:textId="24DAEABD">
            <w:pPr>
              <w:pStyle w:val="TableParagraph"/>
              <w:spacing w:before="9"/>
              <w:ind w:left="0"/>
              <w:jc w:val="center"/>
              <w:rPr>
                <w:b/>
                <w:sz w:val="2"/>
              </w:rPr>
            </w:pPr>
            <w:r>
              <w:rPr>
                <w:b/>
                <w:sz w:val="2"/>
              </w:rPr>
              <w:object w:dxaOrig="1508" w:dyaOrig="983" w14:anchorId="7D6C2B93">
                <v:shape id="_x0000_i1028" style="width:76.5pt;height:49.5pt" o:ole="" type="#_x0000_t75">
                  <v:imagedata o:title="" r:id="rId33"/>
                </v:shape>
                <o:OLEObject Type="Embed" ProgID="Word.Document.12" ShapeID="_x0000_i1028" DrawAspect="Icon" ObjectID="_1812897477" r:id="rId34">
                  <o:FieldCodes>\s</o:FieldCodes>
                </o:OLEObject>
              </w:object>
            </w:r>
          </w:p>
        </w:tc>
      </w:tr>
      <w:tr w:rsidR="00550996" w14:paraId="545C2A06" w14:textId="77777777">
        <w:trPr>
          <w:trHeight w:val="990"/>
        </w:trPr>
        <w:tc>
          <w:tcPr>
            <w:tcW w:w="1692" w:type="dxa"/>
            <w:tcBorders>
              <w:top w:val="single" w:color="000000" w:sz="4" w:space="0"/>
              <w:left w:val="single" w:color="000000" w:sz="4" w:space="0"/>
              <w:bottom w:val="single" w:color="000000" w:sz="4" w:space="0"/>
              <w:right w:val="single" w:color="000000" w:sz="4" w:space="0"/>
            </w:tcBorders>
          </w:tcPr>
          <w:p w:rsidR="00550996" w:rsidP="00550996" w:rsidRDefault="00550996" w14:paraId="124BD44B" w14:textId="7D6A31D0">
            <w:pPr>
              <w:pStyle w:val="TableParagraph"/>
              <w:spacing w:before="3"/>
              <w:ind w:left="105"/>
              <w:rPr>
                <w:spacing w:val="-2"/>
                <w:sz w:val="20"/>
              </w:rPr>
            </w:pPr>
            <w:r>
              <w:rPr>
                <w:spacing w:val="-2"/>
                <w:sz w:val="20"/>
              </w:rPr>
              <w:t>Appendix</w:t>
            </w:r>
            <w:r>
              <w:rPr>
                <w:spacing w:val="1"/>
                <w:sz w:val="20"/>
              </w:rPr>
              <w:t xml:space="preserve"> </w:t>
            </w:r>
            <w:r>
              <w:rPr>
                <w:spacing w:val="-10"/>
                <w:sz w:val="20"/>
              </w:rPr>
              <w:t>5</w:t>
            </w:r>
          </w:p>
        </w:tc>
        <w:tc>
          <w:tcPr>
            <w:tcW w:w="4544" w:type="dxa"/>
            <w:tcBorders>
              <w:top w:val="single" w:color="000000" w:sz="4" w:space="0"/>
              <w:left w:val="single" w:color="000000" w:sz="4" w:space="0"/>
              <w:bottom w:val="single" w:color="000000" w:sz="4" w:space="0"/>
              <w:right w:val="single" w:color="000000" w:sz="4" w:space="0"/>
            </w:tcBorders>
          </w:tcPr>
          <w:p w:rsidR="00550996" w:rsidP="00550996" w:rsidRDefault="00550996" w14:paraId="021BF999" w14:textId="118A3F07">
            <w:pPr>
              <w:pStyle w:val="TableParagraph"/>
              <w:spacing w:before="3"/>
              <w:ind w:left="114"/>
              <w:rPr>
                <w:sz w:val="20"/>
              </w:rPr>
            </w:pPr>
            <w:r>
              <w:rPr>
                <w:sz w:val="20"/>
              </w:rPr>
              <w:t>Staying</w:t>
            </w:r>
            <w:r>
              <w:rPr>
                <w:spacing w:val="-4"/>
                <w:sz w:val="20"/>
              </w:rPr>
              <w:t xml:space="preserve"> </w:t>
            </w:r>
            <w:r>
              <w:rPr>
                <w:sz w:val="20"/>
              </w:rPr>
              <w:t>Put Arrangement</w:t>
            </w:r>
            <w:r>
              <w:rPr>
                <w:spacing w:val="4"/>
                <w:sz w:val="20"/>
              </w:rPr>
              <w:t xml:space="preserve"> </w:t>
            </w:r>
            <w:r>
              <w:rPr>
                <w:sz w:val="20"/>
              </w:rPr>
              <w:t>Process</w:t>
            </w:r>
            <w:r>
              <w:rPr>
                <w:spacing w:val="-2"/>
                <w:sz w:val="20"/>
              </w:rPr>
              <w:t xml:space="preserve"> Timescale</w:t>
            </w:r>
          </w:p>
        </w:tc>
        <w:tc>
          <w:tcPr>
            <w:tcW w:w="3123" w:type="dxa"/>
            <w:tcBorders>
              <w:top w:val="single" w:color="000000" w:sz="4" w:space="0"/>
              <w:left w:val="single" w:color="000000" w:sz="4" w:space="0"/>
              <w:bottom w:val="single" w:color="000000" w:sz="4" w:space="0"/>
              <w:right w:val="single" w:color="000000" w:sz="4" w:space="0"/>
            </w:tcBorders>
          </w:tcPr>
          <w:p w:rsidR="00550996" w:rsidP="00550996" w:rsidRDefault="00254D93" w14:paraId="0643067A" w14:textId="77F88BD0">
            <w:pPr>
              <w:pStyle w:val="TableParagraph"/>
              <w:spacing w:before="9"/>
              <w:ind w:left="0"/>
              <w:jc w:val="center"/>
              <w:rPr>
                <w:b/>
                <w:sz w:val="2"/>
              </w:rPr>
            </w:pPr>
            <w:r>
              <w:object w:dxaOrig="1508" w:dyaOrig="984" w14:anchorId="5E22CBFD">
                <v:shape id="_x0000_i1029" style="width:75.5pt;height:49pt" o:ole="" type="#_x0000_t75">
                  <v:imagedata o:title="" r:id="rId35"/>
                </v:shape>
                <o:OLEObject Type="Embed" ProgID="Word.Document.12" ShapeID="_x0000_i1029" DrawAspect="Icon" ObjectID="_1812897478" r:id="rId36">
                  <o:FieldCodes>\s</o:FieldCodes>
                </o:OLEObject>
              </w:object>
            </w:r>
          </w:p>
        </w:tc>
      </w:tr>
      <w:tr w:rsidR="00550996" w14:paraId="4B127DE2" w14:textId="77777777">
        <w:trPr>
          <w:trHeight w:val="990"/>
        </w:trPr>
        <w:tc>
          <w:tcPr>
            <w:tcW w:w="1692" w:type="dxa"/>
            <w:tcBorders>
              <w:top w:val="single" w:color="000000" w:sz="4" w:space="0"/>
              <w:left w:val="single" w:color="000000" w:sz="4" w:space="0"/>
              <w:bottom w:val="single" w:color="000000" w:sz="4" w:space="0"/>
              <w:right w:val="single" w:color="000000" w:sz="4" w:space="0"/>
            </w:tcBorders>
          </w:tcPr>
          <w:p w:rsidR="00550996" w:rsidP="00550996" w:rsidRDefault="00550996" w14:paraId="3AFDB329" w14:textId="77777777">
            <w:pPr>
              <w:pStyle w:val="TableParagraph"/>
              <w:ind w:left="105"/>
              <w:rPr>
                <w:sz w:val="20"/>
              </w:rPr>
            </w:pPr>
            <w:r>
              <w:rPr>
                <w:spacing w:val="-2"/>
                <w:sz w:val="20"/>
              </w:rPr>
              <w:t>Appendix</w:t>
            </w:r>
            <w:r>
              <w:rPr>
                <w:spacing w:val="1"/>
                <w:sz w:val="20"/>
              </w:rPr>
              <w:t xml:space="preserve"> </w:t>
            </w:r>
            <w:r>
              <w:rPr>
                <w:spacing w:val="-10"/>
                <w:sz w:val="20"/>
              </w:rPr>
              <w:t>6</w:t>
            </w:r>
          </w:p>
        </w:tc>
        <w:tc>
          <w:tcPr>
            <w:tcW w:w="4544" w:type="dxa"/>
            <w:tcBorders>
              <w:top w:val="single" w:color="000000" w:sz="4" w:space="0"/>
              <w:left w:val="single" w:color="000000" w:sz="4" w:space="0"/>
              <w:bottom w:val="single" w:color="000000" w:sz="4" w:space="0"/>
              <w:right w:val="single" w:color="000000" w:sz="4" w:space="0"/>
            </w:tcBorders>
          </w:tcPr>
          <w:p w:rsidR="00550996" w:rsidP="00550996" w:rsidRDefault="00550996" w14:paraId="31CF0762" w14:textId="77777777">
            <w:pPr>
              <w:pStyle w:val="TableParagraph"/>
              <w:ind w:left="114" w:right="15"/>
              <w:rPr>
                <w:sz w:val="20"/>
              </w:rPr>
            </w:pPr>
            <w:r>
              <w:rPr>
                <w:sz w:val="20"/>
              </w:rPr>
              <w:t>The</w:t>
            </w:r>
            <w:r>
              <w:rPr>
                <w:spacing w:val="-10"/>
                <w:sz w:val="20"/>
              </w:rPr>
              <w:t xml:space="preserve"> </w:t>
            </w:r>
            <w:r>
              <w:rPr>
                <w:sz w:val="20"/>
              </w:rPr>
              <w:t>Fostering</w:t>
            </w:r>
            <w:r>
              <w:rPr>
                <w:spacing w:val="-10"/>
                <w:sz w:val="20"/>
              </w:rPr>
              <w:t xml:space="preserve"> </w:t>
            </w:r>
            <w:r>
              <w:rPr>
                <w:sz w:val="20"/>
              </w:rPr>
              <w:t>Service</w:t>
            </w:r>
            <w:r>
              <w:rPr>
                <w:spacing w:val="-9"/>
                <w:sz w:val="20"/>
              </w:rPr>
              <w:t xml:space="preserve"> </w:t>
            </w:r>
            <w:r>
              <w:rPr>
                <w:sz w:val="20"/>
              </w:rPr>
              <w:t>Schedule</w:t>
            </w:r>
            <w:r>
              <w:rPr>
                <w:spacing w:val="-10"/>
                <w:sz w:val="20"/>
              </w:rPr>
              <w:t xml:space="preserve"> </w:t>
            </w:r>
            <w:r>
              <w:rPr>
                <w:sz w:val="20"/>
              </w:rPr>
              <w:t>of</w:t>
            </w:r>
            <w:r>
              <w:rPr>
                <w:spacing w:val="-6"/>
                <w:sz w:val="20"/>
              </w:rPr>
              <w:t xml:space="preserve"> </w:t>
            </w:r>
            <w:r>
              <w:rPr>
                <w:sz w:val="20"/>
              </w:rPr>
              <w:t>Allowances and Fees</w:t>
            </w:r>
          </w:p>
        </w:tc>
        <w:tc>
          <w:tcPr>
            <w:tcW w:w="3123" w:type="dxa"/>
            <w:tcBorders>
              <w:top w:val="single" w:color="000000" w:sz="4" w:space="0"/>
              <w:left w:val="single" w:color="000000" w:sz="4" w:space="0"/>
              <w:bottom w:val="single" w:color="000000" w:sz="4" w:space="0"/>
              <w:right w:val="single" w:color="000000" w:sz="4" w:space="0"/>
            </w:tcBorders>
          </w:tcPr>
          <w:p w:rsidR="00550996" w:rsidP="00550996" w:rsidRDefault="00550996" w14:paraId="6E5B0C1F" w14:textId="77777777">
            <w:pPr>
              <w:pStyle w:val="TableParagraph"/>
              <w:spacing w:before="7"/>
              <w:ind w:left="0"/>
              <w:jc w:val="center"/>
              <w:rPr>
                <w:b/>
                <w:sz w:val="2"/>
              </w:rPr>
            </w:pPr>
          </w:p>
          <w:p w:rsidR="00550996" w:rsidP="00550996" w:rsidRDefault="00650BFA" w14:paraId="35ECF314" w14:textId="7EA5614F">
            <w:pPr>
              <w:pStyle w:val="TableParagraph"/>
              <w:spacing w:before="0"/>
              <w:jc w:val="center"/>
              <w:rPr>
                <w:sz w:val="20"/>
              </w:rPr>
            </w:pPr>
            <w:r>
              <w:rPr>
                <w:sz w:val="20"/>
              </w:rPr>
              <w:object w:dxaOrig="1508" w:dyaOrig="983" w14:anchorId="40DD3D8D">
                <v:shape id="_x0000_i1036" style="width:76.5pt;height:49.5pt" o:ole="" type="#_x0000_t75">
                  <v:imagedata o:title="" r:id="rId37"/>
                </v:shape>
                <o:OLEObject Type="Embed" ProgID="Package" ShapeID="_x0000_i1036" DrawAspect="Icon" ObjectID="_1812897479" r:id="rId38"/>
              </w:object>
            </w:r>
          </w:p>
          <w:p w:rsidR="00550996" w:rsidP="00550996" w:rsidRDefault="00550996" w14:paraId="5CFC032B" w14:textId="2F7A2C91">
            <w:pPr>
              <w:pStyle w:val="TableParagraph"/>
              <w:spacing w:before="0" w:line="203" w:lineRule="exact"/>
              <w:ind w:left="80" w:right="1397"/>
              <w:jc w:val="center"/>
              <w:rPr>
                <w:rFonts w:ascii="Segoe UI"/>
                <w:sz w:val="16"/>
              </w:rPr>
            </w:pPr>
          </w:p>
        </w:tc>
      </w:tr>
      <w:tr w:rsidR="00550996" w14:paraId="503EE4E0" w14:textId="77777777">
        <w:trPr>
          <w:trHeight w:val="990"/>
        </w:trPr>
        <w:tc>
          <w:tcPr>
            <w:tcW w:w="1692" w:type="dxa"/>
            <w:tcBorders>
              <w:top w:val="single" w:color="000000" w:sz="4" w:space="0"/>
              <w:left w:val="single" w:color="000000" w:sz="4" w:space="0"/>
              <w:bottom w:val="single" w:color="000000" w:sz="4" w:space="0"/>
              <w:right w:val="single" w:color="000000" w:sz="4" w:space="0"/>
            </w:tcBorders>
          </w:tcPr>
          <w:p w:rsidR="00550996" w:rsidP="00550996" w:rsidRDefault="00550996" w14:paraId="7986AF48" w14:textId="45531F99">
            <w:pPr>
              <w:pStyle w:val="TableParagraph"/>
              <w:ind w:left="105"/>
              <w:rPr>
                <w:spacing w:val="-2"/>
                <w:sz w:val="20"/>
              </w:rPr>
            </w:pPr>
            <w:r>
              <w:rPr>
                <w:spacing w:val="-2"/>
                <w:sz w:val="20"/>
              </w:rPr>
              <w:t>Appendix</w:t>
            </w:r>
            <w:r>
              <w:rPr>
                <w:spacing w:val="1"/>
                <w:sz w:val="20"/>
              </w:rPr>
              <w:t xml:space="preserve"> </w:t>
            </w:r>
            <w:r>
              <w:rPr>
                <w:spacing w:val="-10"/>
                <w:sz w:val="20"/>
              </w:rPr>
              <w:t>7</w:t>
            </w:r>
          </w:p>
        </w:tc>
        <w:tc>
          <w:tcPr>
            <w:tcW w:w="4544" w:type="dxa"/>
            <w:tcBorders>
              <w:top w:val="single" w:color="000000" w:sz="4" w:space="0"/>
              <w:left w:val="single" w:color="000000" w:sz="4" w:space="0"/>
              <w:bottom w:val="single" w:color="000000" w:sz="4" w:space="0"/>
              <w:right w:val="single" w:color="000000" w:sz="4" w:space="0"/>
            </w:tcBorders>
          </w:tcPr>
          <w:p w:rsidR="00550996" w:rsidP="00550996" w:rsidRDefault="00550996" w14:paraId="3EFF4AED" w14:textId="20F004BB">
            <w:pPr>
              <w:pStyle w:val="TableParagraph"/>
              <w:ind w:left="114" w:right="15"/>
              <w:rPr>
                <w:sz w:val="20"/>
              </w:rPr>
            </w:pPr>
            <w:r>
              <w:rPr>
                <w:sz w:val="20"/>
              </w:rPr>
              <w:t>Staying</w:t>
            </w:r>
            <w:r>
              <w:rPr>
                <w:spacing w:val="-6"/>
                <w:sz w:val="20"/>
              </w:rPr>
              <w:t xml:space="preserve"> </w:t>
            </w:r>
            <w:r>
              <w:rPr>
                <w:sz w:val="20"/>
              </w:rPr>
              <w:t>Put</w:t>
            </w:r>
            <w:r>
              <w:rPr>
                <w:spacing w:val="-1"/>
                <w:sz w:val="20"/>
              </w:rPr>
              <w:t xml:space="preserve"> </w:t>
            </w:r>
            <w:r>
              <w:rPr>
                <w:sz w:val="20"/>
              </w:rPr>
              <w:t>Approval</w:t>
            </w:r>
            <w:r>
              <w:rPr>
                <w:spacing w:val="-9"/>
                <w:sz w:val="20"/>
              </w:rPr>
              <w:t xml:space="preserve"> </w:t>
            </w:r>
            <w:r>
              <w:rPr>
                <w:spacing w:val="-4"/>
                <w:sz w:val="20"/>
              </w:rPr>
              <w:t>Form</w:t>
            </w:r>
          </w:p>
        </w:tc>
        <w:bookmarkStart w:name="_MON_1805200791" w:id="4"/>
        <w:bookmarkEnd w:id="4"/>
        <w:tc>
          <w:tcPr>
            <w:tcW w:w="3123" w:type="dxa"/>
            <w:tcBorders>
              <w:top w:val="single" w:color="000000" w:sz="4" w:space="0"/>
              <w:left w:val="single" w:color="000000" w:sz="4" w:space="0"/>
              <w:bottom w:val="single" w:color="000000" w:sz="4" w:space="0"/>
              <w:right w:val="single" w:color="000000" w:sz="4" w:space="0"/>
            </w:tcBorders>
          </w:tcPr>
          <w:p w:rsidR="00550996" w:rsidP="00550996" w:rsidRDefault="00550996" w14:paraId="62EA43FB" w14:textId="4E10562E">
            <w:pPr>
              <w:pStyle w:val="TableParagraph"/>
              <w:spacing w:before="7"/>
              <w:ind w:left="0"/>
              <w:jc w:val="center"/>
              <w:rPr>
                <w:b/>
                <w:sz w:val="2"/>
              </w:rPr>
            </w:pPr>
            <w:r>
              <w:rPr>
                <w:b/>
                <w:sz w:val="2"/>
              </w:rPr>
              <w:object w:dxaOrig="1508" w:dyaOrig="983" w14:anchorId="63C714C0">
                <v:shape id="_x0000_i1031" style="width:76.5pt;height:49.5pt" o:ole="" type="#_x0000_t75">
                  <v:imagedata o:title="" r:id="rId39"/>
                </v:shape>
                <o:OLEObject Type="Embed" ProgID="Word.Document.8" ShapeID="_x0000_i1031" DrawAspect="Icon" ObjectID="_1812897480" r:id="rId40">
                  <o:FieldCodes>\s</o:FieldCodes>
                </o:OLEObject>
              </w:object>
            </w:r>
          </w:p>
        </w:tc>
      </w:tr>
      <w:tr w:rsidR="00550996" w14:paraId="162638AA" w14:textId="77777777">
        <w:trPr>
          <w:trHeight w:val="990"/>
        </w:trPr>
        <w:tc>
          <w:tcPr>
            <w:tcW w:w="1692" w:type="dxa"/>
            <w:tcBorders>
              <w:top w:val="single" w:color="000000" w:sz="4" w:space="0"/>
              <w:left w:val="single" w:color="000000" w:sz="4" w:space="0"/>
              <w:bottom w:val="single" w:color="000000" w:sz="4" w:space="0"/>
              <w:right w:val="single" w:color="000000" w:sz="4" w:space="0"/>
            </w:tcBorders>
          </w:tcPr>
          <w:p w:rsidR="00550996" w:rsidP="00550996" w:rsidRDefault="00550996" w14:paraId="67C6A274" w14:textId="0CBC726B">
            <w:pPr>
              <w:pStyle w:val="TableParagraph"/>
              <w:ind w:left="105"/>
              <w:rPr>
                <w:spacing w:val="-2"/>
                <w:sz w:val="20"/>
              </w:rPr>
            </w:pPr>
            <w:r>
              <w:rPr>
                <w:spacing w:val="-2"/>
                <w:sz w:val="20"/>
              </w:rPr>
              <w:t>Appendix</w:t>
            </w:r>
            <w:r>
              <w:rPr>
                <w:spacing w:val="1"/>
                <w:sz w:val="20"/>
              </w:rPr>
              <w:t xml:space="preserve"> </w:t>
            </w:r>
            <w:r>
              <w:rPr>
                <w:spacing w:val="-10"/>
                <w:sz w:val="20"/>
              </w:rPr>
              <w:t>8</w:t>
            </w:r>
          </w:p>
        </w:tc>
        <w:tc>
          <w:tcPr>
            <w:tcW w:w="4544" w:type="dxa"/>
            <w:tcBorders>
              <w:top w:val="single" w:color="000000" w:sz="4" w:space="0"/>
              <w:left w:val="single" w:color="000000" w:sz="4" w:space="0"/>
              <w:bottom w:val="single" w:color="000000" w:sz="4" w:space="0"/>
              <w:right w:val="single" w:color="000000" w:sz="4" w:space="0"/>
            </w:tcBorders>
          </w:tcPr>
          <w:p w:rsidR="00550996" w:rsidP="00550996" w:rsidRDefault="00550996" w14:paraId="4A5325F0" w14:textId="347E2CA4">
            <w:pPr>
              <w:pStyle w:val="TableParagraph"/>
              <w:ind w:left="114" w:right="15"/>
              <w:rPr>
                <w:sz w:val="20"/>
              </w:rPr>
            </w:pPr>
            <w:r>
              <w:rPr>
                <w:sz w:val="20"/>
              </w:rPr>
              <w:t>End</w:t>
            </w:r>
            <w:r>
              <w:rPr>
                <w:spacing w:val="-4"/>
                <w:sz w:val="20"/>
              </w:rPr>
              <w:t xml:space="preserve"> </w:t>
            </w:r>
            <w:r>
              <w:rPr>
                <w:sz w:val="20"/>
              </w:rPr>
              <w:t>of</w:t>
            </w:r>
            <w:r>
              <w:rPr>
                <w:spacing w:val="1"/>
                <w:sz w:val="20"/>
              </w:rPr>
              <w:t xml:space="preserve"> </w:t>
            </w:r>
            <w:r>
              <w:rPr>
                <w:sz w:val="20"/>
              </w:rPr>
              <w:t>Sec23</w:t>
            </w:r>
            <w:r>
              <w:rPr>
                <w:spacing w:val="-3"/>
                <w:sz w:val="20"/>
              </w:rPr>
              <w:t xml:space="preserve"> </w:t>
            </w:r>
            <w:r>
              <w:rPr>
                <w:sz w:val="20"/>
              </w:rPr>
              <w:t>payments</w:t>
            </w:r>
            <w:r>
              <w:rPr>
                <w:spacing w:val="-2"/>
                <w:sz w:val="20"/>
              </w:rPr>
              <w:t xml:space="preserve"> </w:t>
            </w:r>
            <w:r>
              <w:rPr>
                <w:sz w:val="20"/>
              </w:rPr>
              <w:t>notification</w:t>
            </w:r>
            <w:r>
              <w:rPr>
                <w:spacing w:val="-4"/>
                <w:sz w:val="20"/>
              </w:rPr>
              <w:t xml:space="preserve"> </w:t>
            </w:r>
            <w:r>
              <w:rPr>
                <w:spacing w:val="-2"/>
                <w:sz w:val="20"/>
              </w:rPr>
              <w:t>letter</w:t>
            </w:r>
          </w:p>
        </w:tc>
        <w:bookmarkStart w:name="_MON_1805200879" w:id="5"/>
        <w:bookmarkEnd w:id="5"/>
        <w:tc>
          <w:tcPr>
            <w:tcW w:w="3123" w:type="dxa"/>
            <w:tcBorders>
              <w:top w:val="single" w:color="000000" w:sz="4" w:space="0"/>
              <w:left w:val="single" w:color="000000" w:sz="4" w:space="0"/>
              <w:bottom w:val="single" w:color="000000" w:sz="4" w:space="0"/>
              <w:right w:val="single" w:color="000000" w:sz="4" w:space="0"/>
            </w:tcBorders>
          </w:tcPr>
          <w:p w:rsidR="00550996" w:rsidP="00550996" w:rsidRDefault="00550996" w14:paraId="72E3544E" w14:textId="2AEF0084">
            <w:pPr>
              <w:pStyle w:val="TableParagraph"/>
              <w:spacing w:before="7"/>
              <w:ind w:left="0"/>
              <w:jc w:val="center"/>
              <w:rPr>
                <w:b/>
                <w:sz w:val="2"/>
              </w:rPr>
            </w:pPr>
            <w:r>
              <w:rPr>
                <w:b/>
                <w:sz w:val="2"/>
              </w:rPr>
              <w:object w:dxaOrig="1508" w:dyaOrig="983" w14:anchorId="7FF356A9">
                <v:shape id="_x0000_i1032" style="width:76.5pt;height:49.5pt" o:ole="" type="#_x0000_t75">
                  <v:imagedata o:title="" r:id="rId41"/>
                </v:shape>
                <o:OLEObject Type="Embed" ProgID="Word.Document.12" ShapeID="_x0000_i1032" DrawAspect="Icon" ObjectID="_1812897481" r:id="rId42">
                  <o:FieldCodes>\s</o:FieldCodes>
                </o:OLEObject>
              </w:object>
            </w:r>
          </w:p>
        </w:tc>
      </w:tr>
      <w:tr w:rsidR="00550996" w14:paraId="57E73894" w14:textId="77777777">
        <w:trPr>
          <w:trHeight w:val="990"/>
        </w:trPr>
        <w:tc>
          <w:tcPr>
            <w:tcW w:w="1692" w:type="dxa"/>
            <w:tcBorders>
              <w:top w:val="single" w:color="000000" w:sz="4" w:space="0"/>
              <w:left w:val="single" w:color="000000" w:sz="4" w:space="0"/>
              <w:bottom w:val="single" w:color="000000" w:sz="4" w:space="0"/>
              <w:right w:val="single" w:color="000000" w:sz="4" w:space="0"/>
            </w:tcBorders>
          </w:tcPr>
          <w:p w:rsidR="00550996" w:rsidP="00550996" w:rsidRDefault="00550996" w14:paraId="7CFE8884" w14:textId="73AB6A51">
            <w:pPr>
              <w:pStyle w:val="TableParagraph"/>
              <w:ind w:left="105"/>
              <w:rPr>
                <w:spacing w:val="-2"/>
                <w:sz w:val="20"/>
              </w:rPr>
            </w:pPr>
            <w:r>
              <w:rPr>
                <w:spacing w:val="-2"/>
                <w:sz w:val="20"/>
              </w:rPr>
              <w:t>Appendix</w:t>
            </w:r>
            <w:r>
              <w:rPr>
                <w:spacing w:val="1"/>
                <w:sz w:val="20"/>
              </w:rPr>
              <w:t xml:space="preserve"> </w:t>
            </w:r>
            <w:r>
              <w:rPr>
                <w:spacing w:val="-10"/>
                <w:sz w:val="20"/>
              </w:rPr>
              <w:t>9</w:t>
            </w:r>
          </w:p>
        </w:tc>
        <w:tc>
          <w:tcPr>
            <w:tcW w:w="4544" w:type="dxa"/>
            <w:tcBorders>
              <w:top w:val="single" w:color="000000" w:sz="4" w:space="0"/>
              <w:left w:val="single" w:color="000000" w:sz="4" w:space="0"/>
              <w:bottom w:val="single" w:color="000000" w:sz="4" w:space="0"/>
              <w:right w:val="single" w:color="000000" w:sz="4" w:space="0"/>
            </w:tcBorders>
          </w:tcPr>
          <w:p w:rsidR="00550996" w:rsidP="00550996" w:rsidRDefault="00550996" w14:paraId="4BC81CAC" w14:textId="121A9AFE">
            <w:pPr>
              <w:pStyle w:val="TableParagraph"/>
              <w:ind w:left="114" w:right="15"/>
              <w:rPr>
                <w:sz w:val="20"/>
              </w:rPr>
            </w:pPr>
            <w:r>
              <w:rPr>
                <w:sz w:val="20"/>
              </w:rPr>
              <w:t>Breakdown</w:t>
            </w:r>
            <w:r>
              <w:rPr>
                <w:spacing w:val="-5"/>
                <w:sz w:val="20"/>
              </w:rPr>
              <w:t xml:space="preserve"> </w:t>
            </w:r>
            <w:r>
              <w:rPr>
                <w:sz w:val="20"/>
              </w:rPr>
              <w:t>of Staying</w:t>
            </w:r>
            <w:r>
              <w:rPr>
                <w:spacing w:val="-3"/>
                <w:sz w:val="20"/>
              </w:rPr>
              <w:t xml:space="preserve"> </w:t>
            </w:r>
            <w:r>
              <w:rPr>
                <w:sz w:val="20"/>
              </w:rPr>
              <w:t>Put</w:t>
            </w:r>
            <w:r>
              <w:rPr>
                <w:spacing w:val="1"/>
                <w:sz w:val="20"/>
              </w:rPr>
              <w:t xml:space="preserve"> </w:t>
            </w:r>
            <w:r>
              <w:rPr>
                <w:spacing w:val="-2"/>
                <w:sz w:val="20"/>
              </w:rPr>
              <w:t>calculation</w:t>
            </w:r>
          </w:p>
        </w:tc>
        <w:bookmarkStart w:name="_MON_1805200901" w:id="6"/>
        <w:bookmarkEnd w:id="6"/>
        <w:tc>
          <w:tcPr>
            <w:tcW w:w="3123" w:type="dxa"/>
            <w:tcBorders>
              <w:top w:val="single" w:color="000000" w:sz="4" w:space="0"/>
              <w:left w:val="single" w:color="000000" w:sz="4" w:space="0"/>
              <w:bottom w:val="single" w:color="000000" w:sz="4" w:space="0"/>
              <w:right w:val="single" w:color="000000" w:sz="4" w:space="0"/>
            </w:tcBorders>
          </w:tcPr>
          <w:p w:rsidR="00550996" w:rsidP="00550996" w:rsidRDefault="00550996" w14:paraId="5700E1E7" w14:textId="2DF3919C">
            <w:pPr>
              <w:pStyle w:val="TableParagraph"/>
              <w:spacing w:before="7"/>
              <w:ind w:left="0"/>
              <w:jc w:val="center"/>
              <w:rPr>
                <w:b/>
                <w:sz w:val="2"/>
              </w:rPr>
            </w:pPr>
            <w:r>
              <w:rPr>
                <w:b/>
                <w:sz w:val="2"/>
              </w:rPr>
              <w:object w:dxaOrig="1508" w:dyaOrig="983" w14:anchorId="5209FC5B">
                <v:shape id="_x0000_i1033" style="width:76.5pt;height:49.5pt" o:ole="" type="#_x0000_t75">
                  <v:imagedata o:title="" r:id="rId43"/>
                </v:shape>
                <o:OLEObject Type="Embed" ProgID="Word.Document.12" ShapeID="_x0000_i1033" DrawAspect="Icon" ObjectID="_1812897482" r:id="rId44">
                  <o:FieldCodes>\s</o:FieldCodes>
                </o:OLEObject>
              </w:object>
            </w:r>
          </w:p>
        </w:tc>
      </w:tr>
      <w:tr w:rsidR="00550996" w14:paraId="580D22C7" w14:textId="77777777">
        <w:trPr>
          <w:trHeight w:val="990"/>
        </w:trPr>
        <w:tc>
          <w:tcPr>
            <w:tcW w:w="1692" w:type="dxa"/>
            <w:tcBorders>
              <w:top w:val="single" w:color="000000" w:sz="4" w:space="0"/>
              <w:left w:val="single" w:color="000000" w:sz="4" w:space="0"/>
              <w:bottom w:val="single" w:color="000000" w:sz="4" w:space="0"/>
              <w:right w:val="single" w:color="000000" w:sz="4" w:space="0"/>
            </w:tcBorders>
          </w:tcPr>
          <w:p w:rsidR="00550996" w:rsidP="00550996" w:rsidRDefault="00550996" w14:paraId="08ED451B" w14:textId="2B6CC9D4">
            <w:pPr>
              <w:pStyle w:val="TableParagraph"/>
              <w:ind w:left="105"/>
              <w:rPr>
                <w:spacing w:val="-2"/>
                <w:sz w:val="20"/>
              </w:rPr>
            </w:pPr>
            <w:r>
              <w:rPr>
                <w:spacing w:val="-2"/>
                <w:sz w:val="20"/>
              </w:rPr>
              <w:t>Appendix</w:t>
            </w:r>
            <w:r>
              <w:rPr>
                <w:spacing w:val="1"/>
                <w:sz w:val="20"/>
              </w:rPr>
              <w:t xml:space="preserve"> </w:t>
            </w:r>
            <w:r>
              <w:rPr>
                <w:spacing w:val="-5"/>
                <w:sz w:val="20"/>
              </w:rPr>
              <w:t>10</w:t>
            </w:r>
          </w:p>
        </w:tc>
        <w:tc>
          <w:tcPr>
            <w:tcW w:w="4544" w:type="dxa"/>
            <w:tcBorders>
              <w:top w:val="single" w:color="000000" w:sz="4" w:space="0"/>
              <w:left w:val="single" w:color="000000" w:sz="4" w:space="0"/>
              <w:bottom w:val="single" w:color="000000" w:sz="4" w:space="0"/>
              <w:right w:val="single" w:color="000000" w:sz="4" w:space="0"/>
            </w:tcBorders>
          </w:tcPr>
          <w:p w:rsidR="00550996" w:rsidP="00550996" w:rsidRDefault="00550996" w14:paraId="1180C858" w14:textId="0787A19C">
            <w:pPr>
              <w:pStyle w:val="TableParagraph"/>
              <w:ind w:left="114" w:right="15"/>
              <w:rPr>
                <w:sz w:val="20"/>
              </w:rPr>
            </w:pPr>
            <w:r>
              <w:rPr>
                <w:sz w:val="20"/>
              </w:rPr>
              <w:t>Staying</w:t>
            </w:r>
            <w:r>
              <w:rPr>
                <w:spacing w:val="-8"/>
                <w:sz w:val="20"/>
              </w:rPr>
              <w:t xml:space="preserve"> </w:t>
            </w:r>
            <w:r>
              <w:rPr>
                <w:sz w:val="20"/>
              </w:rPr>
              <w:t>Put</w:t>
            </w:r>
            <w:r>
              <w:rPr>
                <w:spacing w:val="-2"/>
                <w:sz w:val="20"/>
              </w:rPr>
              <w:t xml:space="preserve"> </w:t>
            </w:r>
            <w:r>
              <w:rPr>
                <w:sz w:val="20"/>
              </w:rPr>
              <w:t>Calculation</w:t>
            </w:r>
            <w:r>
              <w:rPr>
                <w:spacing w:val="-8"/>
                <w:sz w:val="20"/>
              </w:rPr>
              <w:t xml:space="preserve"> </w:t>
            </w:r>
            <w:r>
              <w:rPr>
                <w:spacing w:val="-2"/>
                <w:sz w:val="20"/>
              </w:rPr>
              <w:t>checklist</w:t>
            </w:r>
          </w:p>
        </w:tc>
        <w:bookmarkStart w:name="_MON_1805200986" w:id="7"/>
        <w:bookmarkEnd w:id="7"/>
        <w:tc>
          <w:tcPr>
            <w:tcW w:w="3123" w:type="dxa"/>
            <w:tcBorders>
              <w:top w:val="single" w:color="000000" w:sz="4" w:space="0"/>
              <w:left w:val="single" w:color="000000" w:sz="4" w:space="0"/>
              <w:bottom w:val="single" w:color="000000" w:sz="4" w:space="0"/>
              <w:right w:val="single" w:color="000000" w:sz="4" w:space="0"/>
            </w:tcBorders>
          </w:tcPr>
          <w:p w:rsidR="00550996" w:rsidP="00550996" w:rsidRDefault="00550996" w14:paraId="14929FE7" w14:textId="2BCC0025">
            <w:pPr>
              <w:pStyle w:val="TableParagraph"/>
              <w:spacing w:before="7"/>
              <w:ind w:left="0"/>
              <w:jc w:val="center"/>
              <w:rPr>
                <w:b/>
                <w:sz w:val="2"/>
              </w:rPr>
            </w:pPr>
            <w:r>
              <w:rPr>
                <w:b/>
                <w:sz w:val="2"/>
              </w:rPr>
              <w:object w:dxaOrig="1508" w:dyaOrig="983" w14:anchorId="4C2E662E">
                <v:shape id="_x0000_i1034" style="width:76.5pt;height:49.5pt" o:ole="" type="#_x0000_t75">
                  <v:imagedata o:title="" r:id="rId45"/>
                </v:shape>
                <o:OLEObject Type="Embed" ProgID="Word.Document.12" ShapeID="_x0000_i1034" DrawAspect="Icon" ObjectID="_1812897483" r:id="rId46">
                  <o:FieldCodes>\s</o:FieldCodes>
                </o:OLEObject>
              </w:object>
            </w:r>
          </w:p>
        </w:tc>
      </w:tr>
    </w:tbl>
    <w:p w:rsidR="0098592E" w:rsidRDefault="0098592E" w14:paraId="3DBF6F54" w14:textId="77777777"/>
    <w:sectPr w:rsidR="0098592E">
      <w:pgSz w:w="11910" w:h="16840"/>
      <w:pgMar w:top="1380" w:right="992" w:bottom="1180" w:left="708"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A436" w14:textId="77777777" w:rsidR="0003265F" w:rsidRDefault="0003265F">
      <w:r>
        <w:separator/>
      </w:r>
    </w:p>
  </w:endnote>
  <w:endnote w:type="continuationSeparator" w:id="0">
    <w:p w14:paraId="1AC02254" w14:textId="77777777" w:rsidR="0003265F" w:rsidRDefault="0003265F">
      <w:r>
        <w:continuationSeparator/>
      </w:r>
    </w:p>
  </w:endnote>
  <w:endnote w:type="continuationNotice" w:id="1">
    <w:p w14:paraId="6D6C2A96" w14:textId="77777777" w:rsidR="0003265F" w:rsidRDefault="00032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67EB" w14:textId="77777777" w:rsidR="00D973D9" w:rsidRDefault="00D97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00A7" w14:textId="77777777" w:rsidR="002660A7" w:rsidRDefault="0098592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5A8C284" wp14:editId="563B19D8">
              <wp:simplePos x="0" y="0"/>
              <wp:positionH relativeFrom="page">
                <wp:posOffset>6729983</wp:posOffset>
              </wp:positionH>
              <wp:positionV relativeFrom="page">
                <wp:posOffset>9921557</wp:posOffset>
              </wp:positionV>
              <wp:extent cx="2032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100"/>
                      </a:xfrm>
                      <a:prstGeom prst="rect">
                        <a:avLst/>
                      </a:prstGeom>
                    </wps:spPr>
                    <wps:txbx>
                      <w:txbxContent>
                        <w:p w14:paraId="094ECCD7" w14:textId="77777777" w:rsidR="002660A7" w:rsidRDefault="0098592E">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xmlns:arto="http://schemas.microsoft.com/office/word/2006/arto">
          <w:pict>
            <v:shapetype w14:anchorId="25A8C284" id="_x0000_t202" coordsize="21600,21600" o:spt="202" path="m,l,21600r21600,l21600,xe">
              <v:stroke joinstyle="miter"/>
              <v:path gradientshapeok="t" o:connecttype="rect"/>
            </v:shapetype>
            <v:shape id="Textbox 1" o:spid="_x0000_s1027" type="#_x0000_t202" style="position:absolute;margin-left:529.9pt;margin-top:781.2pt;width:16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" filled="f" stroked="f">
              <v:textbox inset="0,0,0,0">
                <w:txbxContent>
                  <w:p w14:paraId="094ECCD7" w14:textId="77777777" w:rsidR="002660A7" w:rsidRDefault="0098592E">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CE17" w14:textId="77777777" w:rsidR="00D973D9" w:rsidRDefault="00D97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AE7E" w14:textId="77777777" w:rsidR="0003265F" w:rsidRDefault="0003265F">
      <w:r>
        <w:separator/>
      </w:r>
    </w:p>
  </w:footnote>
  <w:footnote w:type="continuationSeparator" w:id="0">
    <w:p w14:paraId="4C86BA24" w14:textId="77777777" w:rsidR="0003265F" w:rsidRDefault="0003265F">
      <w:r>
        <w:continuationSeparator/>
      </w:r>
    </w:p>
  </w:footnote>
  <w:footnote w:type="continuationNotice" w:id="1">
    <w:p w14:paraId="78E51BA0" w14:textId="77777777" w:rsidR="0003265F" w:rsidRDefault="00032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E547" w14:textId="4CEA5B2D" w:rsidR="00D973D9" w:rsidRDefault="00D97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EF48" w14:textId="55B89B0C" w:rsidR="00D973D9" w:rsidRDefault="00D97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663B" w14:textId="388B23D4" w:rsidR="00D973D9" w:rsidRDefault="00D97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A1E"/>
    <w:multiLevelType w:val="hybridMultilevel"/>
    <w:tmpl w:val="E7D2E85C"/>
    <w:lvl w:ilvl="0" w:tplc="D99A9926">
      <w:numFmt w:val="bullet"/>
      <w:lvlText w:val=""/>
      <w:lvlJc w:val="left"/>
      <w:pPr>
        <w:ind w:left="733" w:hanging="360"/>
      </w:pPr>
      <w:rPr>
        <w:rFonts w:ascii="Symbol" w:eastAsia="Symbol" w:hAnsi="Symbol" w:cs="Symbol" w:hint="default"/>
        <w:b w:val="0"/>
        <w:bCs w:val="0"/>
        <w:i w:val="0"/>
        <w:iCs w:val="0"/>
        <w:spacing w:val="0"/>
        <w:w w:val="100"/>
        <w:sz w:val="24"/>
        <w:szCs w:val="24"/>
        <w:lang w:val="en-US" w:eastAsia="en-US" w:bidi="ar-SA"/>
      </w:rPr>
    </w:lvl>
    <w:lvl w:ilvl="1" w:tplc="B310E15C">
      <w:numFmt w:val="bullet"/>
      <w:lvlText w:val="•"/>
      <w:lvlJc w:val="left"/>
      <w:pPr>
        <w:ind w:left="1687" w:hanging="360"/>
      </w:pPr>
      <w:rPr>
        <w:rFonts w:hint="default"/>
        <w:lang w:val="en-US" w:eastAsia="en-US" w:bidi="ar-SA"/>
      </w:rPr>
    </w:lvl>
    <w:lvl w:ilvl="2" w:tplc="11903FDA">
      <w:numFmt w:val="bullet"/>
      <w:lvlText w:val="•"/>
      <w:lvlJc w:val="left"/>
      <w:pPr>
        <w:ind w:left="2634" w:hanging="360"/>
      </w:pPr>
      <w:rPr>
        <w:rFonts w:hint="default"/>
        <w:lang w:val="en-US" w:eastAsia="en-US" w:bidi="ar-SA"/>
      </w:rPr>
    </w:lvl>
    <w:lvl w:ilvl="3" w:tplc="FFB699C8">
      <w:numFmt w:val="bullet"/>
      <w:lvlText w:val="•"/>
      <w:lvlJc w:val="left"/>
      <w:pPr>
        <w:ind w:left="3581" w:hanging="360"/>
      </w:pPr>
      <w:rPr>
        <w:rFonts w:hint="default"/>
        <w:lang w:val="en-US" w:eastAsia="en-US" w:bidi="ar-SA"/>
      </w:rPr>
    </w:lvl>
    <w:lvl w:ilvl="4" w:tplc="134246E8">
      <w:numFmt w:val="bullet"/>
      <w:lvlText w:val="•"/>
      <w:lvlJc w:val="left"/>
      <w:pPr>
        <w:ind w:left="4528" w:hanging="360"/>
      </w:pPr>
      <w:rPr>
        <w:rFonts w:hint="default"/>
        <w:lang w:val="en-US" w:eastAsia="en-US" w:bidi="ar-SA"/>
      </w:rPr>
    </w:lvl>
    <w:lvl w:ilvl="5" w:tplc="80720514">
      <w:numFmt w:val="bullet"/>
      <w:lvlText w:val="•"/>
      <w:lvlJc w:val="left"/>
      <w:pPr>
        <w:ind w:left="5475" w:hanging="360"/>
      </w:pPr>
      <w:rPr>
        <w:rFonts w:hint="default"/>
        <w:lang w:val="en-US" w:eastAsia="en-US" w:bidi="ar-SA"/>
      </w:rPr>
    </w:lvl>
    <w:lvl w:ilvl="6" w:tplc="5342975A">
      <w:numFmt w:val="bullet"/>
      <w:lvlText w:val="•"/>
      <w:lvlJc w:val="left"/>
      <w:pPr>
        <w:ind w:left="6422" w:hanging="360"/>
      </w:pPr>
      <w:rPr>
        <w:rFonts w:hint="default"/>
        <w:lang w:val="en-US" w:eastAsia="en-US" w:bidi="ar-SA"/>
      </w:rPr>
    </w:lvl>
    <w:lvl w:ilvl="7" w:tplc="D4D8EA20">
      <w:numFmt w:val="bullet"/>
      <w:lvlText w:val="•"/>
      <w:lvlJc w:val="left"/>
      <w:pPr>
        <w:ind w:left="7369" w:hanging="360"/>
      </w:pPr>
      <w:rPr>
        <w:rFonts w:hint="default"/>
        <w:lang w:val="en-US" w:eastAsia="en-US" w:bidi="ar-SA"/>
      </w:rPr>
    </w:lvl>
    <w:lvl w:ilvl="8" w:tplc="7318047A">
      <w:numFmt w:val="bullet"/>
      <w:lvlText w:val="•"/>
      <w:lvlJc w:val="left"/>
      <w:pPr>
        <w:ind w:left="8316" w:hanging="360"/>
      </w:pPr>
      <w:rPr>
        <w:rFonts w:hint="default"/>
        <w:lang w:val="en-US" w:eastAsia="en-US" w:bidi="ar-SA"/>
      </w:rPr>
    </w:lvl>
  </w:abstractNum>
  <w:abstractNum w:abstractNumId="1" w15:restartNumberingAfterBreak="0">
    <w:nsid w:val="29BD6ED8"/>
    <w:multiLevelType w:val="hybridMultilevel"/>
    <w:tmpl w:val="61B00740"/>
    <w:lvl w:ilvl="0" w:tplc="74A6A5C4">
      <w:numFmt w:val="bullet"/>
      <w:lvlText w:val=""/>
      <w:lvlJc w:val="left"/>
      <w:pPr>
        <w:ind w:left="733" w:hanging="360"/>
      </w:pPr>
      <w:rPr>
        <w:rFonts w:ascii="Symbol" w:eastAsia="Symbol" w:hAnsi="Symbol" w:cs="Symbol" w:hint="default"/>
        <w:b w:val="0"/>
        <w:bCs w:val="0"/>
        <w:i w:val="0"/>
        <w:iCs w:val="0"/>
        <w:spacing w:val="0"/>
        <w:w w:val="100"/>
        <w:sz w:val="24"/>
        <w:szCs w:val="24"/>
        <w:lang w:val="en-US" w:eastAsia="en-US" w:bidi="ar-SA"/>
      </w:rPr>
    </w:lvl>
    <w:lvl w:ilvl="1" w:tplc="FABA507A">
      <w:numFmt w:val="bullet"/>
      <w:lvlText w:val="•"/>
      <w:lvlJc w:val="left"/>
      <w:pPr>
        <w:ind w:left="1687" w:hanging="360"/>
      </w:pPr>
      <w:rPr>
        <w:rFonts w:hint="default"/>
        <w:lang w:val="en-US" w:eastAsia="en-US" w:bidi="ar-SA"/>
      </w:rPr>
    </w:lvl>
    <w:lvl w:ilvl="2" w:tplc="E2A68FA0">
      <w:numFmt w:val="bullet"/>
      <w:lvlText w:val="•"/>
      <w:lvlJc w:val="left"/>
      <w:pPr>
        <w:ind w:left="2634" w:hanging="360"/>
      </w:pPr>
      <w:rPr>
        <w:rFonts w:hint="default"/>
        <w:lang w:val="en-US" w:eastAsia="en-US" w:bidi="ar-SA"/>
      </w:rPr>
    </w:lvl>
    <w:lvl w:ilvl="3" w:tplc="5DF02EC4">
      <w:numFmt w:val="bullet"/>
      <w:lvlText w:val="•"/>
      <w:lvlJc w:val="left"/>
      <w:pPr>
        <w:ind w:left="3581" w:hanging="360"/>
      </w:pPr>
      <w:rPr>
        <w:rFonts w:hint="default"/>
        <w:lang w:val="en-US" w:eastAsia="en-US" w:bidi="ar-SA"/>
      </w:rPr>
    </w:lvl>
    <w:lvl w:ilvl="4" w:tplc="70B439BC">
      <w:numFmt w:val="bullet"/>
      <w:lvlText w:val="•"/>
      <w:lvlJc w:val="left"/>
      <w:pPr>
        <w:ind w:left="4528" w:hanging="360"/>
      </w:pPr>
      <w:rPr>
        <w:rFonts w:hint="default"/>
        <w:lang w:val="en-US" w:eastAsia="en-US" w:bidi="ar-SA"/>
      </w:rPr>
    </w:lvl>
    <w:lvl w:ilvl="5" w:tplc="63960B7A">
      <w:numFmt w:val="bullet"/>
      <w:lvlText w:val="•"/>
      <w:lvlJc w:val="left"/>
      <w:pPr>
        <w:ind w:left="5475" w:hanging="360"/>
      </w:pPr>
      <w:rPr>
        <w:rFonts w:hint="default"/>
        <w:lang w:val="en-US" w:eastAsia="en-US" w:bidi="ar-SA"/>
      </w:rPr>
    </w:lvl>
    <w:lvl w:ilvl="6" w:tplc="C7081282">
      <w:numFmt w:val="bullet"/>
      <w:lvlText w:val="•"/>
      <w:lvlJc w:val="left"/>
      <w:pPr>
        <w:ind w:left="6422" w:hanging="360"/>
      </w:pPr>
      <w:rPr>
        <w:rFonts w:hint="default"/>
        <w:lang w:val="en-US" w:eastAsia="en-US" w:bidi="ar-SA"/>
      </w:rPr>
    </w:lvl>
    <w:lvl w:ilvl="7" w:tplc="5AB685DC">
      <w:numFmt w:val="bullet"/>
      <w:lvlText w:val="•"/>
      <w:lvlJc w:val="left"/>
      <w:pPr>
        <w:ind w:left="7369" w:hanging="360"/>
      </w:pPr>
      <w:rPr>
        <w:rFonts w:hint="default"/>
        <w:lang w:val="en-US" w:eastAsia="en-US" w:bidi="ar-SA"/>
      </w:rPr>
    </w:lvl>
    <w:lvl w:ilvl="8" w:tplc="E422A888">
      <w:numFmt w:val="bullet"/>
      <w:lvlText w:val="•"/>
      <w:lvlJc w:val="left"/>
      <w:pPr>
        <w:ind w:left="8316" w:hanging="360"/>
      </w:pPr>
      <w:rPr>
        <w:rFonts w:hint="default"/>
        <w:lang w:val="en-US" w:eastAsia="en-US" w:bidi="ar-SA"/>
      </w:rPr>
    </w:lvl>
  </w:abstractNum>
  <w:abstractNum w:abstractNumId="2" w15:restartNumberingAfterBreak="0">
    <w:nsid w:val="334C3857"/>
    <w:multiLevelType w:val="hybridMultilevel"/>
    <w:tmpl w:val="63F2D2E2"/>
    <w:lvl w:ilvl="0" w:tplc="D5327684">
      <w:start w:val="1"/>
      <w:numFmt w:val="decimal"/>
      <w:lvlText w:val="%1."/>
      <w:lvlJc w:val="left"/>
      <w:pPr>
        <w:ind w:left="803" w:hanging="431"/>
      </w:pPr>
      <w:rPr>
        <w:rFonts w:ascii="Arial" w:eastAsia="Arial" w:hAnsi="Arial" w:cs="Arial" w:hint="default"/>
        <w:b/>
        <w:bCs/>
        <w:i w:val="0"/>
        <w:iCs w:val="0"/>
        <w:color w:val="C45811"/>
        <w:spacing w:val="-4"/>
        <w:w w:val="100"/>
        <w:sz w:val="24"/>
        <w:szCs w:val="24"/>
        <w:lang w:val="en-US" w:eastAsia="en-US" w:bidi="ar-SA"/>
      </w:rPr>
    </w:lvl>
    <w:lvl w:ilvl="1" w:tplc="18B2CF3C">
      <w:numFmt w:val="bullet"/>
      <w:lvlText w:val=""/>
      <w:lvlJc w:val="left"/>
      <w:pPr>
        <w:ind w:left="733" w:hanging="360"/>
      </w:pPr>
      <w:rPr>
        <w:rFonts w:ascii="Symbol" w:eastAsia="Symbol" w:hAnsi="Symbol" w:cs="Symbol" w:hint="default"/>
        <w:b w:val="0"/>
        <w:bCs w:val="0"/>
        <w:i w:val="0"/>
        <w:iCs w:val="0"/>
        <w:spacing w:val="0"/>
        <w:w w:val="100"/>
        <w:sz w:val="24"/>
        <w:szCs w:val="24"/>
        <w:lang w:val="en-US" w:eastAsia="en-US" w:bidi="ar-SA"/>
      </w:rPr>
    </w:lvl>
    <w:lvl w:ilvl="2" w:tplc="B42222E8">
      <w:numFmt w:val="bullet"/>
      <w:lvlText w:val="•"/>
      <w:lvlJc w:val="left"/>
      <w:pPr>
        <w:ind w:left="1845" w:hanging="360"/>
      </w:pPr>
      <w:rPr>
        <w:rFonts w:hint="default"/>
        <w:lang w:val="en-US" w:eastAsia="en-US" w:bidi="ar-SA"/>
      </w:rPr>
    </w:lvl>
    <w:lvl w:ilvl="3" w:tplc="72908770">
      <w:numFmt w:val="bullet"/>
      <w:lvlText w:val="•"/>
      <w:lvlJc w:val="left"/>
      <w:pPr>
        <w:ind w:left="2891" w:hanging="360"/>
      </w:pPr>
      <w:rPr>
        <w:rFonts w:hint="default"/>
        <w:lang w:val="en-US" w:eastAsia="en-US" w:bidi="ar-SA"/>
      </w:rPr>
    </w:lvl>
    <w:lvl w:ilvl="4" w:tplc="7AF6A20C">
      <w:numFmt w:val="bullet"/>
      <w:lvlText w:val="•"/>
      <w:lvlJc w:val="left"/>
      <w:pPr>
        <w:ind w:left="3936" w:hanging="360"/>
      </w:pPr>
      <w:rPr>
        <w:rFonts w:hint="default"/>
        <w:lang w:val="en-US" w:eastAsia="en-US" w:bidi="ar-SA"/>
      </w:rPr>
    </w:lvl>
    <w:lvl w:ilvl="5" w:tplc="4E2655E4">
      <w:numFmt w:val="bullet"/>
      <w:lvlText w:val="•"/>
      <w:lvlJc w:val="left"/>
      <w:pPr>
        <w:ind w:left="4982" w:hanging="360"/>
      </w:pPr>
      <w:rPr>
        <w:rFonts w:hint="default"/>
        <w:lang w:val="en-US" w:eastAsia="en-US" w:bidi="ar-SA"/>
      </w:rPr>
    </w:lvl>
    <w:lvl w:ilvl="6" w:tplc="99560BA0">
      <w:numFmt w:val="bullet"/>
      <w:lvlText w:val="•"/>
      <w:lvlJc w:val="left"/>
      <w:pPr>
        <w:ind w:left="6027" w:hanging="360"/>
      </w:pPr>
      <w:rPr>
        <w:rFonts w:hint="default"/>
        <w:lang w:val="en-US" w:eastAsia="en-US" w:bidi="ar-SA"/>
      </w:rPr>
    </w:lvl>
    <w:lvl w:ilvl="7" w:tplc="5BA0A72C">
      <w:numFmt w:val="bullet"/>
      <w:lvlText w:val="•"/>
      <w:lvlJc w:val="left"/>
      <w:pPr>
        <w:ind w:left="7073" w:hanging="360"/>
      </w:pPr>
      <w:rPr>
        <w:rFonts w:hint="default"/>
        <w:lang w:val="en-US" w:eastAsia="en-US" w:bidi="ar-SA"/>
      </w:rPr>
    </w:lvl>
    <w:lvl w:ilvl="8" w:tplc="AE4296F6">
      <w:numFmt w:val="bullet"/>
      <w:lvlText w:val="•"/>
      <w:lvlJc w:val="left"/>
      <w:pPr>
        <w:ind w:left="8118" w:hanging="360"/>
      </w:pPr>
      <w:rPr>
        <w:rFonts w:hint="default"/>
        <w:lang w:val="en-US" w:eastAsia="en-US" w:bidi="ar-SA"/>
      </w:rPr>
    </w:lvl>
  </w:abstractNum>
  <w:abstractNum w:abstractNumId="3" w15:restartNumberingAfterBreak="0">
    <w:nsid w:val="3DA63874"/>
    <w:multiLevelType w:val="hybridMultilevel"/>
    <w:tmpl w:val="154C4160"/>
    <w:lvl w:ilvl="0" w:tplc="59CE8938">
      <w:start w:val="1"/>
      <w:numFmt w:val="decimal"/>
      <w:lvlText w:val="%1."/>
      <w:lvlJc w:val="left"/>
      <w:pPr>
        <w:ind w:left="663" w:hanging="360"/>
      </w:pPr>
      <w:rPr>
        <w:rFonts w:ascii="Arial" w:eastAsia="Arial" w:hAnsi="Arial" w:cs="Arial" w:hint="default"/>
        <w:b w:val="0"/>
        <w:bCs w:val="0"/>
        <w:i w:val="0"/>
        <w:iCs w:val="0"/>
        <w:spacing w:val="-4"/>
        <w:w w:val="100"/>
        <w:sz w:val="24"/>
        <w:szCs w:val="24"/>
        <w:lang w:val="en-US" w:eastAsia="en-US" w:bidi="ar-SA"/>
      </w:rPr>
    </w:lvl>
    <w:lvl w:ilvl="1" w:tplc="D218A0DE">
      <w:numFmt w:val="bullet"/>
      <w:lvlText w:val="•"/>
      <w:lvlJc w:val="left"/>
      <w:pPr>
        <w:ind w:left="1615" w:hanging="360"/>
      </w:pPr>
      <w:rPr>
        <w:rFonts w:hint="default"/>
        <w:lang w:val="en-US" w:eastAsia="en-US" w:bidi="ar-SA"/>
      </w:rPr>
    </w:lvl>
    <w:lvl w:ilvl="2" w:tplc="001A2CD8">
      <w:numFmt w:val="bullet"/>
      <w:lvlText w:val="•"/>
      <w:lvlJc w:val="left"/>
      <w:pPr>
        <w:ind w:left="2570" w:hanging="360"/>
      </w:pPr>
      <w:rPr>
        <w:rFonts w:hint="default"/>
        <w:lang w:val="en-US" w:eastAsia="en-US" w:bidi="ar-SA"/>
      </w:rPr>
    </w:lvl>
    <w:lvl w:ilvl="3" w:tplc="AE380778">
      <w:numFmt w:val="bullet"/>
      <w:lvlText w:val="•"/>
      <w:lvlJc w:val="left"/>
      <w:pPr>
        <w:ind w:left="3525" w:hanging="360"/>
      </w:pPr>
      <w:rPr>
        <w:rFonts w:hint="default"/>
        <w:lang w:val="en-US" w:eastAsia="en-US" w:bidi="ar-SA"/>
      </w:rPr>
    </w:lvl>
    <w:lvl w:ilvl="4" w:tplc="E50EE8CA">
      <w:numFmt w:val="bullet"/>
      <w:lvlText w:val="•"/>
      <w:lvlJc w:val="left"/>
      <w:pPr>
        <w:ind w:left="4480" w:hanging="360"/>
      </w:pPr>
      <w:rPr>
        <w:rFonts w:hint="default"/>
        <w:lang w:val="en-US" w:eastAsia="en-US" w:bidi="ar-SA"/>
      </w:rPr>
    </w:lvl>
    <w:lvl w:ilvl="5" w:tplc="1B2A8CEA">
      <w:numFmt w:val="bullet"/>
      <w:lvlText w:val="•"/>
      <w:lvlJc w:val="left"/>
      <w:pPr>
        <w:ind w:left="5435" w:hanging="360"/>
      </w:pPr>
      <w:rPr>
        <w:rFonts w:hint="default"/>
        <w:lang w:val="en-US" w:eastAsia="en-US" w:bidi="ar-SA"/>
      </w:rPr>
    </w:lvl>
    <w:lvl w:ilvl="6" w:tplc="8EEC9CBC">
      <w:numFmt w:val="bullet"/>
      <w:lvlText w:val="•"/>
      <w:lvlJc w:val="left"/>
      <w:pPr>
        <w:ind w:left="6390" w:hanging="360"/>
      </w:pPr>
      <w:rPr>
        <w:rFonts w:hint="default"/>
        <w:lang w:val="en-US" w:eastAsia="en-US" w:bidi="ar-SA"/>
      </w:rPr>
    </w:lvl>
    <w:lvl w:ilvl="7" w:tplc="7B283FEE">
      <w:numFmt w:val="bullet"/>
      <w:lvlText w:val="•"/>
      <w:lvlJc w:val="left"/>
      <w:pPr>
        <w:ind w:left="7345" w:hanging="360"/>
      </w:pPr>
      <w:rPr>
        <w:rFonts w:hint="default"/>
        <w:lang w:val="en-US" w:eastAsia="en-US" w:bidi="ar-SA"/>
      </w:rPr>
    </w:lvl>
    <w:lvl w:ilvl="8" w:tplc="034CC574">
      <w:numFmt w:val="bullet"/>
      <w:lvlText w:val="•"/>
      <w:lvlJc w:val="left"/>
      <w:pPr>
        <w:ind w:left="8300" w:hanging="360"/>
      </w:pPr>
      <w:rPr>
        <w:rFonts w:hint="default"/>
        <w:lang w:val="en-US" w:eastAsia="en-US" w:bidi="ar-SA"/>
      </w:rPr>
    </w:lvl>
  </w:abstractNum>
  <w:abstractNum w:abstractNumId="4" w15:restartNumberingAfterBreak="0">
    <w:nsid w:val="41150006"/>
    <w:multiLevelType w:val="hybridMultilevel"/>
    <w:tmpl w:val="2534BF1E"/>
    <w:lvl w:ilvl="0" w:tplc="94CA75D0">
      <w:numFmt w:val="bullet"/>
      <w:lvlText w:val=""/>
      <w:lvlJc w:val="left"/>
      <w:pPr>
        <w:ind w:left="733" w:hanging="360"/>
      </w:pPr>
      <w:rPr>
        <w:rFonts w:ascii="Symbol" w:eastAsia="Symbol" w:hAnsi="Symbol" w:cs="Symbol" w:hint="default"/>
        <w:b w:val="0"/>
        <w:bCs w:val="0"/>
        <w:i w:val="0"/>
        <w:iCs w:val="0"/>
        <w:spacing w:val="0"/>
        <w:w w:val="100"/>
        <w:sz w:val="24"/>
        <w:szCs w:val="24"/>
        <w:lang w:val="en-US" w:eastAsia="en-US" w:bidi="ar-SA"/>
      </w:rPr>
    </w:lvl>
    <w:lvl w:ilvl="1" w:tplc="3228720E">
      <w:numFmt w:val="bullet"/>
      <w:lvlText w:val="•"/>
      <w:lvlJc w:val="left"/>
      <w:pPr>
        <w:ind w:left="1687" w:hanging="360"/>
      </w:pPr>
      <w:rPr>
        <w:rFonts w:hint="default"/>
        <w:lang w:val="en-US" w:eastAsia="en-US" w:bidi="ar-SA"/>
      </w:rPr>
    </w:lvl>
    <w:lvl w:ilvl="2" w:tplc="F672028A">
      <w:numFmt w:val="bullet"/>
      <w:lvlText w:val="•"/>
      <w:lvlJc w:val="left"/>
      <w:pPr>
        <w:ind w:left="2634" w:hanging="360"/>
      </w:pPr>
      <w:rPr>
        <w:rFonts w:hint="default"/>
        <w:lang w:val="en-US" w:eastAsia="en-US" w:bidi="ar-SA"/>
      </w:rPr>
    </w:lvl>
    <w:lvl w:ilvl="3" w:tplc="C134997C">
      <w:numFmt w:val="bullet"/>
      <w:lvlText w:val="•"/>
      <w:lvlJc w:val="left"/>
      <w:pPr>
        <w:ind w:left="3581" w:hanging="360"/>
      </w:pPr>
      <w:rPr>
        <w:rFonts w:hint="default"/>
        <w:lang w:val="en-US" w:eastAsia="en-US" w:bidi="ar-SA"/>
      </w:rPr>
    </w:lvl>
    <w:lvl w:ilvl="4" w:tplc="C2525B06">
      <w:numFmt w:val="bullet"/>
      <w:lvlText w:val="•"/>
      <w:lvlJc w:val="left"/>
      <w:pPr>
        <w:ind w:left="4528" w:hanging="360"/>
      </w:pPr>
      <w:rPr>
        <w:rFonts w:hint="default"/>
        <w:lang w:val="en-US" w:eastAsia="en-US" w:bidi="ar-SA"/>
      </w:rPr>
    </w:lvl>
    <w:lvl w:ilvl="5" w:tplc="87008DCC">
      <w:numFmt w:val="bullet"/>
      <w:lvlText w:val="•"/>
      <w:lvlJc w:val="left"/>
      <w:pPr>
        <w:ind w:left="5475" w:hanging="360"/>
      </w:pPr>
      <w:rPr>
        <w:rFonts w:hint="default"/>
        <w:lang w:val="en-US" w:eastAsia="en-US" w:bidi="ar-SA"/>
      </w:rPr>
    </w:lvl>
    <w:lvl w:ilvl="6" w:tplc="53DEFA88">
      <w:numFmt w:val="bullet"/>
      <w:lvlText w:val="•"/>
      <w:lvlJc w:val="left"/>
      <w:pPr>
        <w:ind w:left="6422" w:hanging="360"/>
      </w:pPr>
      <w:rPr>
        <w:rFonts w:hint="default"/>
        <w:lang w:val="en-US" w:eastAsia="en-US" w:bidi="ar-SA"/>
      </w:rPr>
    </w:lvl>
    <w:lvl w:ilvl="7" w:tplc="ECB22140">
      <w:numFmt w:val="bullet"/>
      <w:lvlText w:val="•"/>
      <w:lvlJc w:val="left"/>
      <w:pPr>
        <w:ind w:left="7369" w:hanging="360"/>
      </w:pPr>
      <w:rPr>
        <w:rFonts w:hint="default"/>
        <w:lang w:val="en-US" w:eastAsia="en-US" w:bidi="ar-SA"/>
      </w:rPr>
    </w:lvl>
    <w:lvl w:ilvl="8" w:tplc="FB605C88">
      <w:numFmt w:val="bullet"/>
      <w:lvlText w:val="•"/>
      <w:lvlJc w:val="left"/>
      <w:pPr>
        <w:ind w:left="8316" w:hanging="360"/>
      </w:pPr>
      <w:rPr>
        <w:rFonts w:hint="default"/>
        <w:lang w:val="en-US" w:eastAsia="en-US" w:bidi="ar-SA"/>
      </w:rPr>
    </w:lvl>
  </w:abstractNum>
  <w:abstractNum w:abstractNumId="5" w15:restartNumberingAfterBreak="0">
    <w:nsid w:val="53523B50"/>
    <w:multiLevelType w:val="hybridMultilevel"/>
    <w:tmpl w:val="5A62F7DC"/>
    <w:lvl w:ilvl="0" w:tplc="7E6A1E0A">
      <w:numFmt w:val="bullet"/>
      <w:lvlText w:val=""/>
      <w:lvlJc w:val="left"/>
      <w:pPr>
        <w:ind w:left="873" w:hanging="361"/>
      </w:pPr>
      <w:rPr>
        <w:rFonts w:ascii="Symbol" w:eastAsia="Symbol" w:hAnsi="Symbol" w:cs="Symbol" w:hint="default"/>
        <w:b w:val="0"/>
        <w:bCs w:val="0"/>
        <w:i w:val="0"/>
        <w:iCs w:val="0"/>
        <w:spacing w:val="0"/>
        <w:w w:val="100"/>
        <w:sz w:val="24"/>
        <w:szCs w:val="24"/>
        <w:lang w:val="en-US" w:eastAsia="en-US" w:bidi="ar-SA"/>
      </w:rPr>
    </w:lvl>
    <w:lvl w:ilvl="1" w:tplc="E4E6EA0E">
      <w:numFmt w:val="bullet"/>
      <w:lvlText w:val="•"/>
      <w:lvlJc w:val="left"/>
      <w:pPr>
        <w:ind w:left="1813" w:hanging="361"/>
      </w:pPr>
      <w:rPr>
        <w:rFonts w:hint="default"/>
        <w:lang w:val="en-US" w:eastAsia="en-US" w:bidi="ar-SA"/>
      </w:rPr>
    </w:lvl>
    <w:lvl w:ilvl="2" w:tplc="D3121346">
      <w:numFmt w:val="bullet"/>
      <w:lvlText w:val="•"/>
      <w:lvlJc w:val="left"/>
      <w:pPr>
        <w:ind w:left="2746" w:hanging="361"/>
      </w:pPr>
      <w:rPr>
        <w:rFonts w:hint="default"/>
        <w:lang w:val="en-US" w:eastAsia="en-US" w:bidi="ar-SA"/>
      </w:rPr>
    </w:lvl>
    <w:lvl w:ilvl="3" w:tplc="E5B26A36">
      <w:numFmt w:val="bullet"/>
      <w:lvlText w:val="•"/>
      <w:lvlJc w:val="left"/>
      <w:pPr>
        <w:ind w:left="3679" w:hanging="361"/>
      </w:pPr>
      <w:rPr>
        <w:rFonts w:hint="default"/>
        <w:lang w:val="en-US" w:eastAsia="en-US" w:bidi="ar-SA"/>
      </w:rPr>
    </w:lvl>
    <w:lvl w:ilvl="4" w:tplc="1BD66486">
      <w:numFmt w:val="bullet"/>
      <w:lvlText w:val="•"/>
      <w:lvlJc w:val="left"/>
      <w:pPr>
        <w:ind w:left="4612" w:hanging="361"/>
      </w:pPr>
      <w:rPr>
        <w:rFonts w:hint="default"/>
        <w:lang w:val="en-US" w:eastAsia="en-US" w:bidi="ar-SA"/>
      </w:rPr>
    </w:lvl>
    <w:lvl w:ilvl="5" w:tplc="FE22F5FC">
      <w:numFmt w:val="bullet"/>
      <w:lvlText w:val="•"/>
      <w:lvlJc w:val="left"/>
      <w:pPr>
        <w:ind w:left="5545" w:hanging="361"/>
      </w:pPr>
      <w:rPr>
        <w:rFonts w:hint="default"/>
        <w:lang w:val="en-US" w:eastAsia="en-US" w:bidi="ar-SA"/>
      </w:rPr>
    </w:lvl>
    <w:lvl w:ilvl="6" w:tplc="5290B5CC">
      <w:numFmt w:val="bullet"/>
      <w:lvlText w:val="•"/>
      <w:lvlJc w:val="left"/>
      <w:pPr>
        <w:ind w:left="6478" w:hanging="361"/>
      </w:pPr>
      <w:rPr>
        <w:rFonts w:hint="default"/>
        <w:lang w:val="en-US" w:eastAsia="en-US" w:bidi="ar-SA"/>
      </w:rPr>
    </w:lvl>
    <w:lvl w:ilvl="7" w:tplc="E8165438">
      <w:numFmt w:val="bullet"/>
      <w:lvlText w:val="•"/>
      <w:lvlJc w:val="left"/>
      <w:pPr>
        <w:ind w:left="7411" w:hanging="361"/>
      </w:pPr>
      <w:rPr>
        <w:rFonts w:hint="default"/>
        <w:lang w:val="en-US" w:eastAsia="en-US" w:bidi="ar-SA"/>
      </w:rPr>
    </w:lvl>
    <w:lvl w:ilvl="8" w:tplc="762AC284">
      <w:numFmt w:val="bullet"/>
      <w:lvlText w:val="•"/>
      <w:lvlJc w:val="left"/>
      <w:pPr>
        <w:ind w:left="8344" w:hanging="361"/>
      </w:pPr>
      <w:rPr>
        <w:rFonts w:hint="default"/>
        <w:lang w:val="en-US" w:eastAsia="en-US" w:bidi="ar-SA"/>
      </w:rPr>
    </w:lvl>
  </w:abstractNum>
  <w:abstractNum w:abstractNumId="6" w15:restartNumberingAfterBreak="0">
    <w:nsid w:val="79300601"/>
    <w:multiLevelType w:val="hybridMultilevel"/>
    <w:tmpl w:val="0C50B60A"/>
    <w:lvl w:ilvl="0" w:tplc="1FF45432">
      <w:numFmt w:val="bullet"/>
      <w:lvlText w:val=""/>
      <w:lvlJc w:val="left"/>
      <w:pPr>
        <w:ind w:left="733" w:hanging="360"/>
      </w:pPr>
      <w:rPr>
        <w:rFonts w:ascii="Symbol" w:eastAsia="Symbol" w:hAnsi="Symbol" w:cs="Symbol" w:hint="default"/>
        <w:b w:val="0"/>
        <w:bCs w:val="0"/>
        <w:i w:val="0"/>
        <w:iCs w:val="0"/>
        <w:spacing w:val="0"/>
        <w:w w:val="100"/>
        <w:sz w:val="24"/>
        <w:szCs w:val="24"/>
        <w:lang w:val="en-US" w:eastAsia="en-US" w:bidi="ar-SA"/>
      </w:rPr>
    </w:lvl>
    <w:lvl w:ilvl="1" w:tplc="7B98E4EC">
      <w:numFmt w:val="bullet"/>
      <w:lvlText w:val="•"/>
      <w:lvlJc w:val="left"/>
      <w:pPr>
        <w:ind w:left="1687" w:hanging="360"/>
      </w:pPr>
      <w:rPr>
        <w:rFonts w:hint="default"/>
        <w:lang w:val="en-US" w:eastAsia="en-US" w:bidi="ar-SA"/>
      </w:rPr>
    </w:lvl>
    <w:lvl w:ilvl="2" w:tplc="C4CE871A">
      <w:numFmt w:val="bullet"/>
      <w:lvlText w:val="•"/>
      <w:lvlJc w:val="left"/>
      <w:pPr>
        <w:ind w:left="2634" w:hanging="360"/>
      </w:pPr>
      <w:rPr>
        <w:rFonts w:hint="default"/>
        <w:lang w:val="en-US" w:eastAsia="en-US" w:bidi="ar-SA"/>
      </w:rPr>
    </w:lvl>
    <w:lvl w:ilvl="3" w:tplc="7C80A51C">
      <w:numFmt w:val="bullet"/>
      <w:lvlText w:val="•"/>
      <w:lvlJc w:val="left"/>
      <w:pPr>
        <w:ind w:left="3581" w:hanging="360"/>
      </w:pPr>
      <w:rPr>
        <w:rFonts w:hint="default"/>
        <w:lang w:val="en-US" w:eastAsia="en-US" w:bidi="ar-SA"/>
      </w:rPr>
    </w:lvl>
    <w:lvl w:ilvl="4" w:tplc="C5248DBE">
      <w:numFmt w:val="bullet"/>
      <w:lvlText w:val="•"/>
      <w:lvlJc w:val="left"/>
      <w:pPr>
        <w:ind w:left="4528" w:hanging="360"/>
      </w:pPr>
      <w:rPr>
        <w:rFonts w:hint="default"/>
        <w:lang w:val="en-US" w:eastAsia="en-US" w:bidi="ar-SA"/>
      </w:rPr>
    </w:lvl>
    <w:lvl w:ilvl="5" w:tplc="1FCE7526">
      <w:numFmt w:val="bullet"/>
      <w:lvlText w:val="•"/>
      <w:lvlJc w:val="left"/>
      <w:pPr>
        <w:ind w:left="5475" w:hanging="360"/>
      </w:pPr>
      <w:rPr>
        <w:rFonts w:hint="default"/>
        <w:lang w:val="en-US" w:eastAsia="en-US" w:bidi="ar-SA"/>
      </w:rPr>
    </w:lvl>
    <w:lvl w:ilvl="6" w:tplc="9BB27C78">
      <w:numFmt w:val="bullet"/>
      <w:lvlText w:val="•"/>
      <w:lvlJc w:val="left"/>
      <w:pPr>
        <w:ind w:left="6422" w:hanging="360"/>
      </w:pPr>
      <w:rPr>
        <w:rFonts w:hint="default"/>
        <w:lang w:val="en-US" w:eastAsia="en-US" w:bidi="ar-SA"/>
      </w:rPr>
    </w:lvl>
    <w:lvl w:ilvl="7" w:tplc="7FCE7DA0">
      <w:numFmt w:val="bullet"/>
      <w:lvlText w:val="•"/>
      <w:lvlJc w:val="left"/>
      <w:pPr>
        <w:ind w:left="7369" w:hanging="360"/>
      </w:pPr>
      <w:rPr>
        <w:rFonts w:hint="default"/>
        <w:lang w:val="en-US" w:eastAsia="en-US" w:bidi="ar-SA"/>
      </w:rPr>
    </w:lvl>
    <w:lvl w:ilvl="8" w:tplc="E99A5C7A">
      <w:numFmt w:val="bullet"/>
      <w:lvlText w:val="•"/>
      <w:lvlJc w:val="left"/>
      <w:pPr>
        <w:ind w:left="8316" w:hanging="360"/>
      </w:pPr>
      <w:rPr>
        <w:rFonts w:hint="default"/>
        <w:lang w:val="en-US" w:eastAsia="en-US" w:bidi="ar-SA"/>
      </w:rPr>
    </w:lvl>
  </w:abstractNum>
  <w:num w:numId="1" w16cid:durableId="667487716">
    <w:abstractNumId w:val="6"/>
  </w:num>
  <w:num w:numId="2" w16cid:durableId="1089930681">
    <w:abstractNumId w:val="4"/>
  </w:num>
  <w:num w:numId="3" w16cid:durableId="1214926547">
    <w:abstractNumId w:val="5"/>
  </w:num>
  <w:num w:numId="4" w16cid:durableId="1598752960">
    <w:abstractNumId w:val="1"/>
  </w:num>
  <w:num w:numId="5" w16cid:durableId="787747623">
    <w:abstractNumId w:val="0"/>
  </w:num>
  <w:num w:numId="6" w16cid:durableId="1527670501">
    <w:abstractNumId w:val="2"/>
  </w:num>
  <w:num w:numId="7" w16cid:durableId="127070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6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A7"/>
    <w:rsid w:val="00021457"/>
    <w:rsid w:val="0003265F"/>
    <w:rsid w:val="00070B26"/>
    <w:rsid w:val="00082F6C"/>
    <w:rsid w:val="000D1F71"/>
    <w:rsid w:val="000F4EC4"/>
    <w:rsid w:val="000F597B"/>
    <w:rsid w:val="0015756E"/>
    <w:rsid w:val="00164858"/>
    <w:rsid w:val="00166AF0"/>
    <w:rsid w:val="00175558"/>
    <w:rsid w:val="00192021"/>
    <w:rsid w:val="001A02A2"/>
    <w:rsid w:val="001C2B2F"/>
    <w:rsid w:val="001C511C"/>
    <w:rsid w:val="001D0A63"/>
    <w:rsid w:val="001D37D6"/>
    <w:rsid w:val="001E3395"/>
    <w:rsid w:val="001F380F"/>
    <w:rsid w:val="001F40D8"/>
    <w:rsid w:val="00200EF1"/>
    <w:rsid w:val="0020584F"/>
    <w:rsid w:val="0020679B"/>
    <w:rsid w:val="0020788B"/>
    <w:rsid w:val="0023467B"/>
    <w:rsid w:val="002362A0"/>
    <w:rsid w:val="002377CF"/>
    <w:rsid w:val="002427A8"/>
    <w:rsid w:val="00243AC6"/>
    <w:rsid w:val="00250226"/>
    <w:rsid w:val="0025410B"/>
    <w:rsid w:val="00254D93"/>
    <w:rsid w:val="00255F45"/>
    <w:rsid w:val="00263610"/>
    <w:rsid w:val="002660A7"/>
    <w:rsid w:val="00281275"/>
    <w:rsid w:val="00282D82"/>
    <w:rsid w:val="00283186"/>
    <w:rsid w:val="00295AC5"/>
    <w:rsid w:val="002C3C18"/>
    <w:rsid w:val="002C5155"/>
    <w:rsid w:val="002D1F88"/>
    <w:rsid w:val="002D648F"/>
    <w:rsid w:val="00302D9E"/>
    <w:rsid w:val="00314B7C"/>
    <w:rsid w:val="0033674B"/>
    <w:rsid w:val="00340CB2"/>
    <w:rsid w:val="0034144F"/>
    <w:rsid w:val="003445EA"/>
    <w:rsid w:val="00375338"/>
    <w:rsid w:val="00387A15"/>
    <w:rsid w:val="003A711C"/>
    <w:rsid w:val="003B1893"/>
    <w:rsid w:val="003B78EB"/>
    <w:rsid w:val="003C4373"/>
    <w:rsid w:val="003C4D44"/>
    <w:rsid w:val="003D0199"/>
    <w:rsid w:val="003D456E"/>
    <w:rsid w:val="003E0E36"/>
    <w:rsid w:val="003F0996"/>
    <w:rsid w:val="003F7603"/>
    <w:rsid w:val="00404C1D"/>
    <w:rsid w:val="0042178D"/>
    <w:rsid w:val="0042347E"/>
    <w:rsid w:val="00432BE0"/>
    <w:rsid w:val="00436B13"/>
    <w:rsid w:val="004428A2"/>
    <w:rsid w:val="0045595C"/>
    <w:rsid w:val="00455986"/>
    <w:rsid w:val="00457E95"/>
    <w:rsid w:val="00474AE9"/>
    <w:rsid w:val="0049118F"/>
    <w:rsid w:val="00491AF6"/>
    <w:rsid w:val="004A635A"/>
    <w:rsid w:val="004C23D4"/>
    <w:rsid w:val="004C2BBD"/>
    <w:rsid w:val="004C6D4C"/>
    <w:rsid w:val="004E5C16"/>
    <w:rsid w:val="004F6780"/>
    <w:rsid w:val="00531896"/>
    <w:rsid w:val="005338E5"/>
    <w:rsid w:val="00547811"/>
    <w:rsid w:val="00550996"/>
    <w:rsid w:val="00556153"/>
    <w:rsid w:val="00573A4C"/>
    <w:rsid w:val="00584BA5"/>
    <w:rsid w:val="005A4F45"/>
    <w:rsid w:val="005A54EC"/>
    <w:rsid w:val="005B0002"/>
    <w:rsid w:val="005B0554"/>
    <w:rsid w:val="005B543C"/>
    <w:rsid w:val="005B66FB"/>
    <w:rsid w:val="005D0AE2"/>
    <w:rsid w:val="005D6B84"/>
    <w:rsid w:val="005E12C9"/>
    <w:rsid w:val="0061079D"/>
    <w:rsid w:val="00650BFA"/>
    <w:rsid w:val="006517CC"/>
    <w:rsid w:val="00663CA8"/>
    <w:rsid w:val="00671965"/>
    <w:rsid w:val="00675B5B"/>
    <w:rsid w:val="0068116B"/>
    <w:rsid w:val="006B3864"/>
    <w:rsid w:val="006B3B2E"/>
    <w:rsid w:val="006B512A"/>
    <w:rsid w:val="006C56CE"/>
    <w:rsid w:val="007141F0"/>
    <w:rsid w:val="0073514F"/>
    <w:rsid w:val="00741E20"/>
    <w:rsid w:val="00760696"/>
    <w:rsid w:val="00766DF8"/>
    <w:rsid w:val="0077269C"/>
    <w:rsid w:val="00780D23"/>
    <w:rsid w:val="007868CF"/>
    <w:rsid w:val="00797CCE"/>
    <w:rsid w:val="007B4BA8"/>
    <w:rsid w:val="007D18DC"/>
    <w:rsid w:val="007F0604"/>
    <w:rsid w:val="007F1C24"/>
    <w:rsid w:val="0081070A"/>
    <w:rsid w:val="0081517B"/>
    <w:rsid w:val="00825A97"/>
    <w:rsid w:val="00835C25"/>
    <w:rsid w:val="0083700F"/>
    <w:rsid w:val="00865E79"/>
    <w:rsid w:val="0089227A"/>
    <w:rsid w:val="008D142C"/>
    <w:rsid w:val="008D1EFC"/>
    <w:rsid w:val="008D290D"/>
    <w:rsid w:val="008D4937"/>
    <w:rsid w:val="008D50C4"/>
    <w:rsid w:val="008E19A7"/>
    <w:rsid w:val="008E27C1"/>
    <w:rsid w:val="008E65C6"/>
    <w:rsid w:val="008F2E23"/>
    <w:rsid w:val="008F5D38"/>
    <w:rsid w:val="00913D8A"/>
    <w:rsid w:val="00924A8C"/>
    <w:rsid w:val="00952817"/>
    <w:rsid w:val="00963629"/>
    <w:rsid w:val="0096416D"/>
    <w:rsid w:val="0097437E"/>
    <w:rsid w:val="00985845"/>
    <w:rsid w:val="0098592E"/>
    <w:rsid w:val="009937BE"/>
    <w:rsid w:val="009C428C"/>
    <w:rsid w:val="009C7938"/>
    <w:rsid w:val="009D17F2"/>
    <w:rsid w:val="009D3AA3"/>
    <w:rsid w:val="009D7461"/>
    <w:rsid w:val="009E5F96"/>
    <w:rsid w:val="009F35C5"/>
    <w:rsid w:val="009F493F"/>
    <w:rsid w:val="00A010CE"/>
    <w:rsid w:val="00A110C2"/>
    <w:rsid w:val="00A22EA7"/>
    <w:rsid w:val="00A379D7"/>
    <w:rsid w:val="00A461A5"/>
    <w:rsid w:val="00A50E61"/>
    <w:rsid w:val="00A54D02"/>
    <w:rsid w:val="00A57B63"/>
    <w:rsid w:val="00A657FB"/>
    <w:rsid w:val="00A65F13"/>
    <w:rsid w:val="00A75FAF"/>
    <w:rsid w:val="00A84C6B"/>
    <w:rsid w:val="00AA2DB7"/>
    <w:rsid w:val="00AC588F"/>
    <w:rsid w:val="00AE3DDD"/>
    <w:rsid w:val="00AF7EC8"/>
    <w:rsid w:val="00B01646"/>
    <w:rsid w:val="00B03984"/>
    <w:rsid w:val="00B14D5A"/>
    <w:rsid w:val="00B14D6B"/>
    <w:rsid w:val="00B50159"/>
    <w:rsid w:val="00B579E7"/>
    <w:rsid w:val="00B6548E"/>
    <w:rsid w:val="00B84C88"/>
    <w:rsid w:val="00B92CD8"/>
    <w:rsid w:val="00B94FD0"/>
    <w:rsid w:val="00BC537F"/>
    <w:rsid w:val="00BC66E7"/>
    <w:rsid w:val="00C10A76"/>
    <w:rsid w:val="00C11089"/>
    <w:rsid w:val="00C163EF"/>
    <w:rsid w:val="00C218E4"/>
    <w:rsid w:val="00C238A8"/>
    <w:rsid w:val="00C2464A"/>
    <w:rsid w:val="00C46EAE"/>
    <w:rsid w:val="00C54763"/>
    <w:rsid w:val="00C70C8B"/>
    <w:rsid w:val="00C9651D"/>
    <w:rsid w:val="00CB27DB"/>
    <w:rsid w:val="00CB7A4B"/>
    <w:rsid w:val="00CC5448"/>
    <w:rsid w:val="00CD0B5C"/>
    <w:rsid w:val="00CD7BD2"/>
    <w:rsid w:val="00D17837"/>
    <w:rsid w:val="00D30704"/>
    <w:rsid w:val="00D42273"/>
    <w:rsid w:val="00D47B01"/>
    <w:rsid w:val="00D529D5"/>
    <w:rsid w:val="00D66719"/>
    <w:rsid w:val="00D72647"/>
    <w:rsid w:val="00D76C5B"/>
    <w:rsid w:val="00D86359"/>
    <w:rsid w:val="00D9120A"/>
    <w:rsid w:val="00D93198"/>
    <w:rsid w:val="00D973D9"/>
    <w:rsid w:val="00DB3C70"/>
    <w:rsid w:val="00DD52BD"/>
    <w:rsid w:val="00DE0000"/>
    <w:rsid w:val="00DF28DA"/>
    <w:rsid w:val="00DF72A9"/>
    <w:rsid w:val="00E22FEA"/>
    <w:rsid w:val="00E6385E"/>
    <w:rsid w:val="00E90A47"/>
    <w:rsid w:val="00EA1526"/>
    <w:rsid w:val="00EC0AE5"/>
    <w:rsid w:val="00ED1B3D"/>
    <w:rsid w:val="00ED231D"/>
    <w:rsid w:val="00EF4A8F"/>
    <w:rsid w:val="00F13B6D"/>
    <w:rsid w:val="00F321CF"/>
    <w:rsid w:val="00F36DE1"/>
    <w:rsid w:val="00F47B23"/>
    <w:rsid w:val="00FA0DD1"/>
    <w:rsid w:val="00FA7329"/>
    <w:rsid w:val="00FB6D5F"/>
    <w:rsid w:val="00FC435B"/>
    <w:rsid w:val="00FC79B8"/>
    <w:rsid w:val="00FD5D4A"/>
    <w:rsid w:val="00FE5B88"/>
    <w:rsid w:val="029AABF9"/>
    <w:rsid w:val="05267302"/>
    <w:rsid w:val="09889B7E"/>
    <w:rsid w:val="0B41993A"/>
    <w:rsid w:val="0BB7FDC3"/>
    <w:rsid w:val="0DBB97C5"/>
    <w:rsid w:val="107C2443"/>
    <w:rsid w:val="1723DFCC"/>
    <w:rsid w:val="1865155E"/>
    <w:rsid w:val="1941A9E0"/>
    <w:rsid w:val="1A96DEEF"/>
    <w:rsid w:val="1F3A9D34"/>
    <w:rsid w:val="27FB320C"/>
    <w:rsid w:val="297F5F3D"/>
    <w:rsid w:val="2B6529DB"/>
    <w:rsid w:val="30046CFB"/>
    <w:rsid w:val="30919CDE"/>
    <w:rsid w:val="31C85B3F"/>
    <w:rsid w:val="34F0FE35"/>
    <w:rsid w:val="3569097F"/>
    <w:rsid w:val="3683E5CB"/>
    <w:rsid w:val="3A92573F"/>
    <w:rsid w:val="3BF4E37E"/>
    <w:rsid w:val="4065D219"/>
    <w:rsid w:val="412F1513"/>
    <w:rsid w:val="45D8A0A8"/>
    <w:rsid w:val="46DFD2BE"/>
    <w:rsid w:val="47E2C1B7"/>
    <w:rsid w:val="492FFFAF"/>
    <w:rsid w:val="4D3457EA"/>
    <w:rsid w:val="4EAEA6D9"/>
    <w:rsid w:val="4EF0787C"/>
    <w:rsid w:val="51BCDC94"/>
    <w:rsid w:val="57D8E851"/>
    <w:rsid w:val="5822A992"/>
    <w:rsid w:val="58B431F7"/>
    <w:rsid w:val="608EE78C"/>
    <w:rsid w:val="654CBDDB"/>
    <w:rsid w:val="67422663"/>
    <w:rsid w:val="681ED8B7"/>
    <w:rsid w:val="68ABA5C1"/>
    <w:rsid w:val="69774C5E"/>
    <w:rsid w:val="698F57B3"/>
    <w:rsid w:val="6D80D5BC"/>
    <w:rsid w:val="6EB37052"/>
    <w:rsid w:val="711FB755"/>
    <w:rsid w:val="74D78CF7"/>
    <w:rsid w:val="76219DFA"/>
    <w:rsid w:val="768AE10C"/>
    <w:rsid w:val="7874BD88"/>
    <w:rsid w:val="78BC17B0"/>
    <w:rsid w:val="7A5A48C3"/>
    <w:rsid w:val="7BAC4BCB"/>
    <w:rsid w:val="7C3691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4DCE3059"/>
  <w15:docId w15:val="{F4D1CB11-1B37-419D-8EF8-D54715A0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4" w:line="780" w:lineRule="exact"/>
      <w:ind w:left="2018" w:right="2012" w:firstLine="720"/>
    </w:pPr>
    <w:rPr>
      <w:b/>
      <w:bCs/>
      <w:sz w:val="32"/>
      <w:szCs w:val="32"/>
    </w:rPr>
  </w:style>
  <w:style w:type="paragraph" w:styleId="ListParagraph">
    <w:name w:val="List Paragraph"/>
    <w:basedOn w:val="Normal"/>
    <w:uiPriority w:val="1"/>
    <w:qFormat/>
    <w:pPr>
      <w:ind w:left="733" w:hanging="360"/>
    </w:pPr>
  </w:style>
  <w:style w:type="paragraph" w:customStyle="1" w:styleId="TableParagraph">
    <w:name w:val="Table Paragraph"/>
    <w:basedOn w:val="Normal"/>
    <w:uiPriority w:val="1"/>
    <w:qFormat/>
    <w:pPr>
      <w:spacing w:before="2"/>
      <w:ind w:left="115"/>
    </w:pPr>
  </w:style>
  <w:style w:type="paragraph" w:styleId="Header">
    <w:name w:val="header"/>
    <w:basedOn w:val="Normal"/>
    <w:link w:val="HeaderChar"/>
    <w:uiPriority w:val="99"/>
    <w:unhideWhenUsed/>
    <w:rsid w:val="00FE5B88"/>
    <w:pPr>
      <w:tabs>
        <w:tab w:val="center" w:pos="4513"/>
        <w:tab w:val="right" w:pos="9026"/>
      </w:tabs>
    </w:pPr>
  </w:style>
  <w:style w:type="character" w:customStyle="1" w:styleId="HeaderChar">
    <w:name w:val="Header Char"/>
    <w:basedOn w:val="DefaultParagraphFont"/>
    <w:link w:val="Header"/>
    <w:uiPriority w:val="99"/>
    <w:rsid w:val="00FE5B88"/>
    <w:rPr>
      <w:rFonts w:ascii="Arial" w:eastAsia="Arial" w:hAnsi="Arial" w:cs="Arial"/>
    </w:rPr>
  </w:style>
  <w:style w:type="paragraph" w:styleId="Footer">
    <w:name w:val="footer"/>
    <w:basedOn w:val="Normal"/>
    <w:link w:val="FooterChar"/>
    <w:uiPriority w:val="99"/>
    <w:unhideWhenUsed/>
    <w:rsid w:val="00FE5B88"/>
    <w:pPr>
      <w:tabs>
        <w:tab w:val="center" w:pos="4513"/>
        <w:tab w:val="right" w:pos="9026"/>
      </w:tabs>
    </w:pPr>
  </w:style>
  <w:style w:type="character" w:customStyle="1" w:styleId="FooterChar">
    <w:name w:val="Footer Char"/>
    <w:basedOn w:val="DefaultParagraphFont"/>
    <w:link w:val="Footer"/>
    <w:uiPriority w:val="99"/>
    <w:rsid w:val="00FE5B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welfarerightshelpline@suffolk.gov.uk" TargetMode="External"/><Relationship Id="rId26" Type="http://schemas.openxmlformats.org/officeDocument/2006/relationships/hyperlink" Target="https://www.gov.uk/government/publications/homelessness-duty-to-refer" TargetMode="External"/><Relationship Id="rId39" Type="http://schemas.openxmlformats.org/officeDocument/2006/relationships/image" Target="media/image8.emf"/><Relationship Id="rId21" Type="http://schemas.openxmlformats.org/officeDocument/2006/relationships/hyperlink" Target="http://www.gov.uk/1619-bursary-fund" TargetMode="External"/><Relationship Id="rId34" Type="http://schemas.openxmlformats.org/officeDocument/2006/relationships/package" Target="embeddings/Microsoft_Word_Document3.docx"/><Relationship Id="rId42" Type="http://schemas.openxmlformats.org/officeDocument/2006/relationships/package" Target="embeddings/Microsoft_Word_Document5.docx"/><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gov.uk/student-finance/new-fulltime-students" TargetMode="External"/><Relationship Id="rId32" Type="http://schemas.openxmlformats.org/officeDocument/2006/relationships/package" Target="embeddings/Microsoft_Word_Document2.docx"/><Relationship Id="rId37" Type="http://schemas.openxmlformats.org/officeDocument/2006/relationships/image" Target="media/image7.emf"/><Relationship Id="rId40" Type="http://schemas.openxmlformats.org/officeDocument/2006/relationships/oleObject" Target="embeddings/Microsoft_Word_97_-_2003_Document.doc"/><Relationship Id="rId45" Type="http://schemas.openxmlformats.org/officeDocument/2006/relationships/image" Target="media/image11.emf"/><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assets.publishing.service.gov.uk/government/uploads/system/uploads/attachment_data/file/201015/Staying_Put_Guidance.pdf" TargetMode="External"/><Relationship Id="rId28" Type="http://schemas.openxmlformats.org/officeDocument/2006/relationships/package" Target="embeddings/Microsoft_Word_Document.docx"/><Relationship Id="rId36" Type="http://schemas.openxmlformats.org/officeDocument/2006/relationships/package" Target="embeddings/Microsoft_Word_Document4.docx"/><Relationship Id="rId10" Type="http://schemas.openxmlformats.org/officeDocument/2006/relationships/image" Target="media/image1.jpeg"/><Relationship Id="rId19" Type="http://schemas.openxmlformats.org/officeDocument/2006/relationships/hyperlink" Target="https://suffolknet.sharepoint.com/sites/myscc/CYP%20Content%20Library/Good%20Practice%20Guide/Corporate%20Parenting/Care%20Leavers%20Protocol%20DWP.doc" TargetMode="External"/><Relationship Id="rId31" Type="http://schemas.openxmlformats.org/officeDocument/2006/relationships/image" Target="media/image4.emf"/><Relationship Id="rId44" Type="http://schemas.openxmlformats.org/officeDocument/2006/relationships/package" Target="embeddings/Microsoft_Word_Document6.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assets.publishing.service.gov.uk/government/uploads/system/uploads/attachment_data/file/201015/Staying_Put_Guidance.pdf" TargetMode="External"/><Relationship Id="rId27" Type="http://schemas.openxmlformats.org/officeDocument/2006/relationships/image" Target="media/image2.emf"/><Relationship Id="rId30" Type="http://schemas.openxmlformats.org/officeDocument/2006/relationships/package" Target="embeddings/Microsoft_Word_Document1.docx"/><Relationship Id="rId35" Type="http://schemas.openxmlformats.org/officeDocument/2006/relationships/image" Target="media/image6.emf"/><Relationship Id="rId43" Type="http://schemas.openxmlformats.org/officeDocument/2006/relationships/image" Target="media/image10.emf"/><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assets.publishing.service.gov.uk/government/uploads/system/uploads/attachment_data/file/201015/Staying_Put_Guidance.pdf" TargetMode="External"/><Relationship Id="rId25" Type="http://schemas.openxmlformats.org/officeDocument/2006/relationships/hyperlink" Target="https://www.gov.uk/student-finance/new-fulltime-students" TargetMode="External"/><Relationship Id="rId33" Type="http://schemas.openxmlformats.org/officeDocument/2006/relationships/image" Target="media/image5.emf"/><Relationship Id="rId38" Type="http://schemas.openxmlformats.org/officeDocument/2006/relationships/oleObject" Target="embeddings/oleObject1.bin"/><Relationship Id="rId46" Type="http://schemas.openxmlformats.org/officeDocument/2006/relationships/package" Target="embeddings/Microsoft_Word_Document7.docx"/><Relationship Id="rId20" Type="http://schemas.openxmlformats.org/officeDocument/2006/relationships/hyperlink" Target="https://suffolknet.sharepoint.com/sites/myscc/CYP%20Content%20Library/Good%20Practice%20Guide/Corporate%20Parenting/Care%20Leavers%20Protocol%20DWP.doc" TargetMode="External"/><Relationship Id="rId4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8A0D3C73C9549888A2E90553957C2" ma:contentTypeVersion="14" ma:contentTypeDescription="Create a new document." ma:contentTypeScope="" ma:versionID="7a0c5ded93e6f0091d51a0e02202e35d">
  <xsd:schema xmlns:xsd="http://www.w3.org/2001/XMLSchema" xmlns:xs="http://www.w3.org/2001/XMLSchema" xmlns:p="http://schemas.microsoft.com/office/2006/metadata/properties" xmlns:ns2="f0b3e5df-9afe-474f-8c89-99ecf14e61f6" xmlns:ns3="40451ca0-c063-4343-aa91-8bd9f7157b07" targetNamespace="http://schemas.microsoft.com/office/2006/metadata/properties" ma:root="true" ma:fieldsID="59e85341942f4af553099a3f0058097e" ns2:_="" ns3:_="">
    <xsd:import namespace="f0b3e5df-9afe-474f-8c89-99ecf14e61f6"/>
    <xsd:import namespace="40451ca0-c063-4343-aa91-8bd9f7157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3e5df-9afe-474f-8c89-99ecf14e61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98ec96-5695-4bfa-a749-0c834c4b33c7}" ma:internalName="TaxCatchAll" ma:showField="CatchAllData" ma:web="f0b3e5df-9afe-474f-8c89-99ecf14e6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51ca0-c063-4343-aa91-8bd9f7157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451ca0-c063-4343-aa91-8bd9f7157b07">
      <Terms xmlns="http://schemas.microsoft.com/office/infopath/2007/PartnerControls"/>
    </lcf76f155ced4ddcb4097134ff3c332f>
    <TaxCatchAll xmlns="f0b3e5df-9afe-474f-8c89-99ecf14e61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9A46E-185D-4814-A520-F2D7731BC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3e5df-9afe-474f-8c89-99ecf14e61f6"/>
    <ds:schemaRef ds:uri="40451ca0-c063-4343-aa91-8bd9f7157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98EAB-48F5-4D86-9979-2B1C9CF91FDB}">
  <ds:schemaRefs>
    <ds:schemaRef ds:uri="http://schemas.microsoft.com/office/2006/documentManagement/types"/>
    <ds:schemaRef ds:uri="http://purl.org/dc/terms/"/>
    <ds:schemaRef ds:uri="http://schemas.openxmlformats.org/package/2006/metadata/core-properties"/>
    <ds:schemaRef ds:uri="http://purl.org/dc/elements/1.1/"/>
    <ds:schemaRef ds:uri="40451ca0-c063-4343-aa91-8bd9f7157b07"/>
    <ds:schemaRef ds:uri="http://purl.org/dc/dcmitype/"/>
    <ds:schemaRef ds:uri="http://schemas.microsoft.com/office/infopath/2007/PartnerControls"/>
    <ds:schemaRef ds:uri="f0b3e5df-9afe-474f-8c89-99ecf14e61f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2634DC-6BB9-4E0B-86AE-CD57E05CA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Pages>
  <Words>6446</Words>
  <Characters>36744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Suffolk County Council Staying Put Policy</vt:lpstr>
    </vt:vector>
  </TitlesOfParts>
  <Company/>
  <LinksUpToDate>false</LinksUpToDate>
  <CharactersWithSpaces>43104</CharactersWithSpaces>
  <SharedDoc>false</SharedDoc>
  <HLinks>
    <vt:vector size="60" baseType="variant">
      <vt:variant>
        <vt:i4>4194304</vt:i4>
      </vt:variant>
      <vt:variant>
        <vt:i4>27</vt:i4>
      </vt:variant>
      <vt:variant>
        <vt:i4>0</vt:i4>
      </vt:variant>
      <vt:variant>
        <vt:i4>5</vt:i4>
      </vt:variant>
      <vt:variant>
        <vt:lpwstr>https://www.gov.uk/government/publications/homelessness-duty-to-refer</vt:lpwstr>
      </vt:variant>
      <vt:variant>
        <vt:lpwstr/>
      </vt:variant>
      <vt:variant>
        <vt:i4>6029398</vt:i4>
      </vt:variant>
      <vt:variant>
        <vt:i4>24</vt:i4>
      </vt:variant>
      <vt:variant>
        <vt:i4>0</vt:i4>
      </vt:variant>
      <vt:variant>
        <vt:i4>5</vt:i4>
      </vt:variant>
      <vt:variant>
        <vt:lpwstr>https://www.gov.uk/student-finance/new-fulltime-students</vt:lpwstr>
      </vt:variant>
      <vt:variant>
        <vt:lpwstr/>
      </vt:variant>
      <vt:variant>
        <vt:i4>6029398</vt:i4>
      </vt:variant>
      <vt:variant>
        <vt:i4>21</vt:i4>
      </vt:variant>
      <vt:variant>
        <vt:i4>0</vt:i4>
      </vt:variant>
      <vt:variant>
        <vt:i4>5</vt:i4>
      </vt:variant>
      <vt:variant>
        <vt:lpwstr>https://www.gov.uk/student-finance/new-fulltime-students</vt:lpwstr>
      </vt:variant>
      <vt:variant>
        <vt:lpwstr/>
      </vt:variant>
      <vt:variant>
        <vt:i4>4653172</vt:i4>
      </vt:variant>
      <vt:variant>
        <vt:i4>18</vt:i4>
      </vt:variant>
      <vt:variant>
        <vt:i4>0</vt:i4>
      </vt:variant>
      <vt:variant>
        <vt:i4>5</vt:i4>
      </vt:variant>
      <vt:variant>
        <vt:lpwstr>https://assets.publishing.service.gov.uk/government/uploads/system/uploads/attachment_data/file/201015/Staying_Put_Guidance.pdf</vt:lpwstr>
      </vt:variant>
      <vt:variant>
        <vt:lpwstr/>
      </vt:variant>
      <vt:variant>
        <vt:i4>4653172</vt:i4>
      </vt:variant>
      <vt:variant>
        <vt:i4>15</vt:i4>
      </vt:variant>
      <vt:variant>
        <vt:i4>0</vt:i4>
      </vt:variant>
      <vt:variant>
        <vt:i4>5</vt:i4>
      </vt:variant>
      <vt:variant>
        <vt:lpwstr>https://assets.publishing.service.gov.uk/government/uploads/system/uploads/attachment_data/file/201015/Staying_Put_Guidance.pdf</vt:lpwstr>
      </vt:variant>
      <vt:variant>
        <vt:lpwstr/>
      </vt:variant>
      <vt:variant>
        <vt:i4>7274619</vt:i4>
      </vt:variant>
      <vt:variant>
        <vt:i4>12</vt:i4>
      </vt:variant>
      <vt:variant>
        <vt:i4>0</vt:i4>
      </vt:variant>
      <vt:variant>
        <vt:i4>5</vt:i4>
      </vt:variant>
      <vt:variant>
        <vt:lpwstr>http://www.gov.uk/1619-bursary-fund</vt:lpwstr>
      </vt:variant>
      <vt:variant>
        <vt:lpwstr/>
      </vt:variant>
      <vt:variant>
        <vt:i4>3997756</vt:i4>
      </vt:variant>
      <vt:variant>
        <vt:i4>9</vt:i4>
      </vt:variant>
      <vt:variant>
        <vt:i4>0</vt:i4>
      </vt:variant>
      <vt:variant>
        <vt:i4>5</vt:i4>
      </vt:variant>
      <vt:variant>
        <vt:lpwstr>https://suffolknet.sharepoint.com/sites/myscc/CYP Content Library/Good Practice Guide/Corporate Parenting/Care Leavers Protocol DWP.doc</vt:lpwstr>
      </vt:variant>
      <vt:variant>
        <vt:lpwstr/>
      </vt:variant>
      <vt:variant>
        <vt:i4>3997756</vt:i4>
      </vt:variant>
      <vt:variant>
        <vt:i4>6</vt:i4>
      </vt:variant>
      <vt:variant>
        <vt:i4>0</vt:i4>
      </vt:variant>
      <vt:variant>
        <vt:i4>5</vt:i4>
      </vt:variant>
      <vt:variant>
        <vt:lpwstr>https://suffolknet.sharepoint.com/sites/myscc/CYP Content Library/Good Practice Guide/Corporate Parenting/Care Leavers Protocol DWP.doc</vt:lpwstr>
      </vt:variant>
      <vt:variant>
        <vt:lpwstr/>
      </vt:variant>
      <vt:variant>
        <vt:i4>6488076</vt:i4>
      </vt:variant>
      <vt:variant>
        <vt:i4>3</vt:i4>
      </vt:variant>
      <vt:variant>
        <vt:i4>0</vt:i4>
      </vt:variant>
      <vt:variant>
        <vt:i4>5</vt:i4>
      </vt:variant>
      <vt:variant>
        <vt:lpwstr>mailto:welfarerightshelpline@suffolk.gov.uk</vt:lpwstr>
      </vt:variant>
      <vt:variant>
        <vt:lpwstr/>
      </vt:variant>
      <vt:variant>
        <vt:i4>4653172</vt:i4>
      </vt:variant>
      <vt:variant>
        <vt:i4>0</vt:i4>
      </vt:variant>
      <vt:variant>
        <vt:i4>0</vt:i4>
      </vt:variant>
      <vt:variant>
        <vt:i4>5</vt:i4>
      </vt:variant>
      <vt:variant>
        <vt:lpwstr>https://assets.publishing.service.gov.uk/government/uploads/system/uploads/attachment_data/file/201015/Staying_Put_Guidance.pdf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suffolk-county-council-staying-put-policy V4</dc:title>
  <dc:subject>
  </dc:subject>
  <dc:creator>Rachel Mitchell</dc:creator>
  <cp:keywords>
  </cp:keywords>
  <cp:lastModifiedBy>Rachel Mitchell</cp:lastModifiedBy>
  <cp:revision>63</cp:revision>
  <cp:lastPrinted>2025-07-01T16:50:00Z</cp:lastPrinted>
  <dcterms:created xsi:type="dcterms:W3CDTF">2025-06-23T15:10:00Z</dcterms:created>
  <dcterms:modified xsi:type="dcterms:W3CDTF">2026-03-18T10:03:02Z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y fmtid="{D5CDD505-2E9C-101B-9397-08002B2CF9AE}" pid="6" name="ContentTypeId">
    <vt:lpwstr>0x01010060C8A0D3C73C9549888A2E90553957C2</vt:lpwstr>
  </property>
  <property fmtid="{D5CDD505-2E9C-101B-9397-08002B2CF9AE}" pid="7" name="MediaServiceImageTags">
    <vt:lpwstr/>
  </property>
</Properties>
</file>